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EFBA7" w14:textId="6F1AFAA4" w:rsidR="00333C2F" w:rsidRPr="00A92EC9" w:rsidRDefault="00A92EC9" w:rsidP="000F4B12">
      <w:pPr>
        <w:rPr>
          <w:rFonts w:ascii="Calibri" w:hAnsi="Calibri" w:cs="Calibri"/>
        </w:rPr>
      </w:pPr>
      <w:r w:rsidRPr="00A92EC9">
        <w:rPr>
          <w:rFonts w:ascii="Calibri" w:hAnsi="Calibri" w:cs="Calibri"/>
          <w:noProof/>
        </w:rPr>
        <w:drawing>
          <wp:anchor distT="0" distB="0" distL="114300" distR="114300" simplePos="0" relativeHeight="251658240" behindDoc="0" locked="0" layoutInCell="1" allowOverlap="1" wp14:anchorId="4F22F381" wp14:editId="286C16E4">
            <wp:simplePos x="0" y="0"/>
            <wp:positionH relativeFrom="column">
              <wp:posOffset>-901065</wp:posOffset>
            </wp:positionH>
            <wp:positionV relativeFrom="page">
              <wp:posOffset>13335</wp:posOffset>
            </wp:positionV>
            <wp:extent cx="7536815" cy="1889125"/>
            <wp:effectExtent l="0" t="0" r="0" b="3175"/>
            <wp:wrapThrough wrapText="bothSides">
              <wp:wrapPolygon edited="0">
                <wp:start x="0" y="0"/>
                <wp:lineTo x="0" y="21491"/>
                <wp:lineTo x="21547" y="21491"/>
                <wp:lineTo x="21547" y="0"/>
                <wp:lineTo x="0" y="0"/>
              </wp:wrapPolygon>
            </wp:wrapThrough>
            <wp:docPr id="234775973" name="Picture 1"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car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36815" cy="188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742AD" w14:textId="1E241274" w:rsidR="00333C2F" w:rsidRDefault="001E10DB" w:rsidP="000F4B12">
      <w:pPr>
        <w:pStyle w:val="paragraph"/>
        <w:spacing w:before="0" w:beforeAutospacing="0" w:after="0" w:afterAutospacing="0"/>
        <w:jc w:val="center"/>
        <w:textAlignment w:val="baseline"/>
        <w:rPr>
          <w:rStyle w:val="normaltextrun"/>
          <w:rFonts w:ascii="Calibri" w:hAnsi="Calibri" w:cs="Calibri"/>
          <w:b/>
          <w:bCs/>
          <w:color w:val="000000"/>
          <w:sz w:val="28"/>
          <w:szCs w:val="28"/>
          <w:lang w:val="en-US"/>
        </w:rPr>
      </w:pPr>
      <w:r w:rsidRPr="00A92EC9">
        <w:rPr>
          <w:rStyle w:val="normaltextrun"/>
          <w:rFonts w:ascii="Calibri" w:hAnsi="Calibri" w:cs="Calibri"/>
          <w:b/>
          <w:bCs/>
          <w:color w:val="000000"/>
          <w:sz w:val="28"/>
          <w:szCs w:val="28"/>
          <w:lang w:val="en-US"/>
        </w:rPr>
        <w:t>OUTCOMES AND RECOMMENDATIONS FROM</w:t>
      </w:r>
    </w:p>
    <w:p w14:paraId="4555A3FD" w14:textId="05F66442" w:rsidR="00333C2F" w:rsidRPr="00A92EC9" w:rsidRDefault="00E555C7" w:rsidP="000F4B12">
      <w:pPr>
        <w:pStyle w:val="paragraph"/>
        <w:spacing w:before="0" w:beforeAutospacing="0" w:after="0" w:afterAutospacing="0"/>
        <w:jc w:val="center"/>
        <w:textAlignment w:val="baseline"/>
        <w:rPr>
          <w:rStyle w:val="normaltextrun"/>
          <w:rFonts w:ascii="Calibri" w:hAnsi="Calibri" w:cs="Calibri"/>
          <w:b/>
          <w:bCs/>
          <w:color w:val="000000"/>
          <w:sz w:val="28"/>
          <w:szCs w:val="28"/>
          <w:lang w:val="en-US"/>
        </w:rPr>
      </w:pPr>
      <w:r>
        <w:rPr>
          <w:rStyle w:val="normaltextrun"/>
          <w:rFonts w:ascii="Calibri" w:hAnsi="Calibri" w:cs="Calibri"/>
          <w:b/>
          <w:bCs/>
          <w:color w:val="000000"/>
          <w:sz w:val="28"/>
          <w:szCs w:val="28"/>
          <w:lang w:val="en-US"/>
        </w:rPr>
        <w:t xml:space="preserve">THE </w:t>
      </w:r>
      <w:r w:rsidR="001E10DB" w:rsidRPr="00A92EC9">
        <w:rPr>
          <w:rStyle w:val="normaltextrun"/>
          <w:rFonts w:ascii="Calibri" w:hAnsi="Calibri" w:cs="Calibri"/>
          <w:b/>
          <w:bCs/>
          <w:color w:val="000000"/>
          <w:sz w:val="28"/>
          <w:szCs w:val="28"/>
          <w:lang w:val="en-US"/>
        </w:rPr>
        <w:t>HEMISPHERIC WORKSHOP</w:t>
      </w:r>
    </w:p>
    <w:p w14:paraId="5AA6AA06" w14:textId="77777777" w:rsidR="006415D1" w:rsidRDefault="006415D1" w:rsidP="000F4B12">
      <w:pPr>
        <w:pStyle w:val="paragraph"/>
        <w:spacing w:before="0" w:beforeAutospacing="0" w:after="0" w:afterAutospacing="0"/>
        <w:jc w:val="center"/>
        <w:textAlignment w:val="baseline"/>
        <w:rPr>
          <w:rStyle w:val="normaltextrun"/>
          <w:rFonts w:ascii="Calibri" w:hAnsi="Calibri" w:cs="Calibri"/>
          <w:b/>
          <w:bCs/>
          <w:color w:val="000000"/>
          <w:sz w:val="28"/>
          <w:szCs w:val="28"/>
          <w:lang w:val="en-US"/>
        </w:rPr>
      </w:pPr>
    </w:p>
    <w:p w14:paraId="01810325" w14:textId="1AB2DBCB" w:rsidR="00333C2F" w:rsidRPr="00A92EC9" w:rsidRDefault="00333C2F" w:rsidP="000F4B12">
      <w:pPr>
        <w:pStyle w:val="paragraph"/>
        <w:spacing w:before="0" w:beforeAutospacing="0" w:after="0" w:afterAutospacing="0"/>
        <w:jc w:val="center"/>
        <w:textAlignment w:val="baseline"/>
        <w:rPr>
          <w:rFonts w:ascii="Calibri" w:hAnsi="Calibri" w:cs="Calibri"/>
          <w:sz w:val="28"/>
          <w:szCs w:val="28"/>
          <w:lang w:val="en-US"/>
        </w:rPr>
      </w:pPr>
      <w:r w:rsidRPr="00A92EC9">
        <w:rPr>
          <w:rStyle w:val="normaltextrun"/>
          <w:rFonts w:ascii="Calibri" w:hAnsi="Calibri" w:cs="Calibri"/>
          <w:b/>
          <w:bCs/>
          <w:color w:val="000000"/>
          <w:sz w:val="28"/>
          <w:szCs w:val="28"/>
          <w:lang w:val="en-US"/>
        </w:rPr>
        <w:t>“</w:t>
      </w:r>
      <w:r w:rsidR="001E10DB" w:rsidRPr="00A92EC9">
        <w:rPr>
          <w:rStyle w:val="normaltextrun"/>
          <w:rFonts w:ascii="Calibri" w:hAnsi="Calibri" w:cs="Calibri"/>
          <w:b/>
          <w:bCs/>
          <w:color w:val="000000"/>
          <w:sz w:val="28"/>
          <w:szCs w:val="28"/>
          <w:lang w:val="en-US"/>
        </w:rPr>
        <w:t>Enhancing labor law compliance in the Americas</w:t>
      </w:r>
      <w:r w:rsidRPr="00A92EC9">
        <w:rPr>
          <w:rStyle w:val="normaltextrun"/>
          <w:rFonts w:ascii="Calibri" w:hAnsi="Calibri" w:cs="Calibri"/>
          <w:b/>
          <w:bCs/>
          <w:color w:val="000000"/>
          <w:sz w:val="28"/>
          <w:szCs w:val="28"/>
          <w:lang w:val="en-US"/>
        </w:rPr>
        <w:t>”</w:t>
      </w:r>
    </w:p>
    <w:p w14:paraId="0B7342C1" w14:textId="77777777" w:rsidR="006415D1" w:rsidRDefault="006415D1" w:rsidP="000F4B12">
      <w:pPr>
        <w:pStyle w:val="paragraph"/>
        <w:spacing w:before="0" w:beforeAutospacing="0" w:after="0" w:afterAutospacing="0"/>
        <w:jc w:val="center"/>
        <w:textAlignment w:val="baseline"/>
        <w:rPr>
          <w:rStyle w:val="normaltextrun"/>
          <w:rFonts w:ascii="Calibri" w:hAnsi="Calibri" w:cs="Calibri"/>
          <w:b/>
          <w:bCs/>
          <w:color w:val="000000"/>
          <w:sz w:val="22"/>
          <w:szCs w:val="22"/>
          <w:lang w:val="en-US"/>
        </w:rPr>
      </w:pPr>
    </w:p>
    <w:p w14:paraId="18C7E4AA" w14:textId="0A505C3D" w:rsidR="000E3D03" w:rsidRPr="00A92EC9" w:rsidRDefault="000E3D03" w:rsidP="000F4B12">
      <w:pPr>
        <w:pStyle w:val="paragraph"/>
        <w:spacing w:before="0" w:beforeAutospacing="0" w:after="0" w:afterAutospacing="0"/>
        <w:jc w:val="center"/>
        <w:textAlignment w:val="baseline"/>
        <w:rPr>
          <w:rFonts w:ascii="Calibri" w:hAnsi="Calibri" w:cs="Calibri"/>
          <w:sz w:val="18"/>
          <w:szCs w:val="18"/>
          <w:lang w:val="en-US"/>
        </w:rPr>
      </w:pPr>
    </w:p>
    <w:p w14:paraId="73B86DA7" w14:textId="71843E2E" w:rsidR="000E3D03" w:rsidRPr="00974637" w:rsidRDefault="00F215BB" w:rsidP="000E3D03">
      <w:pPr>
        <w:pStyle w:val="paragraph"/>
        <w:spacing w:before="0" w:beforeAutospacing="0" w:after="0" w:afterAutospacing="0"/>
        <w:jc w:val="center"/>
        <w:textAlignment w:val="baseline"/>
        <w:rPr>
          <w:rStyle w:val="normaltextrun"/>
          <w:rFonts w:asciiTheme="minorHAnsi" w:hAnsiTheme="minorHAnsi" w:cstheme="minorHAnsi"/>
          <w:i/>
          <w:iCs/>
          <w:color w:val="000000"/>
          <w:sz w:val="22"/>
          <w:szCs w:val="22"/>
          <w:lang w:val="en-US"/>
        </w:rPr>
      </w:pPr>
      <w:r w:rsidRPr="00974637">
        <w:rPr>
          <w:rFonts w:asciiTheme="minorHAnsi" w:eastAsiaTheme="minorEastAsia" w:hAnsiTheme="minorHAnsi" w:cstheme="minorHAnsi"/>
          <w:i/>
          <w:iCs/>
          <w:sz w:val="22"/>
          <w:szCs w:val="22"/>
          <w:lang w:val="en-US"/>
        </w:rPr>
        <w:t>(</w:t>
      </w:r>
      <w:r w:rsidR="00255BDC" w:rsidRPr="00974637">
        <w:rPr>
          <w:rFonts w:asciiTheme="minorHAnsi" w:eastAsiaTheme="minorEastAsia" w:hAnsiTheme="minorHAnsi" w:cstheme="minorHAnsi"/>
          <w:i/>
          <w:iCs/>
          <w:sz w:val="22"/>
          <w:szCs w:val="22"/>
          <w:lang w:val="en-US"/>
        </w:rPr>
        <w:t xml:space="preserve">Preliminary </w:t>
      </w:r>
      <w:proofErr w:type="gramStart"/>
      <w:r w:rsidR="00255BDC" w:rsidRPr="00974637">
        <w:rPr>
          <w:rFonts w:asciiTheme="minorHAnsi" w:eastAsiaTheme="minorEastAsia" w:hAnsiTheme="minorHAnsi" w:cstheme="minorHAnsi"/>
          <w:i/>
          <w:iCs/>
          <w:sz w:val="22"/>
          <w:szCs w:val="22"/>
          <w:lang w:val="en-US"/>
        </w:rPr>
        <w:t>version</w:t>
      </w:r>
      <w:proofErr w:type="gramEnd"/>
      <w:r w:rsidR="00255BDC" w:rsidRPr="00974637">
        <w:rPr>
          <w:rFonts w:asciiTheme="minorHAnsi" w:eastAsiaTheme="minorEastAsia" w:hAnsiTheme="minorHAnsi" w:cstheme="minorHAnsi"/>
          <w:i/>
          <w:iCs/>
          <w:sz w:val="22"/>
          <w:szCs w:val="22"/>
          <w:lang w:val="en-US"/>
        </w:rPr>
        <w:t xml:space="preserve"> open to comments from particip</w:t>
      </w:r>
      <w:r w:rsidR="00255BDC" w:rsidRPr="00AF1C15">
        <w:rPr>
          <w:rFonts w:asciiTheme="minorHAnsi" w:eastAsiaTheme="minorEastAsia" w:hAnsiTheme="minorHAnsi" w:cstheme="minorHAnsi"/>
          <w:i/>
          <w:iCs/>
          <w:sz w:val="22"/>
          <w:szCs w:val="22"/>
          <w:lang w:val="en-US"/>
        </w:rPr>
        <w:t xml:space="preserve">ating delegations – Delegations are kindly asked to send their comments no later than </w:t>
      </w:r>
      <w:r w:rsidR="00C33E20" w:rsidRPr="00597CAB">
        <w:rPr>
          <w:rFonts w:asciiTheme="minorHAnsi" w:eastAsiaTheme="minorEastAsia" w:hAnsiTheme="minorHAnsi" w:cstheme="minorHAnsi"/>
          <w:i/>
          <w:iCs/>
          <w:sz w:val="22"/>
          <w:szCs w:val="22"/>
          <w:u w:val="single"/>
          <w:lang w:val="en-US"/>
        </w:rPr>
        <w:t>May 31</w:t>
      </w:r>
      <w:r w:rsidR="00AF1C15" w:rsidRPr="00597CAB">
        <w:rPr>
          <w:rFonts w:asciiTheme="minorHAnsi" w:eastAsiaTheme="minorEastAsia" w:hAnsiTheme="minorHAnsi" w:cstheme="minorHAnsi"/>
          <w:i/>
          <w:iCs/>
          <w:sz w:val="22"/>
          <w:szCs w:val="22"/>
          <w:u w:val="single"/>
          <w:lang w:val="en-US"/>
        </w:rPr>
        <w:t>, 2024</w:t>
      </w:r>
      <w:r w:rsidR="00255BDC" w:rsidRPr="00974637">
        <w:rPr>
          <w:rFonts w:asciiTheme="minorHAnsi" w:eastAsiaTheme="minorEastAsia" w:hAnsiTheme="minorHAnsi" w:cstheme="minorHAnsi"/>
          <w:i/>
          <w:iCs/>
          <w:sz w:val="22"/>
          <w:szCs w:val="22"/>
          <w:lang w:val="en-US"/>
        </w:rPr>
        <w:t xml:space="preserve"> to: </w:t>
      </w:r>
      <w:r w:rsidR="004722F6">
        <w:fldChar w:fldCharType="begin"/>
      </w:r>
      <w:r w:rsidR="004722F6" w:rsidRPr="004722F6">
        <w:rPr>
          <w:lang w:val="en-US"/>
        </w:rPr>
        <w:instrText>HYPERLINK "mailto:Trabajo@oas.org"</w:instrText>
      </w:r>
      <w:r w:rsidR="004722F6">
        <w:fldChar w:fldCharType="separate"/>
      </w:r>
      <w:r w:rsidRPr="00974637">
        <w:rPr>
          <w:rStyle w:val="Hyperlink"/>
          <w:rFonts w:asciiTheme="minorHAnsi" w:eastAsia="Calibri" w:hAnsiTheme="minorHAnsi" w:cstheme="minorHAnsi"/>
          <w:i/>
          <w:iCs/>
          <w:sz w:val="22"/>
          <w:szCs w:val="22"/>
          <w:lang w:val="en-US"/>
        </w:rPr>
        <w:t>Trabajo@oas.org</w:t>
      </w:r>
      <w:r w:rsidR="004722F6">
        <w:rPr>
          <w:rStyle w:val="Hyperlink"/>
          <w:rFonts w:asciiTheme="minorHAnsi" w:eastAsia="Calibri" w:hAnsiTheme="minorHAnsi" w:cstheme="minorHAnsi"/>
          <w:i/>
          <w:iCs/>
          <w:sz w:val="22"/>
          <w:szCs w:val="22"/>
          <w:lang w:val="en-US"/>
        </w:rPr>
        <w:fldChar w:fldCharType="end"/>
      </w:r>
      <w:r w:rsidR="000E3D03" w:rsidRPr="00974637">
        <w:rPr>
          <w:rStyle w:val="normaltextrun"/>
          <w:rFonts w:asciiTheme="minorHAnsi" w:hAnsiTheme="minorHAnsi" w:cstheme="minorHAnsi"/>
          <w:i/>
          <w:iCs/>
          <w:color w:val="000000"/>
          <w:sz w:val="22"/>
          <w:szCs w:val="22"/>
          <w:lang w:val="en-US"/>
        </w:rPr>
        <w:t>)</w:t>
      </w:r>
    </w:p>
    <w:p w14:paraId="3F3B4386" w14:textId="77777777" w:rsidR="00333C2F" w:rsidRDefault="00333C2F" w:rsidP="000F4B12">
      <w:pPr>
        <w:pStyle w:val="paragraph"/>
        <w:spacing w:before="0" w:beforeAutospacing="0" w:after="0" w:afterAutospacing="0"/>
        <w:jc w:val="center"/>
        <w:textAlignment w:val="baseline"/>
        <w:rPr>
          <w:rStyle w:val="normaltextrun"/>
          <w:rFonts w:ascii="Calibri" w:hAnsi="Calibri" w:cs="Calibri"/>
          <w:color w:val="000000"/>
          <w:sz w:val="22"/>
          <w:szCs w:val="22"/>
          <w:lang w:val="en-US"/>
        </w:rPr>
      </w:pPr>
    </w:p>
    <w:p w14:paraId="4D4C8E20" w14:textId="77777777" w:rsidR="00467CBB" w:rsidRPr="006840DB" w:rsidRDefault="00467CBB" w:rsidP="00467CBB">
      <w:pPr>
        <w:pStyle w:val="paragraph"/>
        <w:spacing w:before="0" w:beforeAutospacing="0" w:after="0" w:afterAutospacing="0"/>
        <w:textAlignment w:val="baseline"/>
        <w:rPr>
          <w:rFonts w:ascii="Segoe UI" w:hAnsi="Segoe UI" w:cs="Segoe UI"/>
          <w:color w:val="2D5781"/>
          <w:sz w:val="18"/>
          <w:szCs w:val="18"/>
          <w:lang w:val="en-US"/>
        </w:rPr>
      </w:pPr>
    </w:p>
    <w:p w14:paraId="0CF54FC6" w14:textId="77777777" w:rsidR="00467CBB" w:rsidRDefault="00467CBB" w:rsidP="00467CBB">
      <w:pPr>
        <w:rPr>
          <w:rStyle w:val="eop"/>
          <w:rFonts w:ascii="Calibri" w:hAnsi="Calibri" w:cs="Calibri"/>
          <w:color w:val="002060"/>
          <w:sz w:val="26"/>
          <w:szCs w:val="26"/>
          <w:shd w:val="clear" w:color="auto" w:fill="FFFFFF"/>
        </w:rPr>
      </w:pPr>
    </w:p>
    <w:sdt>
      <w:sdtPr>
        <w:rPr>
          <w:rFonts w:asciiTheme="minorHAnsi" w:eastAsiaTheme="minorHAnsi" w:hAnsiTheme="minorHAnsi" w:cstheme="minorBidi"/>
          <w:b w:val="0"/>
          <w:bCs w:val="0"/>
          <w:color w:val="auto"/>
          <w:kern w:val="2"/>
          <w:sz w:val="24"/>
          <w:szCs w:val="24"/>
          <w:shd w:val="clear" w:color="auto" w:fill="auto"/>
          <w:lang w:val="es-PE"/>
          <w14:ligatures w14:val="standardContextual"/>
        </w:rPr>
        <w:id w:val="-1703463228"/>
        <w:docPartObj>
          <w:docPartGallery w:val="Table of Contents"/>
          <w:docPartUnique/>
        </w:docPartObj>
      </w:sdtPr>
      <w:sdtEndPr>
        <w:rPr>
          <w:rFonts w:ascii="Times New Roman" w:eastAsia="Times New Roman" w:hAnsi="Times New Roman" w:cs="Times New Roman"/>
          <w:noProof/>
          <w:kern w:val="0"/>
          <w:lang w:val="en-US"/>
          <w14:ligatures w14:val="none"/>
        </w:rPr>
      </w:sdtEndPr>
      <w:sdtContent>
        <w:p w14:paraId="3A0212DB" w14:textId="2177643C" w:rsidR="00467CBB" w:rsidRPr="008A7B78" w:rsidRDefault="00467CBB" w:rsidP="00544C1D">
          <w:pPr>
            <w:pStyle w:val="TOCHeading"/>
            <w:spacing w:before="0"/>
          </w:pPr>
          <w:r w:rsidRPr="008A7B78">
            <w:t>CONTEN</w:t>
          </w:r>
          <w:r>
            <w:t>T</w:t>
          </w:r>
        </w:p>
        <w:p w14:paraId="1874A694" w14:textId="0F216444" w:rsidR="00544C1D" w:rsidRDefault="00467CBB" w:rsidP="00544C1D">
          <w:pPr>
            <w:pStyle w:val="TOC1"/>
            <w:spacing w:before="240"/>
            <w:rPr>
              <w:rFonts w:eastAsiaTheme="minorEastAsia" w:cstheme="minorBidi"/>
              <w:b w:val="0"/>
              <w:bCs w:val="0"/>
              <w:color w:val="auto"/>
            </w:rPr>
          </w:pPr>
          <w:r w:rsidRPr="008A7B78">
            <w:rPr>
              <w:noProof w:val="0"/>
            </w:rPr>
            <w:fldChar w:fldCharType="begin"/>
          </w:r>
          <w:r w:rsidRPr="008A7B78">
            <w:instrText xml:space="preserve"> TOC \o "1-3" \h \z \u </w:instrText>
          </w:r>
          <w:r w:rsidRPr="008A7B78">
            <w:rPr>
              <w:noProof w:val="0"/>
            </w:rPr>
            <w:fldChar w:fldCharType="separate"/>
          </w:r>
          <w:hyperlink w:anchor="_Toc166064839" w:history="1">
            <w:r w:rsidR="00544C1D" w:rsidRPr="00054C6B">
              <w:rPr>
                <w:rStyle w:val="Hyperlink"/>
              </w:rPr>
              <w:t>INTRODUCTION</w:t>
            </w:r>
            <w:r w:rsidR="00544C1D">
              <w:rPr>
                <w:webHidden/>
              </w:rPr>
              <w:tab/>
            </w:r>
            <w:r w:rsidR="00544C1D">
              <w:rPr>
                <w:webHidden/>
              </w:rPr>
              <w:fldChar w:fldCharType="begin"/>
            </w:r>
            <w:r w:rsidR="00544C1D">
              <w:rPr>
                <w:webHidden/>
              </w:rPr>
              <w:instrText xml:space="preserve"> PAGEREF _Toc166064839 \h </w:instrText>
            </w:r>
            <w:r w:rsidR="00544C1D">
              <w:rPr>
                <w:webHidden/>
              </w:rPr>
            </w:r>
            <w:r w:rsidR="00544C1D">
              <w:rPr>
                <w:webHidden/>
              </w:rPr>
              <w:fldChar w:fldCharType="separate"/>
            </w:r>
            <w:r w:rsidR="00544C1D">
              <w:rPr>
                <w:webHidden/>
              </w:rPr>
              <w:t>2</w:t>
            </w:r>
            <w:r w:rsidR="00544C1D">
              <w:rPr>
                <w:webHidden/>
              </w:rPr>
              <w:fldChar w:fldCharType="end"/>
            </w:r>
          </w:hyperlink>
        </w:p>
        <w:p w14:paraId="4E274C3D" w14:textId="30A16601" w:rsidR="00544C1D" w:rsidRDefault="004722F6" w:rsidP="00544C1D">
          <w:pPr>
            <w:pStyle w:val="TOC1"/>
            <w:spacing w:before="240"/>
            <w:rPr>
              <w:rFonts w:eastAsiaTheme="minorEastAsia" w:cstheme="minorBidi"/>
              <w:b w:val="0"/>
              <w:bCs w:val="0"/>
              <w:color w:val="auto"/>
            </w:rPr>
          </w:pPr>
          <w:hyperlink w:anchor="_Toc166064840" w:history="1">
            <w:r w:rsidR="00544C1D" w:rsidRPr="00054C6B">
              <w:rPr>
                <w:rStyle w:val="Hyperlink"/>
              </w:rPr>
              <w:t>MAIN IDEAS AND GENERAL CONSIDERATIONS</w:t>
            </w:r>
            <w:r w:rsidR="00544C1D">
              <w:rPr>
                <w:webHidden/>
              </w:rPr>
              <w:tab/>
            </w:r>
            <w:r w:rsidR="00544C1D">
              <w:rPr>
                <w:webHidden/>
              </w:rPr>
              <w:fldChar w:fldCharType="begin"/>
            </w:r>
            <w:r w:rsidR="00544C1D">
              <w:rPr>
                <w:webHidden/>
              </w:rPr>
              <w:instrText xml:space="preserve"> PAGEREF _Toc166064840 \h </w:instrText>
            </w:r>
            <w:r w:rsidR="00544C1D">
              <w:rPr>
                <w:webHidden/>
              </w:rPr>
            </w:r>
            <w:r w:rsidR="00544C1D">
              <w:rPr>
                <w:webHidden/>
              </w:rPr>
              <w:fldChar w:fldCharType="separate"/>
            </w:r>
            <w:r w:rsidR="00544C1D">
              <w:rPr>
                <w:webHidden/>
              </w:rPr>
              <w:t>3</w:t>
            </w:r>
            <w:r w:rsidR="00544C1D">
              <w:rPr>
                <w:webHidden/>
              </w:rPr>
              <w:fldChar w:fldCharType="end"/>
            </w:r>
          </w:hyperlink>
        </w:p>
        <w:p w14:paraId="54A49D25" w14:textId="4AE97981" w:rsidR="00544C1D" w:rsidRPr="00544C1D" w:rsidRDefault="004722F6" w:rsidP="00544C1D">
          <w:pPr>
            <w:pStyle w:val="TOC2"/>
            <w:rPr>
              <w:rFonts w:eastAsiaTheme="minorEastAsia" w:cstheme="minorBidi"/>
              <w:sz w:val="24"/>
              <w:szCs w:val="24"/>
            </w:rPr>
          </w:pPr>
          <w:hyperlink w:anchor="_Toc166064841" w:history="1">
            <w:r w:rsidR="00544C1D" w:rsidRPr="00544C1D">
              <w:rPr>
                <w:rStyle w:val="Hyperlink"/>
                <w:color w:val="002060"/>
              </w:rPr>
              <w:t>1.1.</w:t>
            </w:r>
            <w:r w:rsidR="00544C1D" w:rsidRPr="00544C1D">
              <w:rPr>
                <w:rFonts w:eastAsiaTheme="minorEastAsia" w:cstheme="minorBidi"/>
                <w:sz w:val="24"/>
                <w:szCs w:val="24"/>
              </w:rPr>
              <w:tab/>
            </w:r>
            <w:r w:rsidR="00544C1D" w:rsidRPr="00544C1D">
              <w:rPr>
                <w:rStyle w:val="Hyperlink"/>
                <w:color w:val="002060"/>
              </w:rPr>
              <w:t>General considerations</w:t>
            </w:r>
            <w:r w:rsidR="00544C1D" w:rsidRPr="00544C1D">
              <w:rPr>
                <w:webHidden/>
              </w:rPr>
              <w:tab/>
            </w:r>
            <w:r w:rsidR="00544C1D" w:rsidRPr="00544C1D">
              <w:rPr>
                <w:webHidden/>
              </w:rPr>
              <w:fldChar w:fldCharType="begin"/>
            </w:r>
            <w:r w:rsidR="00544C1D" w:rsidRPr="00544C1D">
              <w:rPr>
                <w:webHidden/>
              </w:rPr>
              <w:instrText xml:space="preserve"> PAGEREF _Toc166064841 \h </w:instrText>
            </w:r>
            <w:r w:rsidR="00544C1D" w:rsidRPr="00544C1D">
              <w:rPr>
                <w:webHidden/>
              </w:rPr>
            </w:r>
            <w:r w:rsidR="00544C1D" w:rsidRPr="00544C1D">
              <w:rPr>
                <w:webHidden/>
              </w:rPr>
              <w:fldChar w:fldCharType="separate"/>
            </w:r>
            <w:r w:rsidR="00544C1D" w:rsidRPr="00544C1D">
              <w:rPr>
                <w:webHidden/>
              </w:rPr>
              <w:t>3</w:t>
            </w:r>
            <w:r w:rsidR="00544C1D" w:rsidRPr="00544C1D">
              <w:rPr>
                <w:webHidden/>
              </w:rPr>
              <w:fldChar w:fldCharType="end"/>
            </w:r>
          </w:hyperlink>
        </w:p>
        <w:p w14:paraId="4A2D7E3D" w14:textId="6E409D4C" w:rsidR="00544C1D" w:rsidRPr="00544C1D" w:rsidRDefault="004722F6" w:rsidP="00544C1D">
          <w:pPr>
            <w:pStyle w:val="TOC2"/>
            <w:rPr>
              <w:rFonts w:eastAsiaTheme="minorEastAsia" w:cstheme="minorBidi"/>
              <w:sz w:val="24"/>
              <w:szCs w:val="24"/>
            </w:rPr>
          </w:pPr>
          <w:hyperlink w:anchor="_Toc166064842" w:history="1">
            <w:r w:rsidR="00544C1D" w:rsidRPr="00544C1D">
              <w:rPr>
                <w:rStyle w:val="Hyperlink"/>
                <w:color w:val="002060"/>
              </w:rPr>
              <w:t>1.2.</w:t>
            </w:r>
            <w:r w:rsidR="00544C1D" w:rsidRPr="00544C1D">
              <w:rPr>
                <w:rFonts w:eastAsiaTheme="minorEastAsia" w:cstheme="minorBidi"/>
                <w:sz w:val="24"/>
                <w:szCs w:val="24"/>
              </w:rPr>
              <w:tab/>
            </w:r>
            <w:r w:rsidR="00544C1D" w:rsidRPr="00544C1D">
              <w:rPr>
                <w:rStyle w:val="Hyperlink"/>
                <w:color w:val="002060"/>
              </w:rPr>
              <w:t>Main ideas around the implementation of innovative technologies in labor inspection</w:t>
            </w:r>
            <w:r w:rsidR="00544C1D" w:rsidRPr="00544C1D">
              <w:rPr>
                <w:webHidden/>
              </w:rPr>
              <w:tab/>
            </w:r>
            <w:r w:rsidR="00544C1D" w:rsidRPr="00544C1D">
              <w:rPr>
                <w:webHidden/>
              </w:rPr>
              <w:fldChar w:fldCharType="begin"/>
            </w:r>
            <w:r w:rsidR="00544C1D" w:rsidRPr="00544C1D">
              <w:rPr>
                <w:webHidden/>
              </w:rPr>
              <w:instrText xml:space="preserve"> PAGEREF _Toc166064842 \h </w:instrText>
            </w:r>
            <w:r w:rsidR="00544C1D" w:rsidRPr="00544C1D">
              <w:rPr>
                <w:webHidden/>
              </w:rPr>
            </w:r>
            <w:r w:rsidR="00544C1D" w:rsidRPr="00544C1D">
              <w:rPr>
                <w:webHidden/>
              </w:rPr>
              <w:fldChar w:fldCharType="separate"/>
            </w:r>
            <w:r w:rsidR="00544C1D" w:rsidRPr="00544C1D">
              <w:rPr>
                <w:webHidden/>
              </w:rPr>
              <w:t>3</w:t>
            </w:r>
            <w:r w:rsidR="00544C1D" w:rsidRPr="00544C1D">
              <w:rPr>
                <w:webHidden/>
              </w:rPr>
              <w:fldChar w:fldCharType="end"/>
            </w:r>
          </w:hyperlink>
        </w:p>
        <w:p w14:paraId="4E50D648" w14:textId="4A84CAC9" w:rsidR="00544C1D" w:rsidRPr="00544C1D" w:rsidRDefault="004722F6" w:rsidP="00544C1D">
          <w:pPr>
            <w:pStyle w:val="TOC2"/>
            <w:rPr>
              <w:rFonts w:eastAsiaTheme="minorEastAsia" w:cstheme="minorBidi"/>
              <w:sz w:val="24"/>
              <w:szCs w:val="24"/>
            </w:rPr>
          </w:pPr>
          <w:hyperlink w:anchor="_Toc166064843" w:history="1">
            <w:r w:rsidR="00544C1D" w:rsidRPr="00544C1D">
              <w:rPr>
                <w:rStyle w:val="Hyperlink"/>
                <w:color w:val="002060"/>
              </w:rPr>
              <w:t>1.3.</w:t>
            </w:r>
            <w:r w:rsidR="00544C1D" w:rsidRPr="00544C1D">
              <w:rPr>
                <w:rFonts w:eastAsiaTheme="minorEastAsia" w:cstheme="minorBidi"/>
                <w:sz w:val="24"/>
                <w:szCs w:val="24"/>
              </w:rPr>
              <w:tab/>
            </w:r>
            <w:r w:rsidR="00544C1D" w:rsidRPr="00544C1D">
              <w:rPr>
                <w:rStyle w:val="Hyperlink"/>
                <w:color w:val="002060"/>
              </w:rPr>
              <w:t>Main ideas around a preventive approach in labor inspection</w:t>
            </w:r>
            <w:r w:rsidR="00544C1D" w:rsidRPr="00544C1D">
              <w:rPr>
                <w:webHidden/>
              </w:rPr>
              <w:tab/>
            </w:r>
            <w:r w:rsidR="00544C1D" w:rsidRPr="00544C1D">
              <w:rPr>
                <w:webHidden/>
              </w:rPr>
              <w:fldChar w:fldCharType="begin"/>
            </w:r>
            <w:r w:rsidR="00544C1D" w:rsidRPr="00544C1D">
              <w:rPr>
                <w:webHidden/>
              </w:rPr>
              <w:instrText xml:space="preserve"> PAGEREF _Toc166064843 \h </w:instrText>
            </w:r>
            <w:r w:rsidR="00544C1D" w:rsidRPr="00544C1D">
              <w:rPr>
                <w:webHidden/>
              </w:rPr>
            </w:r>
            <w:r w:rsidR="00544C1D" w:rsidRPr="00544C1D">
              <w:rPr>
                <w:webHidden/>
              </w:rPr>
              <w:fldChar w:fldCharType="separate"/>
            </w:r>
            <w:r w:rsidR="00544C1D" w:rsidRPr="00544C1D">
              <w:rPr>
                <w:webHidden/>
              </w:rPr>
              <w:t>5</w:t>
            </w:r>
            <w:r w:rsidR="00544C1D" w:rsidRPr="00544C1D">
              <w:rPr>
                <w:webHidden/>
              </w:rPr>
              <w:fldChar w:fldCharType="end"/>
            </w:r>
          </w:hyperlink>
        </w:p>
        <w:p w14:paraId="0E39661F" w14:textId="59EFC8AA" w:rsidR="00544C1D" w:rsidRPr="00544C1D" w:rsidRDefault="004722F6" w:rsidP="00544C1D">
          <w:pPr>
            <w:pStyle w:val="TOC2"/>
            <w:rPr>
              <w:rFonts w:eastAsiaTheme="minorEastAsia" w:cstheme="minorBidi"/>
              <w:sz w:val="24"/>
              <w:szCs w:val="24"/>
            </w:rPr>
          </w:pPr>
          <w:hyperlink w:anchor="_Toc166064844" w:history="1">
            <w:r w:rsidR="00544C1D" w:rsidRPr="00544C1D">
              <w:rPr>
                <w:rStyle w:val="Hyperlink"/>
                <w:color w:val="002060"/>
              </w:rPr>
              <w:t>1.4.</w:t>
            </w:r>
            <w:r w:rsidR="00544C1D" w:rsidRPr="00544C1D">
              <w:rPr>
                <w:rFonts w:eastAsiaTheme="minorEastAsia" w:cstheme="minorBidi"/>
                <w:sz w:val="24"/>
                <w:szCs w:val="24"/>
              </w:rPr>
              <w:tab/>
            </w:r>
            <w:r w:rsidR="00544C1D" w:rsidRPr="00544C1D">
              <w:rPr>
                <w:rStyle w:val="Hyperlink"/>
                <w:color w:val="002060"/>
              </w:rPr>
              <w:t>Challenges</w:t>
            </w:r>
            <w:r w:rsidR="00544C1D" w:rsidRPr="00544C1D">
              <w:rPr>
                <w:webHidden/>
              </w:rPr>
              <w:tab/>
            </w:r>
            <w:r w:rsidR="00544C1D" w:rsidRPr="00544C1D">
              <w:rPr>
                <w:webHidden/>
              </w:rPr>
              <w:fldChar w:fldCharType="begin"/>
            </w:r>
            <w:r w:rsidR="00544C1D" w:rsidRPr="00544C1D">
              <w:rPr>
                <w:webHidden/>
              </w:rPr>
              <w:instrText xml:space="preserve"> PAGEREF _Toc166064844 \h </w:instrText>
            </w:r>
            <w:r w:rsidR="00544C1D" w:rsidRPr="00544C1D">
              <w:rPr>
                <w:webHidden/>
              </w:rPr>
            </w:r>
            <w:r w:rsidR="00544C1D" w:rsidRPr="00544C1D">
              <w:rPr>
                <w:webHidden/>
              </w:rPr>
              <w:fldChar w:fldCharType="separate"/>
            </w:r>
            <w:r w:rsidR="00544C1D" w:rsidRPr="00544C1D">
              <w:rPr>
                <w:webHidden/>
              </w:rPr>
              <w:t>6</w:t>
            </w:r>
            <w:r w:rsidR="00544C1D" w:rsidRPr="00544C1D">
              <w:rPr>
                <w:webHidden/>
              </w:rPr>
              <w:fldChar w:fldCharType="end"/>
            </w:r>
          </w:hyperlink>
        </w:p>
        <w:p w14:paraId="4B0F5E32" w14:textId="1334DD46" w:rsidR="00544C1D" w:rsidRDefault="004722F6" w:rsidP="00544C1D">
          <w:pPr>
            <w:pStyle w:val="TOC1"/>
            <w:spacing w:before="240"/>
            <w:rPr>
              <w:rFonts w:eastAsiaTheme="minorEastAsia" w:cstheme="minorBidi"/>
              <w:b w:val="0"/>
              <w:bCs w:val="0"/>
              <w:color w:val="auto"/>
            </w:rPr>
          </w:pPr>
          <w:hyperlink w:anchor="_Toc166064845" w:history="1">
            <w:r w:rsidR="00544C1D" w:rsidRPr="00054C6B">
              <w:rPr>
                <w:rStyle w:val="Hyperlink"/>
                <w:lang w:val="es-ES"/>
              </w:rPr>
              <w:t>RECOMMENDATIONS</w:t>
            </w:r>
            <w:r w:rsidR="00544C1D">
              <w:rPr>
                <w:webHidden/>
              </w:rPr>
              <w:tab/>
            </w:r>
            <w:r w:rsidR="00544C1D">
              <w:rPr>
                <w:webHidden/>
              </w:rPr>
              <w:fldChar w:fldCharType="begin"/>
            </w:r>
            <w:r w:rsidR="00544C1D">
              <w:rPr>
                <w:webHidden/>
              </w:rPr>
              <w:instrText xml:space="preserve"> PAGEREF _Toc166064845 \h </w:instrText>
            </w:r>
            <w:r w:rsidR="00544C1D">
              <w:rPr>
                <w:webHidden/>
              </w:rPr>
            </w:r>
            <w:r w:rsidR="00544C1D">
              <w:rPr>
                <w:webHidden/>
              </w:rPr>
              <w:fldChar w:fldCharType="separate"/>
            </w:r>
            <w:r w:rsidR="00544C1D">
              <w:rPr>
                <w:webHidden/>
              </w:rPr>
              <w:t>7</w:t>
            </w:r>
            <w:r w:rsidR="00544C1D">
              <w:rPr>
                <w:webHidden/>
              </w:rPr>
              <w:fldChar w:fldCharType="end"/>
            </w:r>
          </w:hyperlink>
        </w:p>
        <w:p w14:paraId="279D8114" w14:textId="7EB18052" w:rsidR="00544C1D" w:rsidRPr="00544C1D" w:rsidRDefault="004722F6" w:rsidP="00544C1D">
          <w:pPr>
            <w:pStyle w:val="TOC2"/>
            <w:rPr>
              <w:rFonts w:eastAsiaTheme="minorEastAsia" w:cstheme="minorBidi"/>
              <w:sz w:val="24"/>
              <w:szCs w:val="24"/>
            </w:rPr>
          </w:pPr>
          <w:hyperlink w:anchor="_Toc166064846" w:history="1">
            <w:r w:rsidR="00544C1D" w:rsidRPr="00544C1D">
              <w:rPr>
                <w:rStyle w:val="Hyperlink"/>
                <w:color w:val="002060"/>
                <w:lang w:val="en-US"/>
              </w:rPr>
              <w:t>2.1. Recommendations on the incorporation of innovative technologies in labor inspection</w:t>
            </w:r>
            <w:r w:rsidR="00544C1D" w:rsidRPr="00544C1D">
              <w:rPr>
                <w:webHidden/>
              </w:rPr>
              <w:tab/>
            </w:r>
            <w:r w:rsidR="00544C1D" w:rsidRPr="00544C1D">
              <w:rPr>
                <w:webHidden/>
              </w:rPr>
              <w:fldChar w:fldCharType="begin"/>
            </w:r>
            <w:r w:rsidR="00544C1D" w:rsidRPr="00544C1D">
              <w:rPr>
                <w:webHidden/>
              </w:rPr>
              <w:instrText xml:space="preserve"> PAGEREF _Toc166064846 \h </w:instrText>
            </w:r>
            <w:r w:rsidR="00544C1D" w:rsidRPr="00544C1D">
              <w:rPr>
                <w:webHidden/>
              </w:rPr>
            </w:r>
            <w:r w:rsidR="00544C1D" w:rsidRPr="00544C1D">
              <w:rPr>
                <w:webHidden/>
              </w:rPr>
              <w:fldChar w:fldCharType="separate"/>
            </w:r>
            <w:r w:rsidR="00544C1D" w:rsidRPr="00544C1D">
              <w:rPr>
                <w:webHidden/>
              </w:rPr>
              <w:t>7</w:t>
            </w:r>
            <w:r w:rsidR="00544C1D" w:rsidRPr="00544C1D">
              <w:rPr>
                <w:webHidden/>
              </w:rPr>
              <w:fldChar w:fldCharType="end"/>
            </w:r>
          </w:hyperlink>
        </w:p>
        <w:p w14:paraId="606D98BB" w14:textId="3BB4A323" w:rsidR="00544C1D" w:rsidRPr="00544C1D" w:rsidRDefault="004722F6" w:rsidP="00544C1D">
          <w:pPr>
            <w:pStyle w:val="TOC2"/>
            <w:rPr>
              <w:rFonts w:eastAsiaTheme="minorEastAsia" w:cstheme="minorBidi"/>
              <w:sz w:val="24"/>
              <w:szCs w:val="24"/>
            </w:rPr>
          </w:pPr>
          <w:hyperlink w:anchor="_Toc166064847" w:history="1">
            <w:r w:rsidR="00544C1D" w:rsidRPr="00544C1D">
              <w:rPr>
                <w:rStyle w:val="Hyperlink"/>
                <w:color w:val="002060"/>
                <w:lang w:val="en-US"/>
              </w:rPr>
              <w:t>2.2. Recommendations on the need to implement a preventive approach to labor law compliance</w:t>
            </w:r>
            <w:r w:rsidR="00544C1D">
              <w:rPr>
                <w:rStyle w:val="Hyperlink"/>
                <w:color w:val="002060"/>
                <w:lang w:val="en-US"/>
              </w:rPr>
              <w:t>……</w:t>
            </w:r>
            <w:r w:rsidR="00544C1D" w:rsidRPr="00544C1D">
              <w:rPr>
                <w:webHidden/>
              </w:rPr>
              <w:tab/>
            </w:r>
            <w:r w:rsidR="00544C1D" w:rsidRPr="00544C1D">
              <w:rPr>
                <w:webHidden/>
              </w:rPr>
              <w:fldChar w:fldCharType="begin"/>
            </w:r>
            <w:r w:rsidR="00544C1D" w:rsidRPr="00544C1D">
              <w:rPr>
                <w:webHidden/>
              </w:rPr>
              <w:instrText xml:space="preserve"> PAGEREF _Toc166064847 \h </w:instrText>
            </w:r>
            <w:r w:rsidR="00544C1D" w:rsidRPr="00544C1D">
              <w:rPr>
                <w:webHidden/>
              </w:rPr>
            </w:r>
            <w:r w:rsidR="00544C1D" w:rsidRPr="00544C1D">
              <w:rPr>
                <w:webHidden/>
              </w:rPr>
              <w:fldChar w:fldCharType="separate"/>
            </w:r>
            <w:r w:rsidR="00544C1D" w:rsidRPr="00544C1D">
              <w:rPr>
                <w:webHidden/>
              </w:rPr>
              <w:t>8</w:t>
            </w:r>
            <w:r w:rsidR="00544C1D" w:rsidRPr="00544C1D">
              <w:rPr>
                <w:webHidden/>
              </w:rPr>
              <w:fldChar w:fldCharType="end"/>
            </w:r>
          </w:hyperlink>
        </w:p>
        <w:p w14:paraId="67892E2D" w14:textId="4E5E7FA4" w:rsidR="00544C1D" w:rsidRDefault="004722F6" w:rsidP="00544C1D">
          <w:pPr>
            <w:pStyle w:val="TOC1"/>
            <w:spacing w:before="240"/>
            <w:rPr>
              <w:rFonts w:eastAsiaTheme="minorEastAsia" w:cstheme="minorBidi"/>
              <w:b w:val="0"/>
              <w:bCs w:val="0"/>
              <w:color w:val="auto"/>
            </w:rPr>
          </w:pPr>
          <w:hyperlink w:anchor="_Toc166064848" w:history="1">
            <w:r w:rsidR="00544C1D" w:rsidRPr="00054C6B">
              <w:rPr>
                <w:rStyle w:val="Hyperlink"/>
              </w:rPr>
              <w:t>ANNEXES</w:t>
            </w:r>
            <w:r w:rsidR="00544C1D">
              <w:rPr>
                <w:webHidden/>
              </w:rPr>
              <w:tab/>
            </w:r>
            <w:r w:rsidR="00544C1D">
              <w:rPr>
                <w:webHidden/>
              </w:rPr>
              <w:fldChar w:fldCharType="begin"/>
            </w:r>
            <w:r w:rsidR="00544C1D">
              <w:rPr>
                <w:webHidden/>
              </w:rPr>
              <w:instrText xml:space="preserve"> PAGEREF _Toc166064848 \h </w:instrText>
            </w:r>
            <w:r w:rsidR="00544C1D">
              <w:rPr>
                <w:webHidden/>
              </w:rPr>
            </w:r>
            <w:r w:rsidR="00544C1D">
              <w:rPr>
                <w:webHidden/>
              </w:rPr>
              <w:fldChar w:fldCharType="separate"/>
            </w:r>
            <w:r w:rsidR="00544C1D">
              <w:rPr>
                <w:webHidden/>
              </w:rPr>
              <w:t>10</w:t>
            </w:r>
            <w:r w:rsidR="00544C1D">
              <w:rPr>
                <w:webHidden/>
              </w:rPr>
              <w:fldChar w:fldCharType="end"/>
            </w:r>
          </w:hyperlink>
        </w:p>
        <w:p w14:paraId="14BD51F0" w14:textId="617C24CD" w:rsidR="00544C1D" w:rsidRDefault="004722F6" w:rsidP="00544C1D">
          <w:pPr>
            <w:pStyle w:val="TOC2"/>
            <w:rPr>
              <w:rFonts w:eastAsiaTheme="minorEastAsia" w:cstheme="minorBidi"/>
              <w:b/>
              <w:bCs/>
              <w:sz w:val="24"/>
              <w:szCs w:val="24"/>
            </w:rPr>
          </w:pPr>
          <w:hyperlink w:anchor="_Toc166064849" w:history="1">
            <w:r w:rsidR="00544C1D" w:rsidRPr="00054C6B">
              <w:rPr>
                <w:rStyle w:val="Hyperlink"/>
              </w:rPr>
              <w:t>W</w:t>
            </w:r>
            <w:r w:rsidR="00544C1D">
              <w:rPr>
                <w:rStyle w:val="Hyperlink"/>
              </w:rPr>
              <w:t>orkshop’s agenda</w:t>
            </w:r>
            <w:r w:rsidR="00544C1D">
              <w:rPr>
                <w:webHidden/>
              </w:rPr>
              <w:tab/>
            </w:r>
            <w:r w:rsidR="00544C1D">
              <w:rPr>
                <w:webHidden/>
              </w:rPr>
              <w:fldChar w:fldCharType="begin"/>
            </w:r>
            <w:r w:rsidR="00544C1D">
              <w:rPr>
                <w:webHidden/>
              </w:rPr>
              <w:instrText xml:space="preserve"> PAGEREF _Toc166064849 \h </w:instrText>
            </w:r>
            <w:r w:rsidR="00544C1D">
              <w:rPr>
                <w:webHidden/>
              </w:rPr>
            </w:r>
            <w:r w:rsidR="00544C1D">
              <w:rPr>
                <w:webHidden/>
              </w:rPr>
              <w:fldChar w:fldCharType="separate"/>
            </w:r>
            <w:r w:rsidR="00544C1D">
              <w:rPr>
                <w:webHidden/>
              </w:rPr>
              <w:t>10</w:t>
            </w:r>
            <w:r w:rsidR="00544C1D">
              <w:rPr>
                <w:webHidden/>
              </w:rPr>
              <w:fldChar w:fldCharType="end"/>
            </w:r>
          </w:hyperlink>
        </w:p>
        <w:p w14:paraId="3DFD12A5" w14:textId="43E377E5" w:rsidR="00544C1D" w:rsidRDefault="004722F6" w:rsidP="00544C1D">
          <w:pPr>
            <w:pStyle w:val="TOC2"/>
            <w:rPr>
              <w:rFonts w:eastAsiaTheme="minorEastAsia" w:cstheme="minorBidi"/>
              <w:b/>
              <w:bCs/>
              <w:sz w:val="24"/>
              <w:szCs w:val="24"/>
            </w:rPr>
          </w:pPr>
          <w:hyperlink w:anchor="_Toc166064850" w:history="1">
            <w:r w:rsidR="00544C1D" w:rsidRPr="00054C6B">
              <w:rPr>
                <w:rStyle w:val="Hyperlink"/>
              </w:rPr>
              <w:t>L</w:t>
            </w:r>
            <w:r w:rsidR="00544C1D">
              <w:rPr>
                <w:rStyle w:val="Hyperlink"/>
              </w:rPr>
              <w:t xml:space="preserve">ist of </w:t>
            </w:r>
            <w:r w:rsidR="00544C1D" w:rsidRPr="00544C1D">
              <w:rPr>
                <w:rStyle w:val="Hyperlink"/>
                <w:color w:val="002060"/>
              </w:rPr>
              <w:t>participants</w:t>
            </w:r>
            <w:r w:rsidR="00544C1D">
              <w:rPr>
                <w:webHidden/>
              </w:rPr>
              <w:tab/>
            </w:r>
            <w:r w:rsidR="00544C1D">
              <w:rPr>
                <w:webHidden/>
              </w:rPr>
              <w:fldChar w:fldCharType="begin"/>
            </w:r>
            <w:r w:rsidR="00544C1D">
              <w:rPr>
                <w:webHidden/>
              </w:rPr>
              <w:instrText xml:space="preserve"> PAGEREF _Toc166064850 \h </w:instrText>
            </w:r>
            <w:r w:rsidR="00544C1D">
              <w:rPr>
                <w:webHidden/>
              </w:rPr>
            </w:r>
            <w:r w:rsidR="00544C1D">
              <w:rPr>
                <w:webHidden/>
              </w:rPr>
              <w:fldChar w:fldCharType="separate"/>
            </w:r>
            <w:r w:rsidR="00544C1D">
              <w:rPr>
                <w:webHidden/>
              </w:rPr>
              <w:t>13</w:t>
            </w:r>
            <w:r w:rsidR="00544C1D">
              <w:rPr>
                <w:webHidden/>
              </w:rPr>
              <w:fldChar w:fldCharType="end"/>
            </w:r>
          </w:hyperlink>
        </w:p>
        <w:p w14:paraId="00D554E9" w14:textId="30C10F19" w:rsidR="00467CBB" w:rsidRPr="008A7B78" w:rsidRDefault="00467CBB" w:rsidP="00467CBB">
          <w:pPr>
            <w:rPr>
              <w:rStyle w:val="eop"/>
            </w:rPr>
          </w:pPr>
          <w:r w:rsidRPr="008A7B78">
            <w:rPr>
              <w:noProof/>
              <w:color w:val="002060"/>
            </w:rPr>
            <w:fldChar w:fldCharType="end"/>
          </w:r>
        </w:p>
      </w:sdtContent>
    </w:sdt>
    <w:p w14:paraId="132715FC" w14:textId="77777777" w:rsidR="00467CBB" w:rsidRDefault="00467CBB" w:rsidP="00467CBB">
      <w:pPr>
        <w:rPr>
          <w:rStyle w:val="normaltextrun"/>
          <w:rFonts w:ascii="Calibri" w:hAnsi="Calibri" w:cs="Calibri"/>
          <w:b/>
          <w:bCs/>
          <w:color w:val="002060"/>
          <w:shd w:val="clear" w:color="auto" w:fill="FFFFFF"/>
          <w:lang w:val="es-CO"/>
        </w:rPr>
      </w:pPr>
      <w:r>
        <w:rPr>
          <w:rStyle w:val="normaltextrun"/>
          <w:rFonts w:ascii="Calibri" w:hAnsi="Calibri" w:cs="Calibri"/>
          <w:b/>
          <w:bCs/>
          <w:color w:val="002060"/>
          <w:shd w:val="clear" w:color="auto" w:fill="FFFFFF"/>
          <w:lang w:val="es-CO"/>
        </w:rPr>
        <w:br w:type="page"/>
      </w:r>
    </w:p>
    <w:p w14:paraId="61170B31" w14:textId="00B32047" w:rsidR="00333C2F" w:rsidRPr="00467CBB" w:rsidRDefault="00333C2F" w:rsidP="00E010B0">
      <w:pPr>
        <w:pStyle w:val="Heading1"/>
        <w:rPr>
          <w:rStyle w:val="normaltextrun"/>
        </w:rPr>
      </w:pPr>
      <w:bookmarkStart w:id="0" w:name="_Toc166064839"/>
      <w:r w:rsidRPr="00467CBB">
        <w:rPr>
          <w:rStyle w:val="normaltextrun"/>
        </w:rPr>
        <w:lastRenderedPageBreak/>
        <w:t>INTRODUC</w:t>
      </w:r>
      <w:r w:rsidR="001E10DB" w:rsidRPr="00467CBB">
        <w:rPr>
          <w:rStyle w:val="normaltextrun"/>
        </w:rPr>
        <w:t>TION</w:t>
      </w:r>
      <w:bookmarkEnd w:id="0"/>
    </w:p>
    <w:p w14:paraId="17515001" w14:textId="77777777" w:rsidR="00A92EC9" w:rsidRPr="00A92EC9" w:rsidRDefault="00A92EC9" w:rsidP="000F4B12">
      <w:pPr>
        <w:jc w:val="both"/>
        <w:rPr>
          <w:rFonts w:ascii="Calibri" w:hAnsi="Calibri" w:cs="Calibri"/>
          <w:color w:val="002060"/>
          <w:shd w:val="clear" w:color="auto" w:fill="FFFFFF"/>
        </w:rPr>
      </w:pPr>
    </w:p>
    <w:p w14:paraId="2AB6F340" w14:textId="089EEC4D" w:rsidR="00D03CD0" w:rsidRDefault="001E10DB" w:rsidP="006415D1">
      <w:pPr>
        <w:ind w:firstLine="720"/>
        <w:jc w:val="both"/>
        <w:rPr>
          <w:rFonts w:ascii="Calibri" w:hAnsi="Calibri" w:cs="Calibri"/>
          <w:sz w:val="22"/>
          <w:szCs w:val="22"/>
          <w:shd w:val="clear" w:color="auto" w:fill="FFFFFF"/>
        </w:rPr>
      </w:pPr>
      <w:r w:rsidRPr="00A92EC9">
        <w:rPr>
          <w:rFonts w:ascii="Calibri" w:hAnsi="Calibri" w:cs="Calibri"/>
          <w:sz w:val="22"/>
          <w:szCs w:val="22"/>
          <w:shd w:val="clear" w:color="auto" w:fill="FFFFFF"/>
        </w:rPr>
        <w:t>The Hemispheric Workshop</w:t>
      </w:r>
      <w:r w:rsidR="00333C2F" w:rsidRPr="00A92EC9">
        <w:rPr>
          <w:rFonts w:ascii="Calibri" w:hAnsi="Calibri" w:cs="Calibri"/>
          <w:sz w:val="22"/>
          <w:szCs w:val="22"/>
          <w:shd w:val="clear" w:color="auto" w:fill="FFFFFF"/>
        </w:rPr>
        <w:t xml:space="preserve"> </w:t>
      </w:r>
      <w:r w:rsidRPr="00A92EC9">
        <w:rPr>
          <w:rFonts w:ascii="Calibri" w:hAnsi="Calibri" w:cs="Calibri"/>
          <w:b/>
          <w:bCs/>
          <w:sz w:val="22"/>
          <w:szCs w:val="22"/>
          <w:shd w:val="clear" w:color="auto" w:fill="FFFFFF"/>
        </w:rPr>
        <w:t>“Enhancing labor law compliance in the Americas”</w:t>
      </w:r>
      <w:r w:rsidR="00333C2F" w:rsidRPr="00A92EC9">
        <w:rPr>
          <w:rFonts w:ascii="Calibri" w:hAnsi="Calibri" w:cs="Calibri"/>
          <w:b/>
          <w:bCs/>
          <w:sz w:val="22"/>
          <w:szCs w:val="22"/>
          <w:shd w:val="clear" w:color="auto" w:fill="FFFFFF"/>
        </w:rPr>
        <w:t xml:space="preserve"> </w:t>
      </w:r>
      <w:r w:rsidRPr="00A92EC9">
        <w:rPr>
          <w:rFonts w:ascii="Calibri" w:hAnsi="Calibri" w:cs="Calibri"/>
          <w:sz w:val="22"/>
          <w:szCs w:val="22"/>
          <w:shd w:val="clear" w:color="auto" w:fill="FFFFFF"/>
        </w:rPr>
        <w:t xml:space="preserve">took place on December 5-6, 2023, in a hybrid format, in </w:t>
      </w:r>
      <w:r w:rsidR="00333C2F" w:rsidRPr="00A92EC9">
        <w:rPr>
          <w:rFonts w:ascii="Calibri" w:hAnsi="Calibri" w:cs="Calibri"/>
          <w:sz w:val="22"/>
          <w:szCs w:val="22"/>
          <w:shd w:val="clear" w:color="auto" w:fill="FFFFFF"/>
        </w:rPr>
        <w:t xml:space="preserve">Washington D.C., </w:t>
      </w:r>
      <w:r w:rsidRPr="00A92EC9">
        <w:rPr>
          <w:rFonts w:ascii="Calibri" w:hAnsi="Calibri" w:cs="Calibri"/>
          <w:sz w:val="22"/>
          <w:szCs w:val="22"/>
          <w:shd w:val="clear" w:color="auto" w:fill="FFFFFF"/>
        </w:rPr>
        <w:t>United States. It involved the participation of 29 countries from the region, represented by delegations from Ministries of Labor, workers’</w:t>
      </w:r>
      <w:r w:rsidR="00D03CD0" w:rsidRPr="00A92EC9">
        <w:rPr>
          <w:rFonts w:ascii="Calibri" w:hAnsi="Calibri" w:cs="Calibri"/>
          <w:sz w:val="22"/>
          <w:szCs w:val="22"/>
          <w:shd w:val="clear" w:color="auto" w:fill="FFFFFF"/>
        </w:rPr>
        <w:t xml:space="preserve"> representatives (CEATAL)</w:t>
      </w:r>
      <w:r w:rsidRPr="00A92EC9">
        <w:rPr>
          <w:rFonts w:ascii="Calibri" w:hAnsi="Calibri" w:cs="Calibri"/>
          <w:sz w:val="22"/>
          <w:szCs w:val="22"/>
          <w:shd w:val="clear" w:color="auto" w:fill="FFFFFF"/>
        </w:rPr>
        <w:t xml:space="preserve"> and employers’ representatives </w:t>
      </w:r>
      <w:r w:rsidR="00D03CD0" w:rsidRPr="00A92EC9">
        <w:rPr>
          <w:rFonts w:ascii="Calibri" w:hAnsi="Calibri" w:cs="Calibri"/>
          <w:sz w:val="22"/>
          <w:szCs w:val="22"/>
          <w:shd w:val="clear" w:color="auto" w:fill="FFFFFF"/>
        </w:rPr>
        <w:t xml:space="preserve">(COSATE), </w:t>
      </w:r>
      <w:r w:rsidRPr="00A92EC9">
        <w:rPr>
          <w:rFonts w:ascii="Calibri" w:hAnsi="Calibri" w:cs="Calibri"/>
          <w:sz w:val="22"/>
          <w:szCs w:val="22"/>
          <w:shd w:val="clear" w:color="auto" w:fill="FFFFFF"/>
        </w:rPr>
        <w:t>Spain's representation as an observer country of the OAS, and representatives from the International Labour Organization (ILO)</w:t>
      </w:r>
      <w:r w:rsidR="00D03CD0" w:rsidRPr="00A92EC9">
        <w:rPr>
          <w:rFonts w:ascii="Calibri" w:hAnsi="Calibri" w:cs="Calibri"/>
          <w:sz w:val="22"/>
          <w:szCs w:val="22"/>
          <w:shd w:val="clear" w:color="auto" w:fill="FFFFFF"/>
        </w:rPr>
        <w:t>.</w:t>
      </w:r>
      <w:r w:rsidR="001D0506">
        <w:rPr>
          <w:rFonts w:ascii="Calibri" w:hAnsi="Calibri" w:cs="Calibri"/>
          <w:sz w:val="22"/>
          <w:szCs w:val="22"/>
          <w:shd w:val="clear" w:color="auto" w:fill="FFFFFF"/>
        </w:rPr>
        <w:t xml:space="preserve"> </w:t>
      </w:r>
      <w:r w:rsidRPr="00A92EC9">
        <w:rPr>
          <w:rFonts w:ascii="Calibri" w:hAnsi="Calibri" w:cs="Calibri"/>
          <w:sz w:val="22"/>
          <w:szCs w:val="22"/>
          <w:shd w:val="clear" w:color="auto" w:fill="FFFFFF"/>
        </w:rPr>
        <w:t>The Workshop was</w:t>
      </w:r>
      <w:r w:rsidR="00D03CD0" w:rsidRPr="00A92EC9">
        <w:rPr>
          <w:rFonts w:ascii="Calibri" w:hAnsi="Calibri" w:cs="Calibri"/>
          <w:sz w:val="22"/>
          <w:szCs w:val="22"/>
          <w:shd w:val="clear" w:color="auto" w:fill="FFFFFF"/>
        </w:rPr>
        <w:t xml:space="preserve"> an</w:t>
      </w:r>
      <w:r w:rsidRPr="00A92EC9">
        <w:rPr>
          <w:rFonts w:ascii="Calibri" w:hAnsi="Calibri" w:cs="Calibri"/>
          <w:sz w:val="22"/>
          <w:szCs w:val="22"/>
          <w:shd w:val="clear" w:color="auto" w:fill="FFFFFF"/>
        </w:rPr>
        <w:t xml:space="preserve"> </w:t>
      </w:r>
      <w:r w:rsidR="00D03CD0" w:rsidRPr="00A92EC9">
        <w:rPr>
          <w:rFonts w:ascii="Calibri" w:hAnsi="Calibri" w:cs="Calibri"/>
          <w:sz w:val="22"/>
          <w:szCs w:val="22"/>
          <w:shd w:val="clear" w:color="auto" w:fill="FFFFFF"/>
        </w:rPr>
        <w:t xml:space="preserve">activity of the Inter-American Network for Labor Administration (RIAL) of the OAS, and it was </w:t>
      </w:r>
      <w:r w:rsidRPr="00A92EC9">
        <w:rPr>
          <w:rFonts w:ascii="Calibri" w:hAnsi="Calibri" w:cs="Calibri"/>
          <w:sz w:val="22"/>
          <w:szCs w:val="22"/>
          <w:shd w:val="clear" w:color="auto" w:fill="FFFFFF"/>
        </w:rPr>
        <w:t xml:space="preserve">sponsored by the </w:t>
      </w:r>
      <w:r w:rsidR="00BF370E" w:rsidRPr="00A92EC9">
        <w:rPr>
          <w:rFonts w:ascii="Calibri" w:hAnsi="Calibri" w:cs="Calibri"/>
          <w:sz w:val="22"/>
          <w:szCs w:val="22"/>
          <w:shd w:val="clear" w:color="auto" w:fill="FFFFFF"/>
        </w:rPr>
        <w:t xml:space="preserve">United States </w:t>
      </w:r>
      <w:r w:rsidR="00D03CD0" w:rsidRPr="00A92EC9">
        <w:rPr>
          <w:rFonts w:ascii="Calibri" w:hAnsi="Calibri" w:cs="Calibri"/>
          <w:sz w:val="22"/>
          <w:szCs w:val="22"/>
          <w:shd w:val="clear" w:color="auto" w:fill="FFFFFF"/>
        </w:rPr>
        <w:t xml:space="preserve">Department </w:t>
      </w:r>
      <w:r w:rsidR="000726FB" w:rsidRPr="00A92EC9">
        <w:rPr>
          <w:rFonts w:ascii="Calibri" w:hAnsi="Calibri" w:cs="Calibri"/>
          <w:sz w:val="22"/>
          <w:szCs w:val="22"/>
          <w:shd w:val="clear" w:color="auto" w:fill="FFFFFF"/>
        </w:rPr>
        <w:t xml:space="preserve">of Labor </w:t>
      </w:r>
      <w:r w:rsidR="00D03CD0" w:rsidRPr="00A92EC9">
        <w:rPr>
          <w:rFonts w:ascii="Calibri" w:hAnsi="Calibri" w:cs="Calibri"/>
          <w:sz w:val="22"/>
          <w:szCs w:val="22"/>
          <w:shd w:val="clear" w:color="auto" w:fill="FFFFFF"/>
        </w:rPr>
        <w:t>(USDOL).</w:t>
      </w:r>
    </w:p>
    <w:p w14:paraId="4395CBDB" w14:textId="77777777" w:rsidR="00A92EC9" w:rsidRPr="00A92EC9" w:rsidRDefault="00A92EC9" w:rsidP="000F4B12">
      <w:pPr>
        <w:jc w:val="both"/>
        <w:rPr>
          <w:rFonts w:ascii="Calibri" w:hAnsi="Calibri" w:cs="Calibri"/>
          <w:sz w:val="22"/>
          <w:szCs w:val="22"/>
          <w:shd w:val="clear" w:color="auto" w:fill="FFFFFF"/>
        </w:rPr>
      </w:pPr>
    </w:p>
    <w:p w14:paraId="024B2868" w14:textId="5BCC4742" w:rsidR="00D03CD0" w:rsidRPr="000F4B12" w:rsidRDefault="00FB52B8" w:rsidP="006415D1">
      <w:pPr>
        <w:ind w:firstLine="720"/>
        <w:jc w:val="both"/>
        <w:rPr>
          <w:rFonts w:ascii="Calibri" w:hAnsi="Calibri" w:cs="Calibri"/>
          <w:sz w:val="22"/>
          <w:szCs w:val="22"/>
          <w:shd w:val="clear" w:color="auto" w:fill="FFFFFF"/>
        </w:rPr>
      </w:pPr>
      <w:r w:rsidRPr="00A92EC9">
        <w:rPr>
          <w:rFonts w:ascii="Calibri" w:hAnsi="Calibri" w:cs="Calibri"/>
          <w:sz w:val="22"/>
          <w:szCs w:val="22"/>
          <w:shd w:val="clear" w:color="auto" w:fill="FFFFFF"/>
        </w:rPr>
        <w:t xml:space="preserve">The Workshop, which </w:t>
      </w:r>
      <w:r w:rsidR="001633C0">
        <w:rPr>
          <w:rFonts w:ascii="Calibri" w:hAnsi="Calibri" w:cs="Calibri"/>
          <w:sz w:val="22"/>
          <w:szCs w:val="22"/>
          <w:shd w:val="clear" w:color="auto" w:fill="FFFFFF"/>
        </w:rPr>
        <w:t>is</w:t>
      </w:r>
      <w:r w:rsidRPr="00A92EC9">
        <w:rPr>
          <w:rFonts w:ascii="Calibri" w:hAnsi="Calibri" w:cs="Calibri"/>
          <w:sz w:val="22"/>
          <w:szCs w:val="22"/>
          <w:shd w:val="clear" w:color="auto" w:fill="FFFFFF"/>
        </w:rPr>
        <w:t xml:space="preserve"> part of the 2022-2024 </w:t>
      </w:r>
      <w:r w:rsidR="005272C7">
        <w:rPr>
          <w:rFonts w:ascii="Calibri" w:hAnsi="Calibri" w:cs="Calibri"/>
          <w:sz w:val="22"/>
          <w:szCs w:val="22"/>
          <w:shd w:val="clear" w:color="auto" w:fill="FFFFFF"/>
        </w:rPr>
        <w:t xml:space="preserve">Work Plan </w:t>
      </w:r>
      <w:r w:rsidRPr="00A92EC9">
        <w:rPr>
          <w:rFonts w:ascii="Calibri" w:hAnsi="Calibri" w:cs="Calibri"/>
          <w:sz w:val="22"/>
          <w:szCs w:val="22"/>
          <w:shd w:val="clear" w:color="auto" w:fill="FFFFFF"/>
        </w:rPr>
        <w:t xml:space="preserve">of the Inter-American Conference of Ministers of Labor (IACML) of the OAS, responded to mandates </w:t>
      </w:r>
      <w:r w:rsidR="00FB17B6">
        <w:rPr>
          <w:rFonts w:ascii="Calibri" w:hAnsi="Calibri" w:cs="Calibri"/>
          <w:sz w:val="22"/>
          <w:szCs w:val="22"/>
          <w:shd w:val="clear" w:color="auto" w:fill="FFFFFF"/>
        </w:rPr>
        <w:t>set forth by t</w:t>
      </w:r>
      <w:r w:rsidRPr="00A92EC9">
        <w:rPr>
          <w:rFonts w:ascii="Calibri" w:hAnsi="Calibri" w:cs="Calibri"/>
          <w:sz w:val="22"/>
          <w:szCs w:val="22"/>
          <w:shd w:val="clear" w:color="auto" w:fill="FFFFFF"/>
        </w:rPr>
        <w:t>he Ministers of Labor</w:t>
      </w:r>
      <w:r w:rsidR="00FB17B6">
        <w:rPr>
          <w:rFonts w:ascii="Calibri" w:hAnsi="Calibri" w:cs="Calibri"/>
          <w:sz w:val="22"/>
          <w:szCs w:val="22"/>
          <w:shd w:val="clear" w:color="auto" w:fill="FFFFFF"/>
        </w:rPr>
        <w:t xml:space="preserve"> of the region</w:t>
      </w:r>
      <w:r w:rsidRPr="00A92EC9">
        <w:rPr>
          <w:rFonts w:ascii="Calibri" w:hAnsi="Calibri" w:cs="Calibri"/>
          <w:sz w:val="22"/>
          <w:szCs w:val="22"/>
          <w:shd w:val="clear" w:color="auto" w:fill="FFFFFF"/>
        </w:rPr>
        <w:t xml:space="preserve"> in the Declaration and Plan of Action of Buenos Aires, adopted at the XXI IACML in 2021.</w:t>
      </w:r>
      <w:r w:rsidR="00333C2F" w:rsidRPr="00A92EC9">
        <w:rPr>
          <w:rFonts w:ascii="Calibri" w:hAnsi="Calibri" w:cs="Calibri"/>
          <w:sz w:val="22"/>
          <w:szCs w:val="22"/>
          <w:shd w:val="clear" w:color="auto" w:fill="FFFFFF"/>
        </w:rPr>
        <w:t xml:space="preserve"> </w:t>
      </w:r>
      <w:r w:rsidR="00D03CD0" w:rsidRPr="00A92EC9">
        <w:rPr>
          <w:rFonts w:ascii="Calibri" w:hAnsi="Calibri" w:cs="Calibri"/>
          <w:sz w:val="22"/>
          <w:szCs w:val="22"/>
          <w:shd w:val="clear" w:color="auto" w:fill="FFFFFF"/>
        </w:rPr>
        <w:t xml:space="preserve">In line with </w:t>
      </w:r>
      <w:r w:rsidR="00FB17B6">
        <w:rPr>
          <w:rFonts w:ascii="Calibri" w:hAnsi="Calibri" w:cs="Calibri"/>
          <w:sz w:val="22"/>
          <w:szCs w:val="22"/>
          <w:shd w:val="clear" w:color="auto" w:fill="FFFFFF"/>
        </w:rPr>
        <w:t>said mandates</w:t>
      </w:r>
      <w:r w:rsidR="00D03CD0" w:rsidRPr="00A92EC9">
        <w:rPr>
          <w:rFonts w:ascii="Calibri" w:hAnsi="Calibri" w:cs="Calibri"/>
          <w:sz w:val="22"/>
          <w:szCs w:val="22"/>
          <w:shd w:val="clear" w:color="auto" w:fill="FFFFFF"/>
        </w:rPr>
        <w:t xml:space="preserve">, </w:t>
      </w:r>
      <w:r w:rsidR="00D565EF" w:rsidRPr="00A92EC9">
        <w:rPr>
          <w:rFonts w:ascii="Calibri" w:hAnsi="Calibri" w:cs="Calibri"/>
          <w:sz w:val="22"/>
          <w:szCs w:val="22"/>
          <w:shd w:val="clear" w:color="auto" w:fill="FFFFFF"/>
        </w:rPr>
        <w:t xml:space="preserve">the </w:t>
      </w:r>
      <w:r w:rsidR="00D565EF" w:rsidRPr="00A92EC9">
        <w:rPr>
          <w:rFonts w:ascii="Calibri" w:hAnsi="Calibri" w:cs="Calibri"/>
          <w:b/>
          <w:bCs/>
          <w:sz w:val="22"/>
          <w:szCs w:val="22"/>
          <w:shd w:val="clear" w:color="auto" w:fill="FFFFFF"/>
        </w:rPr>
        <w:t xml:space="preserve">general objective </w:t>
      </w:r>
      <w:r w:rsidR="00D565EF" w:rsidRPr="00A92EC9">
        <w:rPr>
          <w:rFonts w:ascii="Calibri" w:hAnsi="Calibri" w:cs="Calibri"/>
          <w:sz w:val="22"/>
          <w:szCs w:val="22"/>
          <w:shd w:val="clear" w:color="auto" w:fill="FFFFFF"/>
        </w:rPr>
        <w:t>of the Hemispheric Workshop was to</w:t>
      </w:r>
      <w:r w:rsidR="00333C2F" w:rsidRPr="00A92EC9">
        <w:rPr>
          <w:rFonts w:ascii="Calibri" w:hAnsi="Calibri" w:cs="Calibri"/>
          <w:sz w:val="22"/>
          <w:szCs w:val="22"/>
          <w:shd w:val="clear" w:color="auto" w:fill="FFFFFF"/>
        </w:rPr>
        <w:t xml:space="preserve"> </w:t>
      </w:r>
      <w:r w:rsidR="00D03CD0" w:rsidRPr="00A92EC9">
        <w:rPr>
          <w:rFonts w:ascii="Calibri" w:hAnsi="Calibri" w:cs="Calibri"/>
          <w:sz w:val="22"/>
          <w:szCs w:val="22"/>
          <w:shd w:val="clear" w:color="auto" w:fill="FFFFFF"/>
        </w:rPr>
        <w:t>strengthen the capacities and increase knowledge of Ministries of Labor to improve compliance with labor laws by enhancing innovative labor inspection practices and a preventive approach to law enforcement</w:t>
      </w:r>
      <w:r w:rsidR="00333C2F" w:rsidRPr="00A92EC9">
        <w:rPr>
          <w:rFonts w:ascii="Calibri" w:hAnsi="Calibri" w:cs="Calibri"/>
          <w:sz w:val="22"/>
          <w:szCs w:val="22"/>
          <w:shd w:val="clear" w:color="auto" w:fill="FFFFFF"/>
        </w:rPr>
        <w:t xml:space="preserve">. </w:t>
      </w:r>
      <w:r w:rsidR="00EC4A99" w:rsidRPr="00A92EC9">
        <w:rPr>
          <w:rFonts w:ascii="Calibri" w:hAnsi="Calibri" w:cs="Calibri"/>
          <w:sz w:val="22"/>
          <w:szCs w:val="22"/>
          <w:shd w:val="clear" w:color="auto" w:fill="FFFFFF"/>
        </w:rPr>
        <w:t xml:space="preserve">The </w:t>
      </w:r>
      <w:r w:rsidR="00EC4A99" w:rsidRPr="00A92EC9">
        <w:rPr>
          <w:rFonts w:ascii="Calibri" w:hAnsi="Calibri" w:cs="Calibri"/>
          <w:b/>
          <w:bCs/>
          <w:sz w:val="22"/>
          <w:szCs w:val="22"/>
          <w:shd w:val="clear" w:color="auto" w:fill="FFFFFF"/>
        </w:rPr>
        <w:t>specific objectives</w:t>
      </w:r>
      <w:r w:rsidR="000F4B12">
        <w:rPr>
          <w:rFonts w:ascii="Calibri" w:hAnsi="Calibri" w:cs="Calibri"/>
          <w:b/>
          <w:bCs/>
          <w:sz w:val="22"/>
          <w:szCs w:val="22"/>
          <w:shd w:val="clear" w:color="auto" w:fill="FFFFFF"/>
        </w:rPr>
        <w:t xml:space="preserve"> </w:t>
      </w:r>
      <w:r w:rsidR="000F4B12" w:rsidRPr="000F4B12">
        <w:rPr>
          <w:rFonts w:ascii="Calibri" w:hAnsi="Calibri" w:cs="Calibri"/>
          <w:sz w:val="22"/>
          <w:szCs w:val="22"/>
          <w:shd w:val="clear" w:color="auto" w:fill="FFFFFF"/>
        </w:rPr>
        <w:t>were the following</w:t>
      </w:r>
      <w:r w:rsidR="00EC4A99" w:rsidRPr="000F4B12">
        <w:rPr>
          <w:rFonts w:ascii="Calibri" w:hAnsi="Calibri" w:cs="Calibri"/>
          <w:sz w:val="22"/>
          <w:szCs w:val="22"/>
          <w:shd w:val="clear" w:color="auto" w:fill="FFFFFF"/>
        </w:rPr>
        <w:t>:</w:t>
      </w:r>
    </w:p>
    <w:p w14:paraId="5991FD80" w14:textId="77777777" w:rsidR="00A92EC9" w:rsidRPr="00A92EC9" w:rsidRDefault="00A92EC9" w:rsidP="000F4B12">
      <w:pPr>
        <w:jc w:val="both"/>
        <w:rPr>
          <w:rFonts w:ascii="Calibri" w:hAnsi="Calibri" w:cs="Calibri"/>
          <w:color w:val="FF0000"/>
          <w:sz w:val="22"/>
          <w:szCs w:val="22"/>
          <w:shd w:val="clear" w:color="auto" w:fill="FFFFFF"/>
        </w:rPr>
      </w:pPr>
    </w:p>
    <w:p w14:paraId="46312002" w14:textId="66A4F524" w:rsidR="00D03CD0" w:rsidRDefault="00D03CD0" w:rsidP="000F4B12">
      <w:pPr>
        <w:pStyle w:val="ListParagraph"/>
        <w:numPr>
          <w:ilvl w:val="0"/>
          <w:numId w:val="6"/>
        </w:numPr>
        <w:spacing w:after="0"/>
        <w:contextualSpacing w:val="0"/>
        <w:rPr>
          <w:rFonts w:ascii="Calibri" w:hAnsi="Calibri" w:cs="Calibri"/>
          <w:sz w:val="22"/>
          <w:szCs w:val="22"/>
          <w:shd w:val="clear" w:color="auto" w:fill="FFFFFF"/>
          <w:lang w:val="en-US"/>
        </w:rPr>
      </w:pPr>
      <w:r w:rsidRPr="00A92EC9">
        <w:rPr>
          <w:rFonts w:ascii="Calibri" w:hAnsi="Calibri" w:cs="Calibri"/>
          <w:sz w:val="22"/>
          <w:szCs w:val="22"/>
          <w:shd w:val="clear" w:color="auto" w:fill="FFFFFF"/>
          <w:lang w:val="en-US"/>
        </w:rPr>
        <w:t>Identify, exchange, and analyze innovative labor inspection strategies, particularly those incorporating the use of new technologies in the planning, programming, and deployment of inspections</w:t>
      </w:r>
      <w:r w:rsidR="001D0506">
        <w:rPr>
          <w:rFonts w:ascii="Calibri" w:hAnsi="Calibri" w:cs="Calibri"/>
          <w:sz w:val="22"/>
          <w:szCs w:val="22"/>
          <w:shd w:val="clear" w:color="auto" w:fill="FFFFFF"/>
          <w:lang w:val="en-US"/>
        </w:rPr>
        <w:t>.</w:t>
      </w:r>
    </w:p>
    <w:p w14:paraId="011F62F9" w14:textId="77777777" w:rsidR="000F4B12" w:rsidRPr="00A92EC9" w:rsidRDefault="000F4B12" w:rsidP="000F4B12">
      <w:pPr>
        <w:pStyle w:val="ListParagraph"/>
        <w:spacing w:after="0"/>
        <w:contextualSpacing w:val="0"/>
        <w:rPr>
          <w:rFonts w:ascii="Calibri" w:hAnsi="Calibri" w:cs="Calibri"/>
          <w:sz w:val="22"/>
          <w:szCs w:val="22"/>
          <w:shd w:val="clear" w:color="auto" w:fill="FFFFFF"/>
          <w:lang w:val="en-US"/>
        </w:rPr>
      </w:pPr>
    </w:p>
    <w:p w14:paraId="23973C29" w14:textId="22AAAE34" w:rsidR="00D03CD0" w:rsidRPr="00A92EC9" w:rsidRDefault="00D03CD0" w:rsidP="000F4B12">
      <w:pPr>
        <w:pStyle w:val="ListParagraph"/>
        <w:numPr>
          <w:ilvl w:val="0"/>
          <w:numId w:val="6"/>
        </w:numPr>
        <w:spacing w:after="0"/>
        <w:contextualSpacing w:val="0"/>
        <w:rPr>
          <w:rFonts w:ascii="Calibri" w:hAnsi="Calibri" w:cs="Calibri"/>
          <w:sz w:val="22"/>
          <w:szCs w:val="22"/>
          <w:shd w:val="clear" w:color="auto" w:fill="FFFFFF"/>
          <w:lang w:val="en-US"/>
        </w:rPr>
      </w:pPr>
      <w:r w:rsidRPr="00A92EC9">
        <w:rPr>
          <w:rFonts w:ascii="Calibri" w:hAnsi="Calibri" w:cs="Calibri"/>
          <w:sz w:val="22"/>
          <w:szCs w:val="22"/>
          <w:shd w:val="clear" w:color="auto" w:fill="FFFFFF"/>
          <w:lang w:val="en-US"/>
        </w:rPr>
        <w:t>Exchange information regarding the types of new technologies utilized by Ministries of Labor to enhance labor inspection.</w:t>
      </w:r>
    </w:p>
    <w:p w14:paraId="1358B0AC" w14:textId="77777777" w:rsidR="000F4B12" w:rsidRDefault="000F4B12" w:rsidP="000F4B12">
      <w:pPr>
        <w:pStyle w:val="ListParagraph"/>
        <w:spacing w:after="0"/>
        <w:contextualSpacing w:val="0"/>
        <w:rPr>
          <w:rFonts w:ascii="Calibri" w:hAnsi="Calibri" w:cs="Calibri"/>
          <w:sz w:val="22"/>
          <w:szCs w:val="22"/>
          <w:shd w:val="clear" w:color="auto" w:fill="FFFFFF"/>
          <w:lang w:val="en-US"/>
        </w:rPr>
      </w:pPr>
    </w:p>
    <w:p w14:paraId="1CE20199" w14:textId="2C249AF0" w:rsidR="00D03CD0" w:rsidRPr="00A92EC9" w:rsidRDefault="00D03CD0" w:rsidP="000F4B12">
      <w:pPr>
        <w:pStyle w:val="ListParagraph"/>
        <w:numPr>
          <w:ilvl w:val="0"/>
          <w:numId w:val="6"/>
        </w:numPr>
        <w:spacing w:after="0"/>
        <w:contextualSpacing w:val="0"/>
        <w:rPr>
          <w:rFonts w:ascii="Calibri" w:hAnsi="Calibri" w:cs="Calibri"/>
          <w:sz w:val="22"/>
          <w:szCs w:val="22"/>
          <w:shd w:val="clear" w:color="auto" w:fill="FFFFFF"/>
          <w:lang w:val="en-US"/>
        </w:rPr>
      </w:pPr>
      <w:r w:rsidRPr="00A92EC9">
        <w:rPr>
          <w:rFonts w:ascii="Calibri" w:hAnsi="Calibri" w:cs="Calibri"/>
          <w:sz w:val="22"/>
          <w:szCs w:val="22"/>
          <w:shd w:val="clear" w:color="auto" w:fill="FFFFFF"/>
          <w:lang w:val="en-US"/>
        </w:rPr>
        <w:t>Identify, exchange, and analyze strategies from Ministries of Labor to prevent non-compliance with labor laws, including awareness-raising, communication, and education strategies for workers and employers.</w:t>
      </w:r>
    </w:p>
    <w:p w14:paraId="2C10BD4F" w14:textId="77777777" w:rsidR="000F4B12" w:rsidRDefault="000F4B12" w:rsidP="000F4B12">
      <w:pPr>
        <w:pStyle w:val="ListParagraph"/>
        <w:spacing w:after="0"/>
        <w:contextualSpacing w:val="0"/>
        <w:rPr>
          <w:rFonts w:ascii="Calibri" w:hAnsi="Calibri" w:cs="Calibri"/>
          <w:sz w:val="22"/>
          <w:szCs w:val="22"/>
          <w:shd w:val="clear" w:color="auto" w:fill="FFFFFF"/>
          <w:lang w:val="en-US"/>
        </w:rPr>
      </w:pPr>
    </w:p>
    <w:p w14:paraId="07A35C4C" w14:textId="4C7E8067" w:rsidR="00D03CD0" w:rsidRDefault="00D03CD0" w:rsidP="000F4B12">
      <w:pPr>
        <w:pStyle w:val="ListParagraph"/>
        <w:numPr>
          <w:ilvl w:val="0"/>
          <w:numId w:val="6"/>
        </w:numPr>
        <w:spacing w:after="0"/>
        <w:contextualSpacing w:val="0"/>
        <w:rPr>
          <w:rFonts w:ascii="Calibri" w:hAnsi="Calibri" w:cs="Calibri"/>
          <w:sz w:val="22"/>
          <w:szCs w:val="22"/>
          <w:shd w:val="clear" w:color="auto" w:fill="FFFFFF"/>
          <w:lang w:val="en-US"/>
        </w:rPr>
      </w:pPr>
      <w:r w:rsidRPr="00A92EC9">
        <w:rPr>
          <w:rFonts w:ascii="Calibri" w:hAnsi="Calibri" w:cs="Calibri"/>
          <w:sz w:val="22"/>
          <w:szCs w:val="22"/>
          <w:shd w:val="clear" w:color="auto" w:fill="FFFFFF"/>
          <w:lang w:val="en-US"/>
        </w:rPr>
        <w:t>Prepare recommendations to strengthen labor inspection and develop a preventive approach to law enforcement to support Ministries of Labor in enhancing compliance with labor laws.</w:t>
      </w:r>
    </w:p>
    <w:p w14:paraId="51990AE2" w14:textId="77777777" w:rsidR="000F4B12" w:rsidRPr="000F4B12" w:rsidRDefault="000F4B12" w:rsidP="000F4B12">
      <w:pPr>
        <w:pStyle w:val="ListParagraph"/>
        <w:rPr>
          <w:rFonts w:ascii="Calibri" w:hAnsi="Calibri" w:cs="Calibri"/>
          <w:sz w:val="22"/>
          <w:szCs w:val="22"/>
          <w:shd w:val="clear" w:color="auto" w:fill="FFFFFF"/>
          <w:lang w:val="en-US"/>
        </w:rPr>
      </w:pPr>
    </w:p>
    <w:p w14:paraId="328F6B62" w14:textId="7629541F" w:rsidR="00333C2F" w:rsidRPr="00E87277" w:rsidRDefault="005C1936" w:rsidP="00E87277">
      <w:pPr>
        <w:ind w:firstLine="720"/>
        <w:jc w:val="both"/>
        <w:rPr>
          <w:rFonts w:asciiTheme="minorHAnsi" w:hAnsiTheme="minorHAnsi" w:cstheme="minorHAnsi"/>
          <w:sz w:val="22"/>
          <w:szCs w:val="22"/>
          <w:shd w:val="clear" w:color="auto" w:fill="FFFFFF"/>
        </w:rPr>
      </w:pPr>
      <w:r w:rsidRPr="00E87277">
        <w:rPr>
          <w:rFonts w:asciiTheme="minorHAnsi" w:eastAsiaTheme="minorEastAsia" w:hAnsiTheme="minorHAnsi" w:cstheme="minorHAnsi"/>
          <w:sz w:val="22"/>
          <w:szCs w:val="22"/>
        </w:rPr>
        <w:t xml:space="preserve">To meet the stated objectives, the Workshop had two thematic sessions: </w:t>
      </w:r>
      <w:r w:rsidR="00452BE4" w:rsidRPr="00E87277">
        <w:rPr>
          <w:rFonts w:asciiTheme="minorHAnsi" w:eastAsiaTheme="minorEastAsia" w:hAnsiTheme="minorHAnsi" w:cstheme="minorHAnsi"/>
          <w:sz w:val="22"/>
          <w:szCs w:val="22"/>
        </w:rPr>
        <w:t xml:space="preserve">the first </w:t>
      </w:r>
      <w:r w:rsidRPr="00E87277">
        <w:rPr>
          <w:rFonts w:asciiTheme="minorHAnsi" w:eastAsiaTheme="minorEastAsia" w:hAnsiTheme="minorHAnsi" w:cstheme="minorHAnsi"/>
          <w:sz w:val="22"/>
          <w:szCs w:val="22"/>
        </w:rPr>
        <w:t xml:space="preserve">one </w:t>
      </w:r>
      <w:r w:rsidR="00452BE4" w:rsidRPr="00E87277">
        <w:rPr>
          <w:rFonts w:asciiTheme="minorHAnsi" w:eastAsiaTheme="minorEastAsia" w:hAnsiTheme="minorHAnsi" w:cstheme="minorHAnsi"/>
          <w:sz w:val="22"/>
          <w:szCs w:val="22"/>
        </w:rPr>
        <w:t>on</w:t>
      </w:r>
      <w:r w:rsidR="00333C2F" w:rsidRPr="00E87277">
        <w:rPr>
          <w:rFonts w:asciiTheme="minorHAnsi" w:hAnsiTheme="minorHAnsi" w:cstheme="minorHAnsi"/>
          <w:sz w:val="22"/>
          <w:szCs w:val="22"/>
          <w:shd w:val="clear" w:color="auto" w:fill="FFFFFF"/>
        </w:rPr>
        <w:t xml:space="preserve"> “</w:t>
      </w:r>
      <w:r w:rsidR="00927999" w:rsidRPr="00E87277">
        <w:rPr>
          <w:rFonts w:asciiTheme="minorHAnsi" w:hAnsiTheme="minorHAnsi" w:cstheme="minorHAnsi"/>
          <w:sz w:val="22"/>
          <w:szCs w:val="22"/>
          <w:shd w:val="clear" w:color="auto" w:fill="FFFFFF"/>
        </w:rPr>
        <w:t>Innovative technologies in labor inspection</w:t>
      </w:r>
      <w:r w:rsidR="00333C2F" w:rsidRPr="00E87277">
        <w:rPr>
          <w:rFonts w:asciiTheme="minorHAnsi" w:hAnsiTheme="minorHAnsi" w:cstheme="minorHAnsi"/>
          <w:sz w:val="22"/>
          <w:szCs w:val="22"/>
          <w:shd w:val="clear" w:color="auto" w:fill="FFFFFF"/>
        </w:rPr>
        <w:t>”</w:t>
      </w:r>
      <w:r w:rsidR="00452BE4" w:rsidRPr="00E87277">
        <w:rPr>
          <w:rFonts w:asciiTheme="minorHAnsi" w:hAnsiTheme="minorHAnsi" w:cstheme="minorHAnsi"/>
          <w:sz w:val="22"/>
          <w:szCs w:val="22"/>
          <w:shd w:val="clear" w:color="auto" w:fill="FFFFFF"/>
        </w:rPr>
        <w:t xml:space="preserve">, and the second on </w:t>
      </w:r>
      <w:r w:rsidR="00333C2F" w:rsidRPr="00E87277">
        <w:rPr>
          <w:rFonts w:asciiTheme="minorHAnsi" w:hAnsiTheme="minorHAnsi" w:cstheme="minorHAnsi"/>
          <w:sz w:val="22"/>
          <w:szCs w:val="22"/>
          <w:shd w:val="clear" w:color="auto" w:fill="FFFFFF"/>
        </w:rPr>
        <w:t>“</w:t>
      </w:r>
      <w:r w:rsidR="00927999" w:rsidRPr="00E87277">
        <w:rPr>
          <w:rFonts w:asciiTheme="minorHAnsi" w:hAnsiTheme="minorHAnsi" w:cstheme="minorHAnsi"/>
          <w:sz w:val="22"/>
          <w:szCs w:val="22"/>
          <w:shd w:val="clear" w:color="auto" w:fill="FFFFFF"/>
        </w:rPr>
        <w:t>Complementing labor inspection: a preventive approach to law enforcement</w:t>
      </w:r>
      <w:r w:rsidR="00333C2F" w:rsidRPr="00E87277">
        <w:rPr>
          <w:rFonts w:asciiTheme="minorHAnsi" w:hAnsiTheme="minorHAnsi" w:cstheme="minorHAnsi"/>
          <w:sz w:val="22"/>
          <w:szCs w:val="22"/>
          <w:shd w:val="clear" w:color="auto" w:fill="FFFFFF"/>
        </w:rPr>
        <w:t>”</w:t>
      </w:r>
      <w:r w:rsidR="00452BE4" w:rsidRPr="00E87277">
        <w:rPr>
          <w:rFonts w:asciiTheme="minorHAnsi" w:hAnsiTheme="minorHAnsi" w:cstheme="minorHAnsi"/>
          <w:sz w:val="22"/>
          <w:szCs w:val="22"/>
          <w:shd w:val="clear" w:color="auto" w:fill="FFFFFF"/>
        </w:rPr>
        <w:t xml:space="preserve">; both had guiding questions to frame the discussion. Within the sessions there were </w:t>
      </w:r>
      <w:r w:rsidR="00927999" w:rsidRPr="00E87277">
        <w:rPr>
          <w:rFonts w:asciiTheme="minorHAnsi" w:hAnsiTheme="minorHAnsi" w:cstheme="minorHAnsi"/>
          <w:sz w:val="22"/>
          <w:szCs w:val="22"/>
          <w:shd w:val="clear" w:color="auto" w:fill="FFFFFF"/>
        </w:rPr>
        <w:t>presentations of demonstrative experiences from Brazil, Chile, Colombia, Costa Rica, Guyana, Jamaica, and United States; as well as presentations from ILO, and from COSATE and CEATAL. There were also ample spaces for dialogue where Ministries and representatives of workers and employers were able to share their experiences and perspectives.</w:t>
      </w:r>
    </w:p>
    <w:p w14:paraId="389DE5BA" w14:textId="77777777" w:rsidR="00A92EC9" w:rsidRDefault="00A92EC9" w:rsidP="000F4B12">
      <w:pPr>
        <w:jc w:val="both"/>
        <w:rPr>
          <w:rFonts w:ascii="Calibri" w:hAnsi="Calibri" w:cs="Calibri"/>
          <w:sz w:val="22"/>
          <w:szCs w:val="22"/>
          <w:shd w:val="clear" w:color="auto" w:fill="FFFFFF"/>
        </w:rPr>
      </w:pPr>
    </w:p>
    <w:p w14:paraId="067B715A" w14:textId="18B92275" w:rsidR="00927999" w:rsidRDefault="00927999" w:rsidP="00E87277">
      <w:pPr>
        <w:ind w:firstLine="720"/>
        <w:jc w:val="both"/>
        <w:rPr>
          <w:rFonts w:ascii="Calibri" w:hAnsi="Calibri" w:cs="Calibri"/>
          <w:sz w:val="22"/>
          <w:szCs w:val="22"/>
          <w:shd w:val="clear" w:color="auto" w:fill="FFFFFF"/>
        </w:rPr>
      </w:pPr>
      <w:r w:rsidRPr="00A92EC9">
        <w:rPr>
          <w:rFonts w:ascii="Calibri" w:hAnsi="Calibri" w:cs="Calibri"/>
          <w:sz w:val="22"/>
          <w:szCs w:val="22"/>
          <w:shd w:val="clear" w:color="auto" w:fill="FFFFFF"/>
        </w:rPr>
        <w:t>On the second day of the event, a sub-groups exercise was carried out so that the participants could discuss in greater depth and collectively respond to the question</w:t>
      </w:r>
      <w:r w:rsidR="009235DC">
        <w:rPr>
          <w:rFonts w:ascii="Calibri" w:hAnsi="Calibri" w:cs="Calibri"/>
          <w:sz w:val="22"/>
          <w:szCs w:val="22"/>
          <w:shd w:val="clear" w:color="auto" w:fill="FFFFFF"/>
        </w:rPr>
        <w:t xml:space="preserve">: </w:t>
      </w:r>
      <w:r w:rsidRPr="00A92EC9">
        <w:rPr>
          <w:rFonts w:ascii="Calibri" w:hAnsi="Calibri" w:cs="Calibri"/>
          <w:sz w:val="22"/>
          <w:szCs w:val="22"/>
          <w:shd w:val="clear" w:color="auto" w:fill="FFFFFF"/>
        </w:rPr>
        <w:t xml:space="preserve">what </w:t>
      </w:r>
      <w:r w:rsidR="000667BF">
        <w:rPr>
          <w:rFonts w:ascii="Calibri" w:hAnsi="Calibri" w:cs="Calibri"/>
          <w:sz w:val="22"/>
          <w:szCs w:val="22"/>
          <w:shd w:val="clear" w:color="auto" w:fill="FFFFFF"/>
        </w:rPr>
        <w:t xml:space="preserve">key </w:t>
      </w:r>
      <w:r w:rsidRPr="00A92EC9">
        <w:rPr>
          <w:rFonts w:ascii="Calibri" w:hAnsi="Calibri" w:cs="Calibri"/>
          <w:sz w:val="22"/>
          <w:szCs w:val="22"/>
          <w:shd w:val="clear" w:color="auto" w:fill="FFFFFF"/>
        </w:rPr>
        <w:t>lessons learned, and policy recommendations can be identified, based on the discussions during the Workshop, to strengthen labor inspection, particularly with the use of new technologies, and develop a preventive approach to law enforcement</w:t>
      </w:r>
      <w:r w:rsidR="002760CA">
        <w:rPr>
          <w:rFonts w:ascii="Calibri" w:hAnsi="Calibri" w:cs="Calibri"/>
          <w:sz w:val="22"/>
          <w:szCs w:val="22"/>
          <w:shd w:val="clear" w:color="auto" w:fill="FFFFFF"/>
        </w:rPr>
        <w:t>?</w:t>
      </w:r>
    </w:p>
    <w:p w14:paraId="6356A79C" w14:textId="77777777" w:rsidR="00A92EC9" w:rsidRPr="00A92EC9" w:rsidRDefault="00A92EC9" w:rsidP="000F4B12">
      <w:pPr>
        <w:jc w:val="both"/>
        <w:rPr>
          <w:rFonts w:ascii="Calibri" w:hAnsi="Calibri" w:cs="Calibri"/>
          <w:sz w:val="22"/>
          <w:szCs w:val="22"/>
          <w:shd w:val="clear" w:color="auto" w:fill="FFFFFF"/>
        </w:rPr>
      </w:pPr>
    </w:p>
    <w:p w14:paraId="780B787F" w14:textId="6AD417D7" w:rsidR="00452BE4" w:rsidRDefault="001322E2" w:rsidP="001322E2">
      <w:pPr>
        <w:ind w:firstLine="720"/>
        <w:jc w:val="both"/>
        <w:rPr>
          <w:rFonts w:ascii="Calibri" w:hAnsi="Calibri" w:cs="Calibri"/>
          <w:sz w:val="22"/>
          <w:szCs w:val="22"/>
          <w:shd w:val="clear" w:color="auto" w:fill="FFFFFF"/>
        </w:rPr>
      </w:pPr>
      <w:r>
        <w:rPr>
          <w:rFonts w:ascii="Calibri" w:hAnsi="Calibri" w:cs="Calibri"/>
          <w:sz w:val="22"/>
          <w:szCs w:val="22"/>
          <w:shd w:val="clear" w:color="auto" w:fill="FFFFFF"/>
        </w:rPr>
        <w:t>Three (</w:t>
      </w:r>
      <w:r w:rsidR="00452BE4" w:rsidRPr="00A92EC9">
        <w:rPr>
          <w:rFonts w:ascii="Calibri" w:hAnsi="Calibri" w:cs="Calibri"/>
          <w:sz w:val="22"/>
          <w:szCs w:val="22"/>
          <w:shd w:val="clear" w:color="auto" w:fill="FFFFFF"/>
        </w:rPr>
        <w:t>3</w:t>
      </w:r>
      <w:r>
        <w:rPr>
          <w:rFonts w:ascii="Calibri" w:hAnsi="Calibri" w:cs="Calibri"/>
          <w:sz w:val="22"/>
          <w:szCs w:val="22"/>
          <w:shd w:val="clear" w:color="auto" w:fill="FFFFFF"/>
        </w:rPr>
        <w:t>)</w:t>
      </w:r>
      <w:r w:rsidR="00452BE4" w:rsidRPr="00A92EC9">
        <w:rPr>
          <w:rFonts w:ascii="Calibri" w:hAnsi="Calibri" w:cs="Calibri"/>
          <w:sz w:val="22"/>
          <w:szCs w:val="22"/>
          <w:shd w:val="clear" w:color="auto" w:fill="FFFFFF"/>
        </w:rPr>
        <w:t xml:space="preserve"> sub-groups were formed (2 virtual and 1 in person), with government delegates from Argentina, Canada and Costa Rica as moderators</w:t>
      </w:r>
      <w:r w:rsidR="00B33D07">
        <w:rPr>
          <w:rFonts w:ascii="Calibri" w:hAnsi="Calibri" w:cs="Calibri"/>
          <w:sz w:val="22"/>
          <w:szCs w:val="22"/>
          <w:shd w:val="clear" w:color="auto" w:fill="FFFFFF"/>
        </w:rPr>
        <w:t xml:space="preserve"> and rapporteurs</w:t>
      </w:r>
      <w:r w:rsidR="00452BE4" w:rsidRPr="00A92EC9">
        <w:rPr>
          <w:rFonts w:ascii="Calibri" w:hAnsi="Calibri" w:cs="Calibri"/>
          <w:sz w:val="22"/>
          <w:szCs w:val="22"/>
          <w:shd w:val="clear" w:color="auto" w:fill="FFFFFF"/>
        </w:rPr>
        <w:t>. The delegations of the participating Ministries, ILO, as well as representatives of workers and employers, actively participated in the sub</w:t>
      </w:r>
      <w:r w:rsidR="00B33D07">
        <w:rPr>
          <w:rFonts w:ascii="Calibri" w:hAnsi="Calibri" w:cs="Calibri"/>
          <w:sz w:val="22"/>
          <w:szCs w:val="22"/>
          <w:shd w:val="clear" w:color="auto" w:fill="FFFFFF"/>
        </w:rPr>
        <w:t>-</w:t>
      </w:r>
      <w:r w:rsidR="00452BE4" w:rsidRPr="00A92EC9">
        <w:rPr>
          <w:rFonts w:ascii="Calibri" w:hAnsi="Calibri" w:cs="Calibri"/>
          <w:sz w:val="22"/>
          <w:szCs w:val="22"/>
          <w:shd w:val="clear" w:color="auto" w:fill="FFFFFF"/>
        </w:rPr>
        <w:t>groups.</w:t>
      </w:r>
    </w:p>
    <w:p w14:paraId="6D8F3257" w14:textId="77777777" w:rsidR="00A92EC9" w:rsidRPr="00A92EC9" w:rsidRDefault="00A92EC9" w:rsidP="000F4B12">
      <w:pPr>
        <w:jc w:val="both"/>
        <w:rPr>
          <w:rFonts w:ascii="Calibri" w:hAnsi="Calibri" w:cs="Calibri"/>
          <w:sz w:val="22"/>
          <w:szCs w:val="22"/>
          <w:shd w:val="clear" w:color="auto" w:fill="FFFFFF"/>
        </w:rPr>
      </w:pPr>
    </w:p>
    <w:p w14:paraId="0B4C613E" w14:textId="1906F836" w:rsidR="003048AA" w:rsidRDefault="00EC4A99" w:rsidP="00AF2108">
      <w:pPr>
        <w:ind w:firstLine="720"/>
        <w:jc w:val="both"/>
        <w:rPr>
          <w:rFonts w:ascii="Calibri" w:hAnsi="Calibri" w:cs="Calibri"/>
          <w:sz w:val="22"/>
          <w:szCs w:val="22"/>
          <w:shd w:val="clear" w:color="auto" w:fill="FFFFFF"/>
        </w:rPr>
      </w:pPr>
      <w:r w:rsidRPr="00A92EC9">
        <w:rPr>
          <w:rFonts w:ascii="Calibri" w:hAnsi="Calibri" w:cs="Calibri"/>
          <w:sz w:val="22"/>
          <w:szCs w:val="22"/>
          <w:shd w:val="clear" w:color="auto" w:fill="FFFFFF"/>
        </w:rPr>
        <w:lastRenderedPageBreak/>
        <w:t xml:space="preserve">This document gathers the main ideas and recommendations that emerged from the Hemispheric Workshop, both from its thematic sessions and from the sub-groups exercise, to strengthen the strategies and policies </w:t>
      </w:r>
      <w:r w:rsidR="004A2B96" w:rsidRPr="00A92EC9">
        <w:rPr>
          <w:rFonts w:ascii="Calibri" w:hAnsi="Calibri" w:cs="Calibri"/>
          <w:sz w:val="22"/>
          <w:szCs w:val="22"/>
          <w:shd w:val="clear" w:color="auto" w:fill="FFFFFF"/>
        </w:rPr>
        <w:t xml:space="preserve">related to </w:t>
      </w:r>
      <w:r w:rsidR="00452BE4" w:rsidRPr="00A92EC9">
        <w:rPr>
          <w:rFonts w:ascii="Calibri" w:hAnsi="Calibri" w:cs="Calibri"/>
          <w:sz w:val="22"/>
          <w:szCs w:val="22"/>
          <w:shd w:val="clear" w:color="auto" w:fill="FFFFFF"/>
        </w:rPr>
        <w:t>labor law compliance through mechanisms based on</w:t>
      </w:r>
      <w:r w:rsidR="00900BE3" w:rsidRPr="00A92EC9">
        <w:rPr>
          <w:rFonts w:ascii="Calibri" w:hAnsi="Calibri" w:cs="Calibri"/>
          <w:sz w:val="22"/>
          <w:szCs w:val="22"/>
          <w:shd w:val="clear" w:color="auto" w:fill="FFFFFF"/>
        </w:rPr>
        <w:t xml:space="preserve"> the use of</w:t>
      </w:r>
      <w:r w:rsidR="00452BE4" w:rsidRPr="00A92EC9">
        <w:rPr>
          <w:rFonts w:ascii="Calibri" w:hAnsi="Calibri" w:cs="Calibri"/>
          <w:sz w:val="22"/>
          <w:szCs w:val="22"/>
          <w:shd w:val="clear" w:color="auto" w:fill="FFFFFF"/>
        </w:rPr>
        <w:t xml:space="preserve"> technology and a preventive approach.</w:t>
      </w:r>
    </w:p>
    <w:p w14:paraId="772DA9F9" w14:textId="77777777" w:rsidR="00AF2108" w:rsidRPr="00A92EC9" w:rsidRDefault="00AF2108" w:rsidP="00AF2108">
      <w:pPr>
        <w:ind w:firstLine="720"/>
        <w:jc w:val="both"/>
        <w:rPr>
          <w:rFonts w:ascii="Calibri" w:hAnsi="Calibri" w:cs="Calibri"/>
          <w:sz w:val="22"/>
          <w:szCs w:val="22"/>
          <w:shd w:val="clear" w:color="auto" w:fill="FFFFFF"/>
        </w:rPr>
      </w:pPr>
    </w:p>
    <w:p w14:paraId="47B0797F" w14:textId="77777777" w:rsidR="003048AA" w:rsidRPr="00A92EC9" w:rsidRDefault="003048AA" w:rsidP="000F4B12">
      <w:pPr>
        <w:jc w:val="both"/>
        <w:rPr>
          <w:rFonts w:ascii="Calibri" w:hAnsi="Calibri" w:cs="Calibri"/>
          <w:sz w:val="22"/>
          <w:szCs w:val="22"/>
          <w:shd w:val="clear" w:color="auto" w:fill="FFFFFF"/>
        </w:rPr>
      </w:pPr>
    </w:p>
    <w:p w14:paraId="239CD386" w14:textId="504A01E3" w:rsidR="00333C2F" w:rsidRPr="00E010B0" w:rsidRDefault="009F70B3" w:rsidP="00544C1D">
      <w:pPr>
        <w:pStyle w:val="Heading1"/>
      </w:pPr>
      <w:bookmarkStart w:id="1" w:name="_Toc166064840"/>
      <w:r w:rsidRPr="00E010B0">
        <w:t>MAIN IDEAS AND GENERAL CONSIDERATIONS</w:t>
      </w:r>
      <w:bookmarkEnd w:id="1"/>
    </w:p>
    <w:p w14:paraId="528A55F9" w14:textId="77777777" w:rsidR="00AF2108" w:rsidRPr="00A92EC9" w:rsidRDefault="00AF2108" w:rsidP="00AF2108">
      <w:pPr>
        <w:pStyle w:val="ListParagraph"/>
        <w:spacing w:after="0"/>
        <w:contextualSpacing w:val="0"/>
        <w:rPr>
          <w:rFonts w:ascii="Calibri" w:hAnsi="Calibri" w:cs="Calibri"/>
          <w:b/>
          <w:bCs/>
          <w:color w:val="002060"/>
          <w:shd w:val="clear" w:color="auto" w:fill="FFFFFF"/>
          <w:lang w:val="en-US"/>
        </w:rPr>
      </w:pPr>
    </w:p>
    <w:p w14:paraId="41C05FDE" w14:textId="5C6445B8" w:rsidR="00FB52B8" w:rsidRDefault="00FB52B8" w:rsidP="00AF2108">
      <w:pPr>
        <w:ind w:firstLine="720"/>
        <w:jc w:val="both"/>
        <w:rPr>
          <w:rFonts w:ascii="Calibri" w:hAnsi="Calibri" w:cs="Calibri"/>
          <w:sz w:val="22"/>
          <w:szCs w:val="22"/>
          <w:shd w:val="clear" w:color="auto" w:fill="FFFFFF"/>
        </w:rPr>
      </w:pPr>
      <w:r w:rsidRPr="00A92EC9">
        <w:rPr>
          <w:rFonts w:ascii="Calibri" w:hAnsi="Calibri" w:cs="Calibri"/>
          <w:sz w:val="22"/>
          <w:szCs w:val="22"/>
          <w:shd w:val="clear" w:color="auto" w:fill="FFFFFF"/>
        </w:rPr>
        <w:t xml:space="preserve">The Workshop had two thematic sessions: the first </w:t>
      </w:r>
      <w:r w:rsidR="00070769">
        <w:rPr>
          <w:rFonts w:ascii="Calibri" w:hAnsi="Calibri" w:cs="Calibri"/>
          <w:sz w:val="22"/>
          <w:szCs w:val="22"/>
          <w:shd w:val="clear" w:color="auto" w:fill="FFFFFF"/>
        </w:rPr>
        <w:t xml:space="preserve">one </w:t>
      </w:r>
      <w:r w:rsidRPr="00A92EC9">
        <w:rPr>
          <w:rFonts w:ascii="Calibri" w:hAnsi="Calibri" w:cs="Calibri"/>
          <w:sz w:val="22"/>
          <w:szCs w:val="22"/>
          <w:shd w:val="clear" w:color="auto" w:fill="FFFFFF"/>
        </w:rPr>
        <w:t xml:space="preserve">on “Innovative technologies in labor inspection” and the second on “Complementing labor inspection: a preventive approach to law enforcement”. Both sessions </w:t>
      </w:r>
      <w:r w:rsidR="00A8777E">
        <w:rPr>
          <w:rFonts w:ascii="Calibri" w:hAnsi="Calibri" w:cs="Calibri"/>
          <w:sz w:val="22"/>
          <w:szCs w:val="22"/>
          <w:shd w:val="clear" w:color="auto" w:fill="FFFFFF"/>
        </w:rPr>
        <w:t>included</w:t>
      </w:r>
      <w:r w:rsidR="00A8777E" w:rsidRPr="00A92EC9">
        <w:rPr>
          <w:rFonts w:ascii="Calibri" w:hAnsi="Calibri" w:cs="Calibri"/>
          <w:sz w:val="22"/>
          <w:szCs w:val="22"/>
          <w:shd w:val="clear" w:color="auto" w:fill="FFFFFF"/>
        </w:rPr>
        <w:t xml:space="preserve"> </w:t>
      </w:r>
      <w:r w:rsidRPr="00A92EC9">
        <w:rPr>
          <w:rFonts w:ascii="Calibri" w:hAnsi="Calibri" w:cs="Calibri"/>
          <w:sz w:val="22"/>
          <w:szCs w:val="22"/>
          <w:shd w:val="clear" w:color="auto" w:fill="FFFFFF"/>
        </w:rPr>
        <w:t xml:space="preserve">guiding questions to frame the discussion and </w:t>
      </w:r>
      <w:r w:rsidR="008A4091">
        <w:rPr>
          <w:rFonts w:ascii="Calibri" w:hAnsi="Calibri" w:cs="Calibri"/>
          <w:sz w:val="22"/>
          <w:szCs w:val="22"/>
          <w:shd w:val="clear" w:color="auto" w:fill="FFFFFF"/>
        </w:rPr>
        <w:t>facilitate</w:t>
      </w:r>
      <w:r w:rsidRPr="00A92EC9">
        <w:rPr>
          <w:rFonts w:ascii="Calibri" w:hAnsi="Calibri" w:cs="Calibri"/>
          <w:sz w:val="22"/>
          <w:szCs w:val="22"/>
          <w:shd w:val="clear" w:color="auto" w:fill="FFFFFF"/>
        </w:rPr>
        <w:t xml:space="preserve"> the identification of lessons learned and recommendations.</w:t>
      </w:r>
    </w:p>
    <w:p w14:paraId="5BAAFE17" w14:textId="77777777" w:rsidR="00A92EC9" w:rsidRPr="00A92EC9" w:rsidRDefault="00A92EC9" w:rsidP="000F4B12">
      <w:pPr>
        <w:jc w:val="both"/>
        <w:rPr>
          <w:rFonts w:ascii="Calibri" w:hAnsi="Calibri" w:cs="Calibri"/>
          <w:sz w:val="22"/>
          <w:szCs w:val="22"/>
          <w:shd w:val="clear" w:color="auto" w:fill="FFFFFF"/>
        </w:rPr>
      </w:pPr>
    </w:p>
    <w:p w14:paraId="7FB4A059" w14:textId="0DD2BDE9" w:rsidR="00506C84" w:rsidRDefault="00506C84" w:rsidP="008A4091">
      <w:pPr>
        <w:ind w:firstLine="720"/>
        <w:jc w:val="both"/>
        <w:rPr>
          <w:rFonts w:ascii="Calibri" w:hAnsi="Calibri" w:cs="Calibri"/>
          <w:sz w:val="22"/>
          <w:szCs w:val="22"/>
          <w:shd w:val="clear" w:color="auto" w:fill="FFFFFF"/>
        </w:rPr>
      </w:pPr>
      <w:r w:rsidRPr="00A92EC9">
        <w:rPr>
          <w:rFonts w:ascii="Calibri" w:hAnsi="Calibri" w:cs="Calibri"/>
          <w:sz w:val="22"/>
          <w:szCs w:val="22"/>
          <w:shd w:val="clear" w:color="auto" w:fill="FFFFFF"/>
        </w:rPr>
        <w:t>Below</w:t>
      </w:r>
      <w:r w:rsidR="00A8777E">
        <w:rPr>
          <w:rFonts w:ascii="Calibri" w:hAnsi="Calibri" w:cs="Calibri"/>
          <w:sz w:val="22"/>
          <w:szCs w:val="22"/>
          <w:shd w:val="clear" w:color="auto" w:fill="FFFFFF"/>
        </w:rPr>
        <w:t xml:space="preserve"> is a summary of</w:t>
      </w:r>
      <w:r w:rsidRPr="00A92EC9">
        <w:rPr>
          <w:rFonts w:ascii="Calibri" w:hAnsi="Calibri" w:cs="Calibri"/>
          <w:sz w:val="22"/>
          <w:szCs w:val="22"/>
          <w:shd w:val="clear" w:color="auto" w:fill="FFFFFF"/>
        </w:rPr>
        <w:t xml:space="preserve"> the main ideas that emerged from the presentations of the speakers of each session, the interventions during the dialogue spaces where the Ministries and social actors shared their national experiences, and the sub-groups </w:t>
      </w:r>
      <w:r w:rsidR="007F7221">
        <w:rPr>
          <w:rFonts w:ascii="Calibri" w:hAnsi="Calibri" w:cs="Calibri"/>
          <w:sz w:val="22"/>
          <w:szCs w:val="22"/>
          <w:shd w:val="clear" w:color="auto" w:fill="FFFFFF"/>
        </w:rPr>
        <w:t>exercise</w:t>
      </w:r>
      <w:r w:rsidRPr="00A92EC9">
        <w:rPr>
          <w:rFonts w:ascii="Calibri" w:hAnsi="Calibri" w:cs="Calibri"/>
          <w:sz w:val="22"/>
          <w:szCs w:val="22"/>
          <w:shd w:val="clear" w:color="auto" w:fill="FFFFFF"/>
        </w:rPr>
        <w:t>. A later section of the Report consolidates the polic</w:t>
      </w:r>
      <w:r w:rsidR="004F142C">
        <w:rPr>
          <w:rFonts w:ascii="Calibri" w:hAnsi="Calibri" w:cs="Calibri"/>
          <w:sz w:val="22"/>
          <w:szCs w:val="22"/>
          <w:shd w:val="clear" w:color="auto" w:fill="FFFFFF"/>
        </w:rPr>
        <w:t>y</w:t>
      </w:r>
      <w:r w:rsidRPr="00A92EC9">
        <w:rPr>
          <w:rFonts w:ascii="Calibri" w:hAnsi="Calibri" w:cs="Calibri"/>
          <w:sz w:val="22"/>
          <w:szCs w:val="22"/>
          <w:shd w:val="clear" w:color="auto" w:fill="FFFFFF"/>
        </w:rPr>
        <w:t xml:space="preserve"> recommendations identified</w:t>
      </w:r>
      <w:r w:rsidR="004F142C">
        <w:rPr>
          <w:rFonts w:ascii="Calibri" w:hAnsi="Calibri" w:cs="Calibri"/>
          <w:sz w:val="22"/>
          <w:szCs w:val="22"/>
          <w:shd w:val="clear" w:color="auto" w:fill="FFFFFF"/>
        </w:rPr>
        <w:t>.</w:t>
      </w:r>
    </w:p>
    <w:p w14:paraId="181A2B48" w14:textId="77777777" w:rsidR="00A92EC9" w:rsidRPr="00A92EC9" w:rsidRDefault="00A92EC9" w:rsidP="000F4B12">
      <w:pPr>
        <w:jc w:val="both"/>
        <w:rPr>
          <w:rFonts w:ascii="Calibri" w:hAnsi="Calibri" w:cs="Calibri"/>
          <w:sz w:val="22"/>
          <w:szCs w:val="22"/>
          <w:shd w:val="clear" w:color="auto" w:fill="FFFFFF"/>
        </w:rPr>
      </w:pPr>
    </w:p>
    <w:p w14:paraId="7DB6314B" w14:textId="7614B5BA" w:rsidR="00333C2F" w:rsidRPr="00544C1D" w:rsidRDefault="009F70B3" w:rsidP="00544C1D">
      <w:pPr>
        <w:pStyle w:val="Heading2"/>
      </w:pPr>
      <w:bookmarkStart w:id="2" w:name="_Toc166064841"/>
      <w:r w:rsidRPr="00544C1D">
        <w:t xml:space="preserve">General </w:t>
      </w:r>
      <w:proofErr w:type="spellStart"/>
      <w:r w:rsidRPr="00544C1D">
        <w:t>considerations</w:t>
      </w:r>
      <w:bookmarkEnd w:id="2"/>
      <w:proofErr w:type="spellEnd"/>
    </w:p>
    <w:p w14:paraId="518DF53F" w14:textId="77777777" w:rsidR="00333C2F" w:rsidRPr="00A92EC9" w:rsidRDefault="00333C2F" w:rsidP="000F4B12">
      <w:pPr>
        <w:pStyle w:val="ListParagraph"/>
        <w:spacing w:after="0"/>
        <w:contextualSpacing w:val="0"/>
        <w:rPr>
          <w:rFonts w:ascii="Calibri" w:hAnsi="Calibri" w:cs="Calibri"/>
          <w:b/>
          <w:bCs/>
          <w:sz w:val="22"/>
          <w:szCs w:val="22"/>
          <w:shd w:val="clear" w:color="auto" w:fill="FFFFFF"/>
          <w:lang w:val="es-ES"/>
        </w:rPr>
      </w:pPr>
    </w:p>
    <w:p w14:paraId="4E064B20" w14:textId="349CE9F8" w:rsidR="00333C2F" w:rsidRPr="00A92EC9" w:rsidRDefault="00583D51" w:rsidP="000F4B12">
      <w:pPr>
        <w:pStyle w:val="ListParagraph"/>
        <w:numPr>
          <w:ilvl w:val="0"/>
          <w:numId w:val="4"/>
        </w:numPr>
        <w:spacing w:after="0"/>
        <w:contextualSpacing w:val="0"/>
        <w:rPr>
          <w:rFonts w:ascii="Calibri" w:hAnsi="Calibri" w:cs="Calibri"/>
          <w:color w:val="FF0000"/>
          <w:sz w:val="22"/>
          <w:szCs w:val="22"/>
          <w:shd w:val="clear" w:color="auto" w:fill="FFFFFF"/>
          <w:lang w:val="en-US"/>
        </w:rPr>
      </w:pPr>
      <w:r>
        <w:rPr>
          <w:rFonts w:ascii="Calibri" w:hAnsi="Calibri" w:cs="Calibri"/>
          <w:sz w:val="22"/>
          <w:szCs w:val="22"/>
          <w:shd w:val="clear" w:color="auto" w:fill="FFFFFF"/>
          <w:lang w:val="en-US"/>
        </w:rPr>
        <w:t>L</w:t>
      </w:r>
      <w:r w:rsidR="00506C84" w:rsidRPr="00A92EC9">
        <w:rPr>
          <w:rFonts w:ascii="Calibri" w:hAnsi="Calibri" w:cs="Calibri"/>
          <w:sz w:val="22"/>
          <w:szCs w:val="22"/>
          <w:shd w:val="clear" w:color="auto" w:fill="FFFFFF"/>
          <w:lang w:val="en-US"/>
        </w:rPr>
        <w:t>abor law compliance</w:t>
      </w:r>
      <w:r w:rsidR="00A8777E">
        <w:rPr>
          <w:rFonts w:ascii="Calibri" w:hAnsi="Calibri" w:cs="Calibri"/>
          <w:sz w:val="22"/>
          <w:szCs w:val="22"/>
          <w:shd w:val="clear" w:color="auto" w:fill="FFFFFF"/>
          <w:lang w:val="en-US"/>
        </w:rPr>
        <w:t>, including</w:t>
      </w:r>
      <w:r w:rsidR="00506C84" w:rsidRPr="00A92EC9">
        <w:rPr>
          <w:rFonts w:ascii="Calibri" w:hAnsi="Calibri" w:cs="Calibri"/>
          <w:sz w:val="22"/>
          <w:szCs w:val="22"/>
          <w:shd w:val="clear" w:color="auto" w:fill="FFFFFF"/>
          <w:lang w:val="en-US"/>
        </w:rPr>
        <w:t xml:space="preserve"> </w:t>
      </w:r>
      <w:r w:rsidR="00545C26" w:rsidRPr="00A92EC9">
        <w:rPr>
          <w:rFonts w:ascii="Calibri" w:hAnsi="Calibri" w:cs="Calibri"/>
          <w:sz w:val="22"/>
          <w:szCs w:val="22"/>
          <w:shd w:val="clear" w:color="auto" w:fill="FFFFFF"/>
          <w:lang w:val="en-US"/>
        </w:rPr>
        <w:t xml:space="preserve">the </w:t>
      </w:r>
      <w:r w:rsidR="00506C84" w:rsidRPr="00A92EC9">
        <w:rPr>
          <w:rFonts w:ascii="Calibri" w:hAnsi="Calibri" w:cs="Calibri"/>
          <w:sz w:val="22"/>
          <w:szCs w:val="22"/>
          <w:shd w:val="clear" w:color="auto" w:fill="FFFFFF"/>
          <w:lang w:val="en-US"/>
        </w:rPr>
        <w:t>strength</w:t>
      </w:r>
      <w:r>
        <w:rPr>
          <w:rFonts w:ascii="Calibri" w:hAnsi="Calibri" w:cs="Calibri"/>
          <w:sz w:val="22"/>
          <w:szCs w:val="22"/>
          <w:shd w:val="clear" w:color="auto" w:fill="FFFFFF"/>
          <w:lang w:val="en-US"/>
        </w:rPr>
        <w:t>ening</w:t>
      </w:r>
      <w:r w:rsidR="00545C26" w:rsidRPr="00A92EC9">
        <w:rPr>
          <w:rFonts w:ascii="Calibri" w:hAnsi="Calibri" w:cs="Calibri"/>
          <w:sz w:val="22"/>
          <w:szCs w:val="22"/>
          <w:shd w:val="clear" w:color="auto" w:fill="FFFFFF"/>
          <w:lang w:val="en-US"/>
        </w:rPr>
        <w:t xml:space="preserve"> of</w:t>
      </w:r>
      <w:r w:rsidR="00506C84" w:rsidRPr="00A92EC9">
        <w:rPr>
          <w:rFonts w:ascii="Calibri" w:hAnsi="Calibri" w:cs="Calibri"/>
          <w:sz w:val="22"/>
          <w:szCs w:val="22"/>
          <w:shd w:val="clear" w:color="auto" w:fill="FFFFFF"/>
          <w:lang w:val="en-US"/>
        </w:rPr>
        <w:t xml:space="preserve"> labor inspection systems and </w:t>
      </w:r>
      <w:r w:rsidR="00545C26" w:rsidRPr="00A92EC9">
        <w:rPr>
          <w:rFonts w:ascii="Calibri" w:hAnsi="Calibri" w:cs="Calibri"/>
          <w:sz w:val="22"/>
          <w:szCs w:val="22"/>
          <w:shd w:val="clear" w:color="auto" w:fill="FFFFFF"/>
          <w:lang w:val="en-US"/>
        </w:rPr>
        <w:t>the promotion of</w:t>
      </w:r>
      <w:r w:rsidR="00506C84" w:rsidRPr="00A92EC9">
        <w:rPr>
          <w:rFonts w:ascii="Calibri" w:hAnsi="Calibri" w:cs="Calibri"/>
          <w:sz w:val="22"/>
          <w:szCs w:val="22"/>
          <w:shd w:val="clear" w:color="auto" w:fill="FFFFFF"/>
          <w:lang w:val="en-US"/>
        </w:rPr>
        <w:t xml:space="preserve"> a preventive approach</w:t>
      </w:r>
      <w:r w:rsidR="00A8777E">
        <w:rPr>
          <w:rFonts w:ascii="Calibri" w:hAnsi="Calibri" w:cs="Calibri"/>
          <w:sz w:val="22"/>
          <w:szCs w:val="22"/>
          <w:shd w:val="clear" w:color="auto" w:fill="FFFFFF"/>
          <w:lang w:val="en-US"/>
        </w:rPr>
        <w:t>, is a priority for the region</w:t>
      </w:r>
      <w:r w:rsidR="00506C84" w:rsidRPr="00A92EC9">
        <w:rPr>
          <w:rFonts w:ascii="Calibri" w:hAnsi="Calibri" w:cs="Calibri"/>
          <w:sz w:val="22"/>
          <w:szCs w:val="22"/>
          <w:shd w:val="clear" w:color="auto" w:fill="FFFFFF"/>
          <w:lang w:val="en-US"/>
        </w:rPr>
        <w:t xml:space="preserve">. </w:t>
      </w:r>
      <w:r w:rsidR="000B70DC">
        <w:rPr>
          <w:rFonts w:ascii="Calibri" w:hAnsi="Calibri" w:cs="Calibri"/>
          <w:sz w:val="22"/>
          <w:szCs w:val="22"/>
          <w:shd w:val="clear" w:color="auto" w:fill="FFFFFF"/>
          <w:lang w:val="en-US"/>
        </w:rPr>
        <w:t>T</w:t>
      </w:r>
      <w:r w:rsidR="00506C84" w:rsidRPr="00A92EC9">
        <w:rPr>
          <w:rFonts w:ascii="Calibri" w:hAnsi="Calibri" w:cs="Calibri"/>
          <w:sz w:val="22"/>
          <w:szCs w:val="22"/>
          <w:shd w:val="clear" w:color="auto" w:fill="FFFFFF"/>
          <w:lang w:val="en-US"/>
        </w:rPr>
        <w:t xml:space="preserve">here is a broad consensus that </w:t>
      </w:r>
      <w:r w:rsidR="00506C84" w:rsidRPr="00A92EC9">
        <w:rPr>
          <w:rFonts w:ascii="Calibri" w:hAnsi="Calibri" w:cs="Calibri"/>
          <w:b/>
          <w:bCs/>
          <w:sz w:val="22"/>
          <w:szCs w:val="22"/>
          <w:shd w:val="clear" w:color="auto" w:fill="FFFFFF"/>
          <w:lang w:val="en-US"/>
        </w:rPr>
        <w:t>tripartite dialogue</w:t>
      </w:r>
      <w:r w:rsidR="00506C84" w:rsidRPr="00A92EC9">
        <w:rPr>
          <w:rFonts w:ascii="Calibri" w:hAnsi="Calibri" w:cs="Calibri"/>
          <w:sz w:val="22"/>
          <w:szCs w:val="22"/>
          <w:shd w:val="clear" w:color="auto" w:fill="FFFFFF"/>
          <w:lang w:val="en-US"/>
        </w:rPr>
        <w:t xml:space="preserve"> and </w:t>
      </w:r>
      <w:r w:rsidR="00506C84" w:rsidRPr="00A92EC9">
        <w:rPr>
          <w:rFonts w:ascii="Calibri" w:hAnsi="Calibri" w:cs="Calibri"/>
          <w:b/>
          <w:bCs/>
          <w:sz w:val="22"/>
          <w:szCs w:val="22"/>
          <w:shd w:val="clear" w:color="auto" w:fill="FFFFFF"/>
          <w:lang w:val="en-US"/>
        </w:rPr>
        <w:t xml:space="preserve">collaboration </w:t>
      </w:r>
      <w:r w:rsidR="00EB2E3B">
        <w:rPr>
          <w:rFonts w:ascii="Calibri" w:hAnsi="Calibri" w:cs="Calibri"/>
          <w:b/>
          <w:bCs/>
          <w:sz w:val="22"/>
          <w:szCs w:val="22"/>
          <w:shd w:val="clear" w:color="auto" w:fill="FFFFFF"/>
          <w:lang w:val="en-US"/>
        </w:rPr>
        <w:t>among</w:t>
      </w:r>
      <w:r w:rsidR="00506C84" w:rsidRPr="00A92EC9">
        <w:rPr>
          <w:rFonts w:ascii="Calibri" w:hAnsi="Calibri" w:cs="Calibri"/>
          <w:b/>
          <w:bCs/>
          <w:sz w:val="22"/>
          <w:szCs w:val="22"/>
          <w:shd w:val="clear" w:color="auto" w:fill="FFFFFF"/>
          <w:lang w:val="en-US"/>
        </w:rPr>
        <w:t xml:space="preserve"> authorities, employers</w:t>
      </w:r>
      <w:r w:rsidR="0020652C">
        <w:rPr>
          <w:rFonts w:ascii="Calibri" w:hAnsi="Calibri" w:cs="Calibri"/>
          <w:b/>
          <w:bCs/>
          <w:sz w:val="22"/>
          <w:szCs w:val="22"/>
          <w:shd w:val="clear" w:color="auto" w:fill="FFFFFF"/>
          <w:lang w:val="en-US"/>
        </w:rPr>
        <w:t>,</w:t>
      </w:r>
      <w:r w:rsidR="00506C84" w:rsidRPr="00A92EC9">
        <w:rPr>
          <w:rFonts w:ascii="Calibri" w:hAnsi="Calibri" w:cs="Calibri"/>
          <w:b/>
          <w:bCs/>
          <w:sz w:val="22"/>
          <w:szCs w:val="22"/>
          <w:shd w:val="clear" w:color="auto" w:fill="FFFFFF"/>
          <w:lang w:val="en-US"/>
        </w:rPr>
        <w:t xml:space="preserve"> and workers</w:t>
      </w:r>
      <w:r w:rsidR="00506C84" w:rsidRPr="00A92EC9">
        <w:rPr>
          <w:rFonts w:ascii="Calibri" w:hAnsi="Calibri" w:cs="Calibri"/>
          <w:sz w:val="22"/>
          <w:szCs w:val="22"/>
          <w:shd w:val="clear" w:color="auto" w:fill="FFFFFF"/>
          <w:lang w:val="en-US"/>
        </w:rPr>
        <w:t xml:space="preserve"> are essential to </w:t>
      </w:r>
      <w:r w:rsidR="00774857">
        <w:rPr>
          <w:rFonts w:ascii="Calibri" w:hAnsi="Calibri" w:cs="Calibri"/>
          <w:sz w:val="22"/>
          <w:szCs w:val="22"/>
          <w:shd w:val="clear" w:color="auto" w:fill="FFFFFF"/>
          <w:lang w:val="en-US"/>
        </w:rPr>
        <w:t>achieve</w:t>
      </w:r>
      <w:r w:rsidR="00506C84" w:rsidRPr="00A92EC9">
        <w:rPr>
          <w:rFonts w:ascii="Calibri" w:hAnsi="Calibri" w:cs="Calibri"/>
          <w:sz w:val="22"/>
          <w:szCs w:val="22"/>
          <w:shd w:val="clear" w:color="auto" w:fill="FFFFFF"/>
          <w:lang w:val="en-US"/>
        </w:rPr>
        <w:t xml:space="preserve"> both objectives.</w:t>
      </w:r>
    </w:p>
    <w:p w14:paraId="627CF146" w14:textId="77777777" w:rsidR="00333C2F" w:rsidRPr="00A92EC9" w:rsidRDefault="00333C2F" w:rsidP="000F4B12">
      <w:pPr>
        <w:pStyle w:val="ListParagraph"/>
        <w:spacing w:after="0"/>
        <w:contextualSpacing w:val="0"/>
        <w:rPr>
          <w:rFonts w:ascii="Calibri" w:hAnsi="Calibri" w:cs="Calibri"/>
          <w:sz w:val="22"/>
          <w:szCs w:val="22"/>
          <w:shd w:val="clear" w:color="auto" w:fill="FFFFFF"/>
          <w:lang w:val="en-US"/>
        </w:rPr>
      </w:pPr>
    </w:p>
    <w:p w14:paraId="4F61849C" w14:textId="4259067B" w:rsidR="00333C2F" w:rsidRPr="002533DD" w:rsidRDefault="008764A0" w:rsidP="000F4B12">
      <w:pPr>
        <w:pStyle w:val="ListParagraph"/>
        <w:numPr>
          <w:ilvl w:val="0"/>
          <w:numId w:val="4"/>
        </w:numPr>
        <w:spacing w:after="0"/>
        <w:contextualSpacing w:val="0"/>
        <w:rPr>
          <w:rFonts w:ascii="Calibri" w:hAnsi="Calibri" w:cs="Calibri"/>
          <w:sz w:val="22"/>
          <w:szCs w:val="22"/>
          <w:shd w:val="clear" w:color="auto" w:fill="FFFFFF"/>
          <w:lang w:val="en-US"/>
        </w:rPr>
      </w:pPr>
      <w:r>
        <w:rPr>
          <w:rFonts w:ascii="Calibri" w:hAnsi="Calibri" w:cs="Calibri"/>
          <w:sz w:val="22"/>
          <w:szCs w:val="22"/>
          <w:shd w:val="clear" w:color="auto" w:fill="FFFFFF"/>
          <w:lang w:val="en-US"/>
        </w:rPr>
        <w:t>Participants noted the importance of</w:t>
      </w:r>
      <w:r w:rsidR="008D73E6">
        <w:rPr>
          <w:rFonts w:ascii="Calibri" w:hAnsi="Calibri" w:cs="Calibri"/>
          <w:sz w:val="22"/>
          <w:szCs w:val="22"/>
          <w:shd w:val="clear" w:color="auto" w:fill="FFFFFF"/>
          <w:lang w:val="en-US"/>
        </w:rPr>
        <w:t xml:space="preserve"> a clear commitment from </w:t>
      </w:r>
      <w:r w:rsidR="00506C84" w:rsidRPr="00A92EC9">
        <w:rPr>
          <w:rFonts w:ascii="Calibri" w:hAnsi="Calibri" w:cs="Calibri"/>
          <w:sz w:val="22"/>
          <w:szCs w:val="22"/>
          <w:shd w:val="clear" w:color="auto" w:fill="FFFFFF"/>
          <w:lang w:val="en-US"/>
        </w:rPr>
        <w:t xml:space="preserve">governments to </w:t>
      </w:r>
      <w:r w:rsidR="00506C84" w:rsidRPr="00A92EC9">
        <w:rPr>
          <w:rFonts w:ascii="Calibri" w:hAnsi="Calibri" w:cs="Calibri"/>
          <w:b/>
          <w:bCs/>
          <w:sz w:val="22"/>
          <w:szCs w:val="22"/>
          <w:shd w:val="clear" w:color="auto" w:fill="FFFFFF"/>
          <w:lang w:val="en-US"/>
        </w:rPr>
        <w:t xml:space="preserve">strengthen </w:t>
      </w:r>
      <w:r w:rsidR="000726FB" w:rsidRPr="00A92EC9">
        <w:rPr>
          <w:rFonts w:ascii="Calibri" w:hAnsi="Calibri" w:cs="Calibri"/>
          <w:b/>
          <w:bCs/>
          <w:sz w:val="22"/>
          <w:szCs w:val="22"/>
          <w:shd w:val="clear" w:color="auto" w:fill="FFFFFF"/>
          <w:lang w:val="en-US"/>
        </w:rPr>
        <w:t>S</w:t>
      </w:r>
      <w:r w:rsidR="00506C84" w:rsidRPr="00A92EC9">
        <w:rPr>
          <w:rFonts w:ascii="Calibri" w:hAnsi="Calibri" w:cs="Calibri"/>
          <w:b/>
          <w:bCs/>
          <w:sz w:val="22"/>
          <w:szCs w:val="22"/>
          <w:shd w:val="clear" w:color="auto" w:fill="FFFFFF"/>
          <w:lang w:val="en-US"/>
        </w:rPr>
        <w:t xml:space="preserve">tate capacities for joint planning and </w:t>
      </w:r>
      <w:r w:rsidR="008D73E6">
        <w:rPr>
          <w:rFonts w:ascii="Calibri" w:hAnsi="Calibri" w:cs="Calibri"/>
          <w:b/>
          <w:bCs/>
          <w:sz w:val="22"/>
          <w:szCs w:val="22"/>
          <w:shd w:val="clear" w:color="auto" w:fill="FFFFFF"/>
          <w:lang w:val="en-US"/>
        </w:rPr>
        <w:t xml:space="preserve">concerted </w:t>
      </w:r>
      <w:r w:rsidR="00506C84" w:rsidRPr="00A92EC9">
        <w:rPr>
          <w:rFonts w:ascii="Calibri" w:hAnsi="Calibri" w:cs="Calibri"/>
          <w:b/>
          <w:bCs/>
          <w:sz w:val="22"/>
          <w:szCs w:val="22"/>
          <w:shd w:val="clear" w:color="auto" w:fill="FFFFFF"/>
          <w:lang w:val="en-US"/>
        </w:rPr>
        <w:t xml:space="preserve">action </w:t>
      </w:r>
      <w:r w:rsidR="0020652C">
        <w:rPr>
          <w:rFonts w:ascii="Calibri" w:hAnsi="Calibri" w:cs="Calibri"/>
          <w:b/>
          <w:bCs/>
          <w:sz w:val="22"/>
          <w:szCs w:val="22"/>
          <w:shd w:val="clear" w:color="auto" w:fill="FFFFFF"/>
          <w:lang w:val="en-US"/>
        </w:rPr>
        <w:t>to conduct</w:t>
      </w:r>
      <w:r w:rsidR="00506C84" w:rsidRPr="00A92EC9">
        <w:rPr>
          <w:rFonts w:ascii="Calibri" w:hAnsi="Calibri" w:cs="Calibri"/>
          <w:b/>
          <w:bCs/>
          <w:sz w:val="22"/>
          <w:szCs w:val="22"/>
          <w:shd w:val="clear" w:color="auto" w:fill="FFFFFF"/>
          <w:lang w:val="en-US"/>
        </w:rPr>
        <w:t xml:space="preserve"> inspection</w:t>
      </w:r>
      <w:r w:rsidR="0020652C">
        <w:rPr>
          <w:rFonts w:ascii="Calibri" w:hAnsi="Calibri" w:cs="Calibri"/>
          <w:b/>
          <w:bCs/>
          <w:sz w:val="22"/>
          <w:szCs w:val="22"/>
          <w:shd w:val="clear" w:color="auto" w:fill="FFFFFF"/>
          <w:lang w:val="en-US"/>
        </w:rPr>
        <w:t>s</w:t>
      </w:r>
      <w:r w:rsidR="008D73E6">
        <w:rPr>
          <w:rFonts w:ascii="Calibri" w:hAnsi="Calibri" w:cs="Calibri"/>
          <w:b/>
          <w:bCs/>
          <w:sz w:val="22"/>
          <w:szCs w:val="22"/>
          <w:shd w:val="clear" w:color="auto" w:fill="FFFFFF"/>
          <w:lang w:val="en-US"/>
        </w:rPr>
        <w:t xml:space="preserve"> </w:t>
      </w:r>
      <w:r>
        <w:rPr>
          <w:rFonts w:ascii="Calibri" w:hAnsi="Calibri" w:cs="Calibri"/>
          <w:b/>
          <w:bCs/>
          <w:sz w:val="22"/>
          <w:szCs w:val="22"/>
          <w:shd w:val="clear" w:color="auto" w:fill="FFFFFF"/>
          <w:lang w:val="en-US"/>
        </w:rPr>
        <w:t xml:space="preserve">as </w:t>
      </w:r>
      <w:r w:rsidR="008D73E6">
        <w:rPr>
          <w:rFonts w:ascii="Calibri" w:hAnsi="Calibri" w:cs="Calibri"/>
          <w:b/>
          <w:bCs/>
          <w:sz w:val="22"/>
          <w:szCs w:val="22"/>
          <w:shd w:val="clear" w:color="auto" w:fill="FFFFFF"/>
          <w:lang w:val="en-US"/>
        </w:rPr>
        <w:t xml:space="preserve">essential to ensure enforcement. </w:t>
      </w:r>
      <w:r w:rsidR="008D73E6" w:rsidRPr="002533DD">
        <w:rPr>
          <w:rFonts w:ascii="Calibri" w:hAnsi="Calibri" w:cs="Calibri"/>
          <w:sz w:val="22"/>
          <w:szCs w:val="22"/>
          <w:shd w:val="clear" w:color="auto" w:fill="FFFFFF"/>
          <w:lang w:val="en-US"/>
        </w:rPr>
        <w:t xml:space="preserve">This entails a commitment to convene </w:t>
      </w:r>
      <w:r w:rsidR="002533DD" w:rsidRPr="002533DD">
        <w:rPr>
          <w:rFonts w:ascii="Calibri" w:hAnsi="Calibri" w:cs="Calibri"/>
          <w:sz w:val="22"/>
          <w:szCs w:val="22"/>
          <w:shd w:val="clear" w:color="auto" w:fill="FFFFFF"/>
          <w:lang w:val="en-US"/>
        </w:rPr>
        <w:t>r</w:t>
      </w:r>
      <w:r w:rsidR="00506C84" w:rsidRPr="002533DD">
        <w:rPr>
          <w:rFonts w:ascii="Calibri" w:hAnsi="Calibri" w:cs="Calibri"/>
          <w:sz w:val="22"/>
          <w:szCs w:val="22"/>
          <w:shd w:val="clear" w:color="auto" w:fill="FFFFFF"/>
          <w:lang w:val="en-US"/>
        </w:rPr>
        <w:t xml:space="preserve">epresentative actors from the world of work </w:t>
      </w:r>
      <w:r w:rsidR="00EF722F">
        <w:rPr>
          <w:rFonts w:ascii="Calibri" w:hAnsi="Calibri" w:cs="Calibri"/>
          <w:sz w:val="22"/>
          <w:szCs w:val="22"/>
          <w:shd w:val="clear" w:color="auto" w:fill="FFFFFF"/>
          <w:lang w:val="en-US"/>
        </w:rPr>
        <w:t>around</w:t>
      </w:r>
      <w:r w:rsidR="00506C84" w:rsidRPr="002533DD">
        <w:rPr>
          <w:rFonts w:ascii="Calibri" w:hAnsi="Calibri" w:cs="Calibri"/>
          <w:sz w:val="22"/>
          <w:szCs w:val="22"/>
          <w:shd w:val="clear" w:color="auto" w:fill="FFFFFF"/>
          <w:lang w:val="en-US"/>
        </w:rPr>
        <w:t xml:space="preserve"> institutionalized social dialogue</w:t>
      </w:r>
      <w:r w:rsidR="003048AA" w:rsidRPr="002533DD">
        <w:rPr>
          <w:rFonts w:ascii="Calibri" w:hAnsi="Calibri" w:cs="Calibri"/>
          <w:sz w:val="22"/>
          <w:szCs w:val="22"/>
          <w:shd w:val="clear" w:color="auto" w:fill="FFFFFF"/>
          <w:lang w:val="en-US"/>
        </w:rPr>
        <w:t>.</w:t>
      </w:r>
    </w:p>
    <w:p w14:paraId="4B2206FA" w14:textId="77777777" w:rsidR="003048AA" w:rsidRPr="00A92EC9" w:rsidRDefault="003048AA" w:rsidP="000F4B12">
      <w:pPr>
        <w:pStyle w:val="ListParagraph"/>
        <w:spacing w:after="0"/>
        <w:contextualSpacing w:val="0"/>
        <w:rPr>
          <w:rFonts w:ascii="Calibri" w:hAnsi="Calibri" w:cs="Calibri"/>
          <w:sz w:val="22"/>
          <w:szCs w:val="22"/>
          <w:shd w:val="clear" w:color="auto" w:fill="FFFFFF"/>
          <w:lang w:val="en-US"/>
        </w:rPr>
      </w:pPr>
    </w:p>
    <w:p w14:paraId="1EF38C53" w14:textId="65E67392" w:rsidR="00333C2F" w:rsidRPr="00A92EC9" w:rsidRDefault="00506C84" w:rsidP="000F4B12">
      <w:pPr>
        <w:pStyle w:val="ListParagraph"/>
        <w:numPr>
          <w:ilvl w:val="0"/>
          <w:numId w:val="4"/>
        </w:numPr>
        <w:spacing w:after="0"/>
        <w:contextualSpacing w:val="0"/>
        <w:rPr>
          <w:rFonts w:ascii="Calibri" w:hAnsi="Calibri" w:cs="Calibri"/>
          <w:sz w:val="22"/>
          <w:szCs w:val="22"/>
          <w:shd w:val="clear" w:color="auto" w:fill="FFFFFF"/>
          <w:lang w:val="en-US"/>
        </w:rPr>
      </w:pPr>
      <w:r w:rsidRPr="00A92EC9">
        <w:rPr>
          <w:rFonts w:ascii="Calibri" w:hAnsi="Calibri" w:cs="Calibri"/>
          <w:sz w:val="22"/>
          <w:szCs w:val="22"/>
          <w:shd w:val="clear" w:color="auto" w:fill="FFFFFF"/>
          <w:lang w:val="en-US"/>
        </w:rPr>
        <w:t xml:space="preserve">The importance of </w:t>
      </w:r>
      <w:r w:rsidRPr="00A92EC9">
        <w:rPr>
          <w:rFonts w:ascii="Calibri" w:hAnsi="Calibri" w:cs="Calibri"/>
          <w:b/>
          <w:bCs/>
          <w:sz w:val="22"/>
          <w:szCs w:val="22"/>
          <w:shd w:val="clear" w:color="auto" w:fill="FFFFFF"/>
          <w:lang w:val="en-US"/>
        </w:rPr>
        <w:t>ensuring decent and dignified working conditions for the inspection workers themselves</w:t>
      </w:r>
      <w:r w:rsidR="001D0506">
        <w:rPr>
          <w:rFonts w:ascii="Calibri" w:hAnsi="Calibri" w:cs="Calibri"/>
          <w:sz w:val="22"/>
          <w:szCs w:val="22"/>
          <w:shd w:val="clear" w:color="auto" w:fill="FFFFFF"/>
          <w:lang w:val="en-US"/>
        </w:rPr>
        <w:t xml:space="preserve"> -</w:t>
      </w:r>
      <w:r w:rsidRPr="00A92EC9">
        <w:rPr>
          <w:rFonts w:ascii="Calibri" w:hAnsi="Calibri" w:cs="Calibri"/>
          <w:sz w:val="22"/>
          <w:szCs w:val="22"/>
          <w:shd w:val="clear" w:color="auto" w:fill="FFFFFF"/>
          <w:lang w:val="en-US"/>
        </w:rPr>
        <w:t>protecting their safety in inspection processes and respecting their right to freedom of association and collective bargaining</w:t>
      </w:r>
      <w:r w:rsidR="00F17F54">
        <w:rPr>
          <w:rFonts w:ascii="Calibri" w:hAnsi="Calibri" w:cs="Calibri"/>
          <w:sz w:val="22"/>
          <w:szCs w:val="22"/>
          <w:shd w:val="clear" w:color="auto" w:fill="FFFFFF"/>
          <w:lang w:val="en-US"/>
        </w:rPr>
        <w:t>-</w:t>
      </w:r>
      <w:r w:rsidRPr="00A92EC9">
        <w:rPr>
          <w:rFonts w:ascii="Calibri" w:hAnsi="Calibri" w:cs="Calibri"/>
          <w:sz w:val="22"/>
          <w:szCs w:val="22"/>
          <w:shd w:val="clear" w:color="auto" w:fill="FFFFFF"/>
          <w:lang w:val="en-US"/>
        </w:rPr>
        <w:t xml:space="preserve"> was highlighted. This was p</w:t>
      </w:r>
      <w:r w:rsidR="00514835">
        <w:rPr>
          <w:rFonts w:ascii="Calibri" w:hAnsi="Calibri" w:cs="Calibri"/>
          <w:sz w:val="22"/>
          <w:szCs w:val="22"/>
          <w:shd w:val="clear" w:color="auto" w:fill="FFFFFF"/>
          <w:lang w:val="en-US"/>
        </w:rPr>
        <w:t>articularly p</w:t>
      </w:r>
      <w:r w:rsidRPr="00A92EC9">
        <w:rPr>
          <w:rFonts w:ascii="Calibri" w:hAnsi="Calibri" w:cs="Calibri"/>
          <w:sz w:val="22"/>
          <w:szCs w:val="22"/>
          <w:shd w:val="clear" w:color="auto" w:fill="FFFFFF"/>
          <w:lang w:val="en-US"/>
        </w:rPr>
        <w:t xml:space="preserve">ointed out </w:t>
      </w:r>
      <w:r w:rsidR="004F2688" w:rsidRPr="00A92EC9">
        <w:rPr>
          <w:rFonts w:ascii="Calibri" w:hAnsi="Calibri" w:cs="Calibri"/>
          <w:sz w:val="22"/>
          <w:szCs w:val="22"/>
          <w:shd w:val="clear" w:color="auto" w:fill="FFFFFF"/>
          <w:lang w:val="en-US"/>
        </w:rPr>
        <w:t xml:space="preserve">by </w:t>
      </w:r>
      <w:r w:rsidR="00034A01">
        <w:rPr>
          <w:rFonts w:ascii="Calibri" w:hAnsi="Calibri" w:cs="Calibri"/>
          <w:sz w:val="22"/>
          <w:szCs w:val="22"/>
          <w:shd w:val="clear" w:color="auto" w:fill="FFFFFF"/>
          <w:lang w:val="en-US"/>
        </w:rPr>
        <w:t xml:space="preserve">workers’ representatives, grouped under </w:t>
      </w:r>
      <w:r w:rsidR="004F2688" w:rsidRPr="00A92EC9">
        <w:rPr>
          <w:rFonts w:ascii="Calibri" w:hAnsi="Calibri" w:cs="Calibri"/>
          <w:sz w:val="22"/>
          <w:szCs w:val="22"/>
          <w:shd w:val="clear" w:color="auto" w:fill="FFFFFF"/>
          <w:lang w:val="en-US"/>
        </w:rPr>
        <w:t>COSATE.</w:t>
      </w:r>
    </w:p>
    <w:p w14:paraId="005B2206" w14:textId="77777777" w:rsidR="00333C2F" w:rsidRPr="00A92EC9" w:rsidRDefault="00333C2F" w:rsidP="000F4B12">
      <w:pPr>
        <w:pStyle w:val="ListParagraph"/>
        <w:spacing w:after="0"/>
        <w:contextualSpacing w:val="0"/>
        <w:rPr>
          <w:rFonts w:ascii="Calibri" w:hAnsi="Calibri" w:cs="Calibri"/>
          <w:sz w:val="22"/>
          <w:szCs w:val="22"/>
          <w:shd w:val="clear" w:color="auto" w:fill="FFFFFF"/>
          <w:lang w:val="en-US"/>
        </w:rPr>
      </w:pPr>
    </w:p>
    <w:p w14:paraId="61445767" w14:textId="784AAB7E" w:rsidR="00CB7FDF" w:rsidRPr="00A92EC9" w:rsidRDefault="00506C84" w:rsidP="000F4B12">
      <w:pPr>
        <w:pStyle w:val="ListParagraph"/>
        <w:numPr>
          <w:ilvl w:val="0"/>
          <w:numId w:val="4"/>
        </w:numPr>
        <w:spacing w:after="0"/>
        <w:contextualSpacing w:val="0"/>
        <w:rPr>
          <w:rFonts w:ascii="Calibri" w:hAnsi="Calibri" w:cs="Calibri"/>
          <w:sz w:val="22"/>
          <w:szCs w:val="22"/>
          <w:shd w:val="clear" w:color="auto" w:fill="FFFFFF"/>
          <w:lang w:val="en-US"/>
        </w:rPr>
      </w:pPr>
      <w:r w:rsidRPr="00A92EC9">
        <w:rPr>
          <w:rFonts w:ascii="Calibri" w:hAnsi="Calibri" w:cs="Calibri"/>
          <w:sz w:val="22"/>
          <w:szCs w:val="22"/>
          <w:shd w:val="clear" w:color="auto" w:fill="FFFFFF"/>
          <w:lang w:val="en-US"/>
        </w:rPr>
        <w:t xml:space="preserve">An important step forward is the </w:t>
      </w:r>
      <w:r w:rsidRPr="00A92EC9">
        <w:rPr>
          <w:rFonts w:ascii="Calibri" w:hAnsi="Calibri" w:cs="Calibri"/>
          <w:b/>
          <w:bCs/>
          <w:sz w:val="22"/>
          <w:szCs w:val="22"/>
          <w:shd w:val="clear" w:color="auto" w:fill="FFFFFF"/>
          <w:lang w:val="en-US"/>
        </w:rPr>
        <w:t xml:space="preserve">creation of </w:t>
      </w:r>
      <w:r w:rsidR="00A92EC9" w:rsidRPr="00A92EC9">
        <w:rPr>
          <w:rFonts w:ascii="Calibri" w:hAnsi="Calibri" w:cs="Calibri"/>
          <w:b/>
          <w:bCs/>
          <w:sz w:val="22"/>
          <w:szCs w:val="22"/>
          <w:shd w:val="clear" w:color="auto" w:fill="FFFFFF"/>
          <w:lang w:val="en-US"/>
        </w:rPr>
        <w:t>specialized inspect</w:t>
      </w:r>
      <w:r w:rsidR="00D71CFC">
        <w:rPr>
          <w:rFonts w:ascii="Calibri" w:hAnsi="Calibri" w:cs="Calibri"/>
          <w:b/>
          <w:bCs/>
          <w:sz w:val="22"/>
          <w:szCs w:val="22"/>
          <w:shd w:val="clear" w:color="auto" w:fill="FFFFFF"/>
          <w:lang w:val="en-US"/>
        </w:rPr>
        <w:t xml:space="preserve">ion </w:t>
      </w:r>
      <w:r w:rsidR="00A92EC9" w:rsidRPr="00A92EC9">
        <w:rPr>
          <w:rFonts w:ascii="Calibri" w:hAnsi="Calibri" w:cs="Calibri"/>
          <w:b/>
          <w:bCs/>
          <w:sz w:val="22"/>
          <w:szCs w:val="22"/>
          <w:shd w:val="clear" w:color="auto" w:fill="FFFFFF"/>
          <w:lang w:val="en-US"/>
        </w:rPr>
        <w:t xml:space="preserve">teams. </w:t>
      </w:r>
      <w:r w:rsidRPr="00A92EC9">
        <w:rPr>
          <w:rFonts w:ascii="Calibri" w:hAnsi="Calibri" w:cs="Calibri"/>
          <w:sz w:val="22"/>
          <w:szCs w:val="22"/>
          <w:shd w:val="clear" w:color="auto" w:fill="FFFFFF"/>
          <w:lang w:val="en-US"/>
        </w:rPr>
        <w:t xml:space="preserve">By </w:t>
      </w:r>
      <w:proofErr w:type="gramStart"/>
      <w:r w:rsidR="00A8777E">
        <w:rPr>
          <w:rFonts w:ascii="Calibri" w:hAnsi="Calibri" w:cs="Calibri"/>
          <w:sz w:val="22"/>
          <w:szCs w:val="22"/>
          <w:shd w:val="clear" w:color="auto" w:fill="FFFFFF"/>
          <w:lang w:val="en-US"/>
        </w:rPr>
        <w:t>receiving</w:t>
      </w:r>
      <w:r w:rsidR="00A8777E" w:rsidRPr="00A92EC9">
        <w:rPr>
          <w:rFonts w:ascii="Calibri" w:hAnsi="Calibri" w:cs="Calibri"/>
          <w:sz w:val="22"/>
          <w:szCs w:val="22"/>
          <w:shd w:val="clear" w:color="auto" w:fill="FFFFFF"/>
          <w:lang w:val="en-US"/>
        </w:rPr>
        <w:t xml:space="preserve"> </w:t>
      </w:r>
      <w:r w:rsidR="004C2BFB">
        <w:rPr>
          <w:rFonts w:ascii="Calibri" w:hAnsi="Calibri" w:cs="Calibri"/>
          <w:sz w:val="22"/>
          <w:szCs w:val="22"/>
          <w:shd w:val="clear" w:color="auto" w:fill="FFFFFF"/>
          <w:lang w:val="en-US"/>
        </w:rPr>
        <w:t xml:space="preserve"> </w:t>
      </w:r>
      <w:r w:rsidR="00724161">
        <w:rPr>
          <w:rFonts w:ascii="Calibri" w:hAnsi="Calibri" w:cs="Calibri"/>
          <w:sz w:val="22"/>
          <w:szCs w:val="22"/>
          <w:shd w:val="clear" w:color="auto" w:fill="FFFFFF"/>
          <w:lang w:val="en-US"/>
        </w:rPr>
        <w:t>on</w:t>
      </w:r>
      <w:proofErr w:type="gramEnd"/>
      <w:r w:rsidR="00724161">
        <w:rPr>
          <w:rFonts w:ascii="Calibri" w:hAnsi="Calibri" w:cs="Calibri"/>
          <w:sz w:val="22"/>
          <w:szCs w:val="22"/>
          <w:shd w:val="clear" w:color="auto" w:fill="FFFFFF"/>
          <w:lang w:val="en-US"/>
        </w:rPr>
        <w:t xml:space="preserve">-going </w:t>
      </w:r>
      <w:r w:rsidRPr="00A92EC9">
        <w:rPr>
          <w:rFonts w:ascii="Calibri" w:hAnsi="Calibri" w:cs="Calibri"/>
          <w:sz w:val="22"/>
          <w:szCs w:val="22"/>
          <w:shd w:val="clear" w:color="auto" w:fill="FFFFFF"/>
          <w:lang w:val="en-US"/>
        </w:rPr>
        <w:t>training</w:t>
      </w:r>
      <w:r w:rsidR="00A8777E">
        <w:rPr>
          <w:rFonts w:ascii="Calibri" w:hAnsi="Calibri" w:cs="Calibri"/>
          <w:sz w:val="22"/>
          <w:szCs w:val="22"/>
          <w:shd w:val="clear" w:color="auto" w:fill="FFFFFF"/>
          <w:lang w:val="en-US"/>
        </w:rPr>
        <w:t xml:space="preserve"> and specializ</w:t>
      </w:r>
      <w:r w:rsidR="00C91BDA">
        <w:rPr>
          <w:rFonts w:ascii="Calibri" w:hAnsi="Calibri" w:cs="Calibri"/>
          <w:sz w:val="22"/>
          <w:szCs w:val="22"/>
          <w:shd w:val="clear" w:color="auto" w:fill="FFFFFF"/>
          <w:lang w:val="en-US"/>
        </w:rPr>
        <w:t>ing in a particular area</w:t>
      </w:r>
      <w:r w:rsidRPr="00A92EC9">
        <w:rPr>
          <w:rFonts w:ascii="Calibri" w:hAnsi="Calibri" w:cs="Calibri"/>
          <w:sz w:val="22"/>
          <w:szCs w:val="22"/>
          <w:shd w:val="clear" w:color="auto" w:fill="FFFFFF"/>
          <w:lang w:val="en-US"/>
        </w:rPr>
        <w:t xml:space="preserve">, inspectors </w:t>
      </w:r>
      <w:r w:rsidR="008764A0">
        <w:rPr>
          <w:rFonts w:ascii="Calibri" w:hAnsi="Calibri" w:cs="Calibri"/>
          <w:sz w:val="22"/>
          <w:szCs w:val="22"/>
          <w:shd w:val="clear" w:color="auto" w:fill="FFFFFF"/>
          <w:lang w:val="en-US"/>
        </w:rPr>
        <w:t>are better prepared</w:t>
      </w:r>
      <w:r w:rsidR="00310D9A">
        <w:rPr>
          <w:rFonts w:ascii="Calibri" w:hAnsi="Calibri" w:cs="Calibri"/>
          <w:sz w:val="22"/>
          <w:szCs w:val="22"/>
          <w:shd w:val="clear" w:color="auto" w:fill="FFFFFF"/>
          <w:lang w:val="en-US"/>
        </w:rPr>
        <w:t xml:space="preserve"> to address </w:t>
      </w:r>
      <w:r w:rsidRPr="00A92EC9">
        <w:rPr>
          <w:rFonts w:ascii="Calibri" w:hAnsi="Calibri" w:cs="Calibri"/>
          <w:sz w:val="22"/>
          <w:szCs w:val="22"/>
          <w:shd w:val="clear" w:color="auto" w:fill="FFFFFF"/>
          <w:lang w:val="en-US"/>
        </w:rPr>
        <w:t>different areas such as occupational safety and health, gender, migration, among other</w:t>
      </w:r>
      <w:r w:rsidR="00CB7FDF" w:rsidRPr="00A92EC9">
        <w:rPr>
          <w:rFonts w:ascii="Calibri" w:hAnsi="Calibri" w:cs="Calibri"/>
          <w:sz w:val="22"/>
          <w:szCs w:val="22"/>
          <w:shd w:val="clear" w:color="auto" w:fill="FFFFFF"/>
          <w:lang w:val="en-US"/>
        </w:rPr>
        <w:t>s.</w:t>
      </w:r>
    </w:p>
    <w:p w14:paraId="7610100A" w14:textId="77777777" w:rsidR="00CB7FDF" w:rsidRPr="00A92EC9" w:rsidRDefault="00CB7FDF" w:rsidP="000F4B12">
      <w:pPr>
        <w:pStyle w:val="ListParagraph"/>
        <w:spacing w:after="0"/>
        <w:contextualSpacing w:val="0"/>
        <w:rPr>
          <w:rFonts w:ascii="Calibri" w:hAnsi="Calibri" w:cs="Calibri"/>
          <w:sz w:val="22"/>
          <w:szCs w:val="22"/>
          <w:shd w:val="clear" w:color="auto" w:fill="FFFFFF"/>
          <w:lang w:val="en-US"/>
        </w:rPr>
      </w:pPr>
    </w:p>
    <w:p w14:paraId="59313673" w14:textId="101181D7" w:rsidR="00D27A32" w:rsidRPr="00A92EC9" w:rsidRDefault="00A8777E" w:rsidP="000F4B12">
      <w:pPr>
        <w:pStyle w:val="ListParagraph"/>
        <w:numPr>
          <w:ilvl w:val="0"/>
          <w:numId w:val="4"/>
        </w:numPr>
        <w:spacing w:after="0"/>
        <w:contextualSpacing w:val="0"/>
        <w:rPr>
          <w:rFonts w:ascii="Calibri" w:hAnsi="Calibri" w:cs="Calibri"/>
          <w:color w:val="0070C0"/>
          <w:sz w:val="22"/>
          <w:szCs w:val="22"/>
          <w:shd w:val="clear" w:color="auto" w:fill="FFFFFF"/>
          <w:lang w:val="en-US"/>
        </w:rPr>
      </w:pPr>
      <w:r>
        <w:rPr>
          <w:rFonts w:ascii="Calibri" w:hAnsi="Calibri" w:cs="Calibri"/>
          <w:sz w:val="22"/>
          <w:szCs w:val="22"/>
          <w:shd w:val="clear" w:color="auto" w:fill="FFFFFF"/>
          <w:lang w:val="en-US"/>
        </w:rPr>
        <w:t>Participants highlighted</w:t>
      </w:r>
      <w:r w:rsidR="00506C84" w:rsidRPr="00A92EC9">
        <w:rPr>
          <w:rFonts w:ascii="Calibri" w:hAnsi="Calibri" w:cs="Calibri"/>
          <w:sz w:val="22"/>
          <w:szCs w:val="22"/>
          <w:shd w:val="clear" w:color="auto" w:fill="FFFFFF"/>
          <w:lang w:val="en-US"/>
        </w:rPr>
        <w:t xml:space="preserve"> the need to </w:t>
      </w:r>
      <w:r w:rsidR="00506C84" w:rsidRPr="00A92EC9">
        <w:rPr>
          <w:rFonts w:ascii="Calibri" w:hAnsi="Calibri" w:cs="Calibri"/>
          <w:b/>
          <w:bCs/>
          <w:sz w:val="22"/>
          <w:szCs w:val="22"/>
          <w:shd w:val="clear" w:color="auto" w:fill="FFFFFF"/>
          <w:lang w:val="en-US"/>
        </w:rPr>
        <w:t>promote greater inter-institutional collaboration</w:t>
      </w:r>
      <w:r w:rsidR="00506C84" w:rsidRPr="00A92EC9">
        <w:rPr>
          <w:rFonts w:ascii="Calibri" w:hAnsi="Calibri" w:cs="Calibri"/>
          <w:sz w:val="22"/>
          <w:szCs w:val="22"/>
          <w:shd w:val="clear" w:color="auto" w:fill="FFFFFF"/>
          <w:lang w:val="en-US"/>
        </w:rPr>
        <w:t xml:space="preserve">, </w:t>
      </w:r>
      <w:r w:rsidR="00506C84" w:rsidRPr="00566419">
        <w:rPr>
          <w:rFonts w:ascii="Calibri" w:hAnsi="Calibri" w:cs="Calibri"/>
          <w:b/>
          <w:bCs/>
          <w:sz w:val="22"/>
          <w:szCs w:val="22"/>
          <w:shd w:val="clear" w:color="auto" w:fill="FFFFFF"/>
          <w:lang w:val="en-US"/>
        </w:rPr>
        <w:t xml:space="preserve">particularly </w:t>
      </w:r>
      <w:r w:rsidR="00E93910" w:rsidRPr="00566419">
        <w:rPr>
          <w:rFonts w:ascii="Calibri" w:hAnsi="Calibri" w:cs="Calibri"/>
          <w:b/>
          <w:bCs/>
          <w:sz w:val="22"/>
          <w:szCs w:val="22"/>
          <w:shd w:val="clear" w:color="auto" w:fill="FFFFFF"/>
          <w:lang w:val="en-US"/>
        </w:rPr>
        <w:t>between</w:t>
      </w:r>
      <w:r w:rsidR="00506C84" w:rsidRPr="00566419">
        <w:rPr>
          <w:rFonts w:ascii="Calibri" w:hAnsi="Calibri" w:cs="Calibri"/>
          <w:b/>
          <w:bCs/>
          <w:sz w:val="22"/>
          <w:szCs w:val="22"/>
          <w:shd w:val="clear" w:color="auto" w:fill="FFFFFF"/>
          <w:lang w:val="en-US"/>
        </w:rPr>
        <w:t xml:space="preserve"> Ministries of Labor and other government entities such as the Public Prosecutor's Office</w:t>
      </w:r>
      <w:r>
        <w:rPr>
          <w:rFonts w:ascii="Calibri" w:hAnsi="Calibri" w:cs="Calibri"/>
          <w:sz w:val="22"/>
          <w:szCs w:val="22"/>
          <w:shd w:val="clear" w:color="auto" w:fill="FFFFFF"/>
          <w:lang w:val="en-US"/>
        </w:rPr>
        <w:t>, to improve implementation of new inspection technologies and strengthen a preventive approach to labor law compliance</w:t>
      </w:r>
      <w:r w:rsidR="005E0C1D">
        <w:rPr>
          <w:rFonts w:ascii="Calibri" w:hAnsi="Calibri" w:cs="Calibri"/>
          <w:sz w:val="22"/>
          <w:szCs w:val="22"/>
          <w:shd w:val="clear" w:color="auto" w:fill="FFFFFF"/>
          <w:lang w:val="en-US"/>
        </w:rPr>
        <w:t>.</w:t>
      </w:r>
    </w:p>
    <w:p w14:paraId="27276E6B" w14:textId="77777777" w:rsidR="00530B2B" w:rsidRPr="00A92EC9" w:rsidRDefault="00530B2B" w:rsidP="000F4B12">
      <w:pPr>
        <w:pStyle w:val="ListParagraph"/>
        <w:spacing w:after="0"/>
        <w:contextualSpacing w:val="0"/>
        <w:rPr>
          <w:rFonts w:ascii="Calibri" w:hAnsi="Calibri" w:cs="Calibri"/>
          <w:color w:val="0070C0"/>
          <w:sz w:val="22"/>
          <w:szCs w:val="22"/>
          <w:shd w:val="clear" w:color="auto" w:fill="FFFFFF"/>
          <w:lang w:val="en-US"/>
        </w:rPr>
      </w:pPr>
    </w:p>
    <w:p w14:paraId="0AA77A29" w14:textId="141B5FA0" w:rsidR="00333C2F" w:rsidRPr="006840DB" w:rsidRDefault="006E2D06" w:rsidP="00544C1D">
      <w:pPr>
        <w:pStyle w:val="Heading2"/>
        <w:rPr>
          <w:lang w:val="en-US"/>
        </w:rPr>
      </w:pPr>
      <w:bookmarkStart w:id="3" w:name="_Toc166064842"/>
      <w:r w:rsidRPr="006840DB">
        <w:rPr>
          <w:lang w:val="en-US"/>
        </w:rPr>
        <w:t>Main</w:t>
      </w:r>
      <w:r w:rsidR="00333C2F" w:rsidRPr="006840DB">
        <w:rPr>
          <w:lang w:val="en-US"/>
        </w:rPr>
        <w:t xml:space="preserve"> </w:t>
      </w:r>
      <w:r w:rsidRPr="006840DB">
        <w:rPr>
          <w:lang w:val="en-US"/>
        </w:rPr>
        <w:t>ideas around the implementation of innovative technologies in labor inspection</w:t>
      </w:r>
      <w:bookmarkEnd w:id="3"/>
    </w:p>
    <w:p w14:paraId="56063DED" w14:textId="77777777" w:rsidR="00333C2F" w:rsidRPr="00A92EC9" w:rsidRDefault="00333C2F" w:rsidP="000F4B12">
      <w:pPr>
        <w:pStyle w:val="ListParagraph"/>
        <w:spacing w:after="0"/>
        <w:contextualSpacing w:val="0"/>
        <w:rPr>
          <w:rFonts w:ascii="Calibri" w:hAnsi="Calibri" w:cs="Calibri"/>
          <w:b/>
          <w:bCs/>
          <w:color w:val="002060"/>
          <w:sz w:val="22"/>
          <w:szCs w:val="22"/>
          <w:shd w:val="clear" w:color="auto" w:fill="FFFFFF"/>
          <w:lang w:val="en-US"/>
        </w:rPr>
      </w:pPr>
    </w:p>
    <w:p w14:paraId="48828E6E" w14:textId="45A3180F" w:rsidR="00333C2F" w:rsidRPr="00A92EC9" w:rsidRDefault="008764A0" w:rsidP="000F4B12">
      <w:pPr>
        <w:pStyle w:val="ListParagraph"/>
        <w:numPr>
          <w:ilvl w:val="0"/>
          <w:numId w:val="4"/>
        </w:numPr>
        <w:spacing w:after="0"/>
        <w:contextualSpacing w:val="0"/>
        <w:rPr>
          <w:rFonts w:ascii="Calibri" w:hAnsi="Calibri" w:cs="Calibri"/>
          <w:b/>
          <w:bCs/>
          <w:strike/>
          <w:sz w:val="22"/>
          <w:szCs w:val="22"/>
          <w:shd w:val="clear" w:color="auto" w:fill="FFFFFF"/>
          <w:lang w:val="en-US"/>
        </w:rPr>
      </w:pPr>
      <w:r>
        <w:rPr>
          <w:rFonts w:ascii="Calibri" w:hAnsi="Calibri" w:cs="Calibri"/>
          <w:sz w:val="22"/>
          <w:szCs w:val="22"/>
          <w:shd w:val="clear" w:color="auto" w:fill="FFFFFF"/>
          <w:lang w:val="en-US"/>
        </w:rPr>
        <w:t>D</w:t>
      </w:r>
      <w:r w:rsidR="00506C84" w:rsidRPr="00A92EC9">
        <w:rPr>
          <w:rFonts w:ascii="Calibri" w:hAnsi="Calibri" w:cs="Calibri"/>
          <w:sz w:val="22"/>
          <w:szCs w:val="22"/>
          <w:shd w:val="clear" w:color="auto" w:fill="FFFFFF"/>
          <w:lang w:val="en-US"/>
        </w:rPr>
        <w:t xml:space="preserve">elegations highlighted the importance of </w:t>
      </w:r>
      <w:r w:rsidR="00506C84" w:rsidRPr="00A92EC9">
        <w:rPr>
          <w:rFonts w:ascii="Calibri" w:hAnsi="Calibri" w:cs="Calibri"/>
          <w:b/>
          <w:bCs/>
          <w:sz w:val="22"/>
          <w:szCs w:val="22"/>
          <w:shd w:val="clear" w:color="auto" w:fill="FFFFFF"/>
          <w:lang w:val="en-US"/>
        </w:rPr>
        <w:t xml:space="preserve">technology as a valuable tool for </w:t>
      </w:r>
      <w:r w:rsidR="00A7250C">
        <w:rPr>
          <w:rFonts w:ascii="Calibri" w:hAnsi="Calibri" w:cs="Calibri"/>
          <w:b/>
          <w:bCs/>
          <w:sz w:val="22"/>
          <w:szCs w:val="22"/>
          <w:shd w:val="clear" w:color="auto" w:fill="FFFFFF"/>
          <w:lang w:val="en-US"/>
        </w:rPr>
        <w:t>deploying</w:t>
      </w:r>
      <w:r w:rsidR="00506C84" w:rsidRPr="00A92EC9">
        <w:rPr>
          <w:rFonts w:ascii="Calibri" w:hAnsi="Calibri" w:cs="Calibri"/>
          <w:b/>
          <w:bCs/>
          <w:sz w:val="22"/>
          <w:szCs w:val="22"/>
          <w:shd w:val="clear" w:color="auto" w:fill="FFFFFF"/>
          <w:lang w:val="en-US"/>
        </w:rPr>
        <w:t xml:space="preserve"> </w:t>
      </w:r>
      <w:r w:rsidR="00731BEC" w:rsidRPr="00A92EC9">
        <w:rPr>
          <w:rFonts w:ascii="Calibri" w:hAnsi="Calibri" w:cs="Calibri"/>
          <w:b/>
          <w:bCs/>
          <w:sz w:val="22"/>
          <w:szCs w:val="22"/>
          <w:shd w:val="clear" w:color="auto" w:fill="FFFFFF"/>
          <w:lang w:val="en-US"/>
        </w:rPr>
        <w:t xml:space="preserve">labor law </w:t>
      </w:r>
      <w:r w:rsidR="00506C84" w:rsidRPr="00A92EC9">
        <w:rPr>
          <w:rFonts w:ascii="Calibri" w:hAnsi="Calibri" w:cs="Calibri"/>
          <w:b/>
          <w:bCs/>
          <w:sz w:val="22"/>
          <w:szCs w:val="22"/>
          <w:shd w:val="clear" w:color="auto" w:fill="FFFFFF"/>
          <w:lang w:val="en-US"/>
        </w:rPr>
        <w:t>compliance action</w:t>
      </w:r>
      <w:r w:rsidR="00B115AF" w:rsidRPr="00A92EC9">
        <w:rPr>
          <w:rFonts w:ascii="Calibri" w:hAnsi="Calibri" w:cs="Calibri"/>
          <w:b/>
          <w:bCs/>
          <w:sz w:val="22"/>
          <w:szCs w:val="22"/>
          <w:shd w:val="clear" w:color="auto" w:fill="FFFFFF"/>
          <w:lang w:val="en-US"/>
        </w:rPr>
        <w:t>s</w:t>
      </w:r>
      <w:r w:rsidR="00506C84" w:rsidRPr="00A92EC9">
        <w:rPr>
          <w:rFonts w:ascii="Calibri" w:hAnsi="Calibri" w:cs="Calibri"/>
          <w:sz w:val="22"/>
          <w:szCs w:val="22"/>
          <w:shd w:val="clear" w:color="auto" w:fill="FFFFFF"/>
          <w:lang w:val="en-US"/>
        </w:rPr>
        <w:t xml:space="preserve">. In the experiences </w:t>
      </w:r>
      <w:r w:rsidR="00B115AF" w:rsidRPr="00A92EC9">
        <w:rPr>
          <w:rFonts w:ascii="Calibri" w:hAnsi="Calibri" w:cs="Calibri"/>
          <w:sz w:val="22"/>
          <w:szCs w:val="22"/>
          <w:shd w:val="clear" w:color="auto" w:fill="FFFFFF"/>
          <w:lang w:val="en-US"/>
        </w:rPr>
        <w:t>presented</w:t>
      </w:r>
      <w:r w:rsidR="00E5478F">
        <w:rPr>
          <w:rFonts w:ascii="Calibri" w:hAnsi="Calibri" w:cs="Calibri"/>
          <w:sz w:val="22"/>
          <w:szCs w:val="22"/>
          <w:shd w:val="clear" w:color="auto" w:fill="FFFFFF"/>
          <w:lang w:val="en-US"/>
        </w:rPr>
        <w:t xml:space="preserve"> during the workshop</w:t>
      </w:r>
      <w:r w:rsidR="00506C84" w:rsidRPr="00A92EC9">
        <w:rPr>
          <w:rFonts w:ascii="Calibri" w:hAnsi="Calibri" w:cs="Calibri"/>
          <w:sz w:val="22"/>
          <w:szCs w:val="22"/>
          <w:shd w:val="clear" w:color="auto" w:fill="FFFFFF"/>
          <w:lang w:val="en-US"/>
        </w:rPr>
        <w:t xml:space="preserve">, the use of technological tools led to improvements in various aspects of labor inspection, such as the </w:t>
      </w:r>
      <w:r w:rsidR="00506C84" w:rsidRPr="00A92EC9">
        <w:rPr>
          <w:rFonts w:ascii="Calibri" w:hAnsi="Calibri" w:cs="Calibri"/>
          <w:b/>
          <w:bCs/>
          <w:sz w:val="22"/>
          <w:szCs w:val="22"/>
          <w:shd w:val="clear" w:color="auto" w:fill="FFFFFF"/>
          <w:lang w:val="en-US"/>
        </w:rPr>
        <w:t xml:space="preserve">reduction </w:t>
      </w:r>
      <w:r w:rsidR="0051266E">
        <w:rPr>
          <w:rFonts w:ascii="Calibri" w:hAnsi="Calibri" w:cs="Calibri"/>
          <w:b/>
          <w:bCs/>
          <w:sz w:val="22"/>
          <w:szCs w:val="22"/>
          <w:shd w:val="clear" w:color="auto" w:fill="FFFFFF"/>
          <w:lang w:val="en-US"/>
        </w:rPr>
        <w:t>of</w:t>
      </w:r>
      <w:r w:rsidR="00506C84" w:rsidRPr="00A92EC9">
        <w:rPr>
          <w:rFonts w:ascii="Calibri" w:hAnsi="Calibri" w:cs="Calibri"/>
          <w:b/>
          <w:bCs/>
          <w:sz w:val="22"/>
          <w:szCs w:val="22"/>
          <w:shd w:val="clear" w:color="auto" w:fill="FFFFFF"/>
          <w:lang w:val="en-US"/>
        </w:rPr>
        <w:t xml:space="preserve"> processing times</w:t>
      </w:r>
      <w:r w:rsidR="00506C84" w:rsidRPr="00A92EC9">
        <w:rPr>
          <w:rFonts w:ascii="Calibri" w:hAnsi="Calibri" w:cs="Calibri"/>
          <w:sz w:val="22"/>
          <w:szCs w:val="22"/>
          <w:shd w:val="clear" w:color="auto" w:fill="FFFFFF"/>
          <w:lang w:val="en-US"/>
        </w:rPr>
        <w:t>.</w:t>
      </w:r>
    </w:p>
    <w:p w14:paraId="539EE9ED" w14:textId="77777777" w:rsidR="00333C2F" w:rsidRPr="00A92EC9" w:rsidRDefault="00333C2F" w:rsidP="000F4B12">
      <w:pPr>
        <w:pStyle w:val="ListParagraph"/>
        <w:spacing w:after="0"/>
        <w:contextualSpacing w:val="0"/>
        <w:rPr>
          <w:rFonts w:ascii="Calibri" w:hAnsi="Calibri" w:cs="Calibri"/>
          <w:sz w:val="22"/>
          <w:szCs w:val="22"/>
          <w:shd w:val="clear" w:color="auto" w:fill="FFFFFF"/>
          <w:lang w:val="en-US"/>
        </w:rPr>
      </w:pPr>
    </w:p>
    <w:p w14:paraId="12810C61" w14:textId="04B1C8DC" w:rsidR="00333C2F" w:rsidRPr="00A92EC9" w:rsidRDefault="0028569A" w:rsidP="000F4B12">
      <w:pPr>
        <w:pStyle w:val="ListParagraph"/>
        <w:numPr>
          <w:ilvl w:val="0"/>
          <w:numId w:val="4"/>
        </w:numPr>
        <w:spacing w:after="0"/>
        <w:contextualSpacing w:val="0"/>
        <w:rPr>
          <w:rFonts w:ascii="Calibri" w:hAnsi="Calibri" w:cs="Calibri"/>
          <w:sz w:val="22"/>
          <w:szCs w:val="22"/>
          <w:shd w:val="clear" w:color="auto" w:fill="FFFFFF"/>
          <w:lang w:val="en-US"/>
        </w:rPr>
      </w:pPr>
      <w:r>
        <w:rPr>
          <w:rFonts w:ascii="Calibri" w:hAnsi="Calibri" w:cs="Calibri"/>
          <w:sz w:val="22"/>
          <w:szCs w:val="22"/>
          <w:shd w:val="clear" w:color="auto" w:fill="FFFFFF"/>
          <w:lang w:val="en-US"/>
        </w:rPr>
        <w:lastRenderedPageBreak/>
        <w:t>Delegations</w:t>
      </w:r>
      <w:r w:rsidR="00506C84" w:rsidRPr="00A92EC9">
        <w:rPr>
          <w:rFonts w:ascii="Calibri" w:hAnsi="Calibri" w:cs="Calibri"/>
          <w:sz w:val="22"/>
          <w:szCs w:val="22"/>
          <w:shd w:val="clear" w:color="auto" w:fill="FFFFFF"/>
          <w:lang w:val="en-US"/>
        </w:rPr>
        <w:t xml:space="preserve"> also </w:t>
      </w:r>
      <w:r w:rsidR="00B115AF" w:rsidRPr="00A92EC9">
        <w:rPr>
          <w:rFonts w:ascii="Calibri" w:hAnsi="Calibri" w:cs="Calibri"/>
          <w:sz w:val="22"/>
          <w:szCs w:val="22"/>
          <w:shd w:val="clear" w:color="auto" w:fill="FFFFFF"/>
          <w:lang w:val="en-US"/>
        </w:rPr>
        <w:t>acknowledge</w:t>
      </w:r>
      <w:r w:rsidR="00A11DA8" w:rsidRPr="00A92EC9">
        <w:rPr>
          <w:rFonts w:ascii="Calibri" w:hAnsi="Calibri" w:cs="Calibri"/>
          <w:sz w:val="22"/>
          <w:szCs w:val="22"/>
          <w:shd w:val="clear" w:color="auto" w:fill="FFFFFF"/>
          <w:lang w:val="en-US"/>
        </w:rPr>
        <w:t>d</w:t>
      </w:r>
      <w:r w:rsidR="00506C84" w:rsidRPr="00A92EC9">
        <w:rPr>
          <w:rFonts w:ascii="Calibri" w:hAnsi="Calibri" w:cs="Calibri"/>
          <w:sz w:val="22"/>
          <w:szCs w:val="22"/>
          <w:shd w:val="clear" w:color="auto" w:fill="FFFFFF"/>
          <w:lang w:val="en-US"/>
        </w:rPr>
        <w:t xml:space="preserve"> that </w:t>
      </w:r>
      <w:r w:rsidR="00506C84" w:rsidRPr="00A92EC9">
        <w:rPr>
          <w:rFonts w:ascii="Calibri" w:hAnsi="Calibri" w:cs="Calibri"/>
          <w:b/>
          <w:bCs/>
          <w:sz w:val="22"/>
          <w:szCs w:val="22"/>
          <w:shd w:val="clear" w:color="auto" w:fill="FFFFFF"/>
          <w:lang w:val="en-US"/>
        </w:rPr>
        <w:t xml:space="preserve">technology is a tool to improve the efficiency and effectiveness of labor administration and, </w:t>
      </w:r>
      <w:r w:rsidR="00566419">
        <w:rPr>
          <w:rFonts w:ascii="Calibri" w:hAnsi="Calibri" w:cs="Calibri"/>
          <w:b/>
          <w:bCs/>
          <w:sz w:val="22"/>
          <w:szCs w:val="22"/>
          <w:shd w:val="clear" w:color="auto" w:fill="FFFFFF"/>
          <w:lang w:val="en-US"/>
        </w:rPr>
        <w:t>particularly</w:t>
      </w:r>
      <w:r w:rsidR="00506C84" w:rsidRPr="00A92EC9">
        <w:rPr>
          <w:rFonts w:ascii="Calibri" w:hAnsi="Calibri" w:cs="Calibri"/>
          <w:b/>
          <w:bCs/>
          <w:sz w:val="22"/>
          <w:szCs w:val="22"/>
          <w:shd w:val="clear" w:color="auto" w:fill="FFFFFF"/>
          <w:lang w:val="en-US"/>
        </w:rPr>
        <w:t>, labor inspection</w:t>
      </w:r>
      <w:r w:rsidR="00506C84" w:rsidRPr="00A92EC9">
        <w:rPr>
          <w:rFonts w:ascii="Calibri" w:hAnsi="Calibri" w:cs="Calibri"/>
          <w:sz w:val="22"/>
          <w:szCs w:val="22"/>
          <w:shd w:val="clear" w:color="auto" w:fill="FFFFFF"/>
          <w:lang w:val="en-US"/>
        </w:rPr>
        <w:t>.</w:t>
      </w:r>
      <w:r w:rsidR="00566419">
        <w:rPr>
          <w:rFonts w:ascii="Calibri" w:hAnsi="Calibri" w:cs="Calibri"/>
          <w:sz w:val="22"/>
          <w:szCs w:val="22"/>
          <w:shd w:val="clear" w:color="auto" w:fill="FFFFFF"/>
          <w:lang w:val="en-US"/>
        </w:rPr>
        <w:t xml:space="preserve"> </w:t>
      </w:r>
      <w:r w:rsidR="00506C84" w:rsidRPr="00A92EC9">
        <w:rPr>
          <w:rFonts w:ascii="Calibri" w:hAnsi="Calibri" w:cs="Calibri"/>
          <w:sz w:val="22"/>
          <w:szCs w:val="22"/>
          <w:shd w:val="clear" w:color="auto" w:fill="FFFFFF"/>
          <w:lang w:val="en-US"/>
        </w:rPr>
        <w:t>Th</w:t>
      </w:r>
      <w:r w:rsidR="00923510">
        <w:rPr>
          <w:rFonts w:ascii="Calibri" w:hAnsi="Calibri" w:cs="Calibri"/>
          <w:sz w:val="22"/>
          <w:szCs w:val="22"/>
          <w:shd w:val="clear" w:color="auto" w:fill="FFFFFF"/>
          <w:lang w:val="en-US"/>
        </w:rPr>
        <w:t xml:space="preserve">erefore, it </w:t>
      </w:r>
      <w:r w:rsidR="00506C84" w:rsidRPr="00A92EC9">
        <w:rPr>
          <w:rFonts w:ascii="Calibri" w:hAnsi="Calibri" w:cs="Calibri"/>
          <w:sz w:val="22"/>
          <w:szCs w:val="22"/>
          <w:shd w:val="clear" w:color="auto" w:fill="FFFFFF"/>
          <w:lang w:val="en-US"/>
        </w:rPr>
        <w:t>has a direct impact on the protection of workers' rights, which includes labor principles and rights</w:t>
      </w:r>
      <w:r w:rsidR="009D60F6">
        <w:rPr>
          <w:rFonts w:ascii="Calibri" w:hAnsi="Calibri" w:cs="Calibri"/>
          <w:sz w:val="22"/>
          <w:szCs w:val="22"/>
          <w:shd w:val="clear" w:color="auto" w:fill="FFFFFF"/>
          <w:lang w:val="en-US"/>
        </w:rPr>
        <w:t xml:space="preserve"> at </w:t>
      </w:r>
      <w:r w:rsidR="00566419">
        <w:rPr>
          <w:rFonts w:ascii="Calibri" w:hAnsi="Calibri" w:cs="Calibri"/>
          <w:sz w:val="22"/>
          <w:szCs w:val="22"/>
          <w:shd w:val="clear" w:color="auto" w:fill="FFFFFF"/>
          <w:lang w:val="en-US"/>
        </w:rPr>
        <w:t>work</w:t>
      </w:r>
      <w:r w:rsidR="00566419" w:rsidRPr="00A92EC9">
        <w:rPr>
          <w:rFonts w:ascii="Calibri" w:hAnsi="Calibri" w:cs="Calibri"/>
          <w:sz w:val="22"/>
          <w:szCs w:val="22"/>
          <w:shd w:val="clear" w:color="auto" w:fill="FFFFFF"/>
          <w:lang w:val="en-US"/>
        </w:rPr>
        <w:t>,</w:t>
      </w:r>
      <w:r w:rsidR="00506C84" w:rsidRPr="00A92EC9">
        <w:rPr>
          <w:rFonts w:ascii="Calibri" w:hAnsi="Calibri" w:cs="Calibri"/>
          <w:sz w:val="22"/>
          <w:szCs w:val="22"/>
          <w:shd w:val="clear" w:color="auto" w:fill="FFFFFF"/>
          <w:lang w:val="en-US"/>
        </w:rPr>
        <w:t xml:space="preserve"> as well as better outcomes for employers.</w:t>
      </w:r>
    </w:p>
    <w:p w14:paraId="7BC4B290" w14:textId="77777777" w:rsidR="00333C2F" w:rsidRPr="00A92EC9" w:rsidRDefault="00333C2F" w:rsidP="000F4B12">
      <w:pPr>
        <w:pStyle w:val="ListParagraph"/>
        <w:spacing w:after="0"/>
        <w:contextualSpacing w:val="0"/>
        <w:rPr>
          <w:rFonts w:ascii="Calibri" w:hAnsi="Calibri" w:cs="Calibri"/>
          <w:color w:val="FF0000"/>
          <w:sz w:val="22"/>
          <w:szCs w:val="22"/>
          <w:shd w:val="clear" w:color="auto" w:fill="FFFFFF"/>
          <w:lang w:val="en-US"/>
        </w:rPr>
      </w:pPr>
    </w:p>
    <w:p w14:paraId="2E7ED06A" w14:textId="7C319F6B" w:rsidR="009F70B3" w:rsidRPr="00A92EC9" w:rsidRDefault="00506C84" w:rsidP="000F4B12">
      <w:pPr>
        <w:pStyle w:val="ListParagraph"/>
        <w:numPr>
          <w:ilvl w:val="0"/>
          <w:numId w:val="4"/>
        </w:numPr>
        <w:spacing w:after="0"/>
        <w:contextualSpacing w:val="0"/>
        <w:rPr>
          <w:rFonts w:ascii="Calibri" w:hAnsi="Calibri" w:cs="Calibri"/>
          <w:sz w:val="22"/>
          <w:szCs w:val="22"/>
          <w:shd w:val="clear" w:color="auto" w:fill="FFFFFF"/>
          <w:lang w:val="en-US"/>
        </w:rPr>
      </w:pPr>
      <w:r w:rsidRPr="00A92EC9">
        <w:rPr>
          <w:rFonts w:ascii="Calibri" w:hAnsi="Calibri" w:cs="Calibri"/>
          <w:b/>
          <w:bCs/>
          <w:sz w:val="22"/>
          <w:szCs w:val="22"/>
          <w:shd w:val="clear" w:color="auto" w:fill="FFFFFF"/>
          <w:lang w:val="en-US"/>
        </w:rPr>
        <w:t xml:space="preserve">Technology represents an opportunity to explore new approaches to </w:t>
      </w:r>
      <w:r w:rsidR="00A11DA8" w:rsidRPr="00A92EC9">
        <w:rPr>
          <w:rFonts w:ascii="Calibri" w:hAnsi="Calibri" w:cs="Calibri"/>
          <w:b/>
          <w:bCs/>
          <w:sz w:val="22"/>
          <w:szCs w:val="22"/>
          <w:shd w:val="clear" w:color="auto" w:fill="FFFFFF"/>
          <w:lang w:val="en-US"/>
        </w:rPr>
        <w:t>inspection</w:t>
      </w:r>
      <w:r w:rsidRPr="00A92EC9">
        <w:rPr>
          <w:rFonts w:ascii="Calibri" w:hAnsi="Calibri" w:cs="Calibri"/>
          <w:b/>
          <w:bCs/>
          <w:sz w:val="22"/>
          <w:szCs w:val="22"/>
          <w:shd w:val="clear" w:color="auto" w:fill="FFFFFF"/>
          <w:lang w:val="en-US"/>
        </w:rPr>
        <w:t xml:space="preserve"> in challenging environments, such as </w:t>
      </w:r>
      <w:r w:rsidR="00426554">
        <w:rPr>
          <w:rFonts w:ascii="Calibri" w:hAnsi="Calibri" w:cs="Calibri"/>
          <w:b/>
          <w:bCs/>
          <w:sz w:val="22"/>
          <w:szCs w:val="22"/>
          <w:shd w:val="clear" w:color="auto" w:fill="FFFFFF"/>
          <w:lang w:val="en-US"/>
        </w:rPr>
        <w:t xml:space="preserve">the rural sector </w:t>
      </w:r>
      <w:r w:rsidRPr="00A92EC9">
        <w:rPr>
          <w:rFonts w:ascii="Calibri" w:hAnsi="Calibri" w:cs="Calibri"/>
          <w:b/>
          <w:bCs/>
          <w:sz w:val="22"/>
          <w:szCs w:val="22"/>
          <w:shd w:val="clear" w:color="auto" w:fill="FFFFFF"/>
          <w:lang w:val="en-US"/>
        </w:rPr>
        <w:t>or the Amazon</w:t>
      </w:r>
      <w:r w:rsidR="00FE39C5">
        <w:rPr>
          <w:rFonts w:ascii="Calibri" w:hAnsi="Calibri" w:cs="Calibri"/>
          <w:b/>
          <w:bCs/>
          <w:sz w:val="22"/>
          <w:szCs w:val="22"/>
          <w:shd w:val="clear" w:color="auto" w:fill="FFFFFF"/>
          <w:lang w:val="en-US"/>
        </w:rPr>
        <w:t xml:space="preserve"> region</w:t>
      </w:r>
      <w:r w:rsidRPr="00A92EC9">
        <w:rPr>
          <w:rFonts w:ascii="Calibri" w:hAnsi="Calibri" w:cs="Calibri"/>
          <w:b/>
          <w:bCs/>
          <w:sz w:val="22"/>
          <w:szCs w:val="22"/>
          <w:shd w:val="clear" w:color="auto" w:fill="FFFFFF"/>
          <w:lang w:val="en-US"/>
        </w:rPr>
        <w:t xml:space="preserve">. </w:t>
      </w:r>
      <w:r w:rsidR="008764A0" w:rsidRPr="00983927">
        <w:rPr>
          <w:rFonts w:ascii="Calibri" w:hAnsi="Calibri" w:cs="Calibri"/>
          <w:sz w:val="22"/>
          <w:szCs w:val="22"/>
          <w:shd w:val="clear" w:color="auto" w:fill="FFFFFF"/>
          <w:lang w:val="en-US"/>
        </w:rPr>
        <w:t>Participants</w:t>
      </w:r>
      <w:r w:rsidR="008764A0">
        <w:rPr>
          <w:rFonts w:ascii="Calibri" w:hAnsi="Calibri" w:cs="Calibri"/>
          <w:b/>
          <w:bCs/>
          <w:sz w:val="22"/>
          <w:szCs w:val="22"/>
          <w:shd w:val="clear" w:color="auto" w:fill="FFFFFF"/>
          <w:lang w:val="en-US"/>
        </w:rPr>
        <w:t xml:space="preserve"> </w:t>
      </w:r>
      <w:r w:rsidR="008764A0" w:rsidRPr="00983927">
        <w:rPr>
          <w:rFonts w:ascii="Calibri" w:hAnsi="Calibri" w:cs="Calibri"/>
          <w:sz w:val="22"/>
          <w:szCs w:val="22"/>
          <w:shd w:val="clear" w:color="auto" w:fill="FFFFFF"/>
          <w:lang w:val="en-US"/>
        </w:rPr>
        <w:t>highlighted</w:t>
      </w:r>
      <w:r w:rsidR="008764A0">
        <w:rPr>
          <w:rFonts w:ascii="Calibri" w:hAnsi="Calibri" w:cs="Calibri"/>
          <w:b/>
          <w:bCs/>
          <w:sz w:val="22"/>
          <w:szCs w:val="22"/>
          <w:shd w:val="clear" w:color="auto" w:fill="FFFFFF"/>
          <w:lang w:val="en-US"/>
        </w:rPr>
        <w:t xml:space="preserve"> </w:t>
      </w:r>
      <w:r w:rsidRPr="00A92EC9">
        <w:rPr>
          <w:rFonts w:ascii="Calibri" w:hAnsi="Calibri" w:cs="Calibri"/>
          <w:sz w:val="22"/>
          <w:szCs w:val="22"/>
          <w:shd w:val="clear" w:color="auto" w:fill="FFFFFF"/>
          <w:lang w:val="en-US"/>
        </w:rPr>
        <w:t xml:space="preserve">the </w:t>
      </w:r>
      <w:r w:rsidR="002576D0">
        <w:rPr>
          <w:rFonts w:ascii="Calibri" w:hAnsi="Calibri" w:cs="Calibri"/>
          <w:sz w:val="22"/>
          <w:szCs w:val="22"/>
          <w:shd w:val="clear" w:color="auto" w:fill="FFFFFF"/>
          <w:lang w:val="en-US"/>
        </w:rPr>
        <w:t xml:space="preserve">use </w:t>
      </w:r>
      <w:r w:rsidRPr="00A92EC9">
        <w:rPr>
          <w:rFonts w:ascii="Calibri" w:hAnsi="Calibri" w:cs="Calibri"/>
          <w:sz w:val="22"/>
          <w:szCs w:val="22"/>
          <w:shd w:val="clear" w:color="auto" w:fill="FFFFFF"/>
          <w:lang w:val="en-US"/>
        </w:rPr>
        <w:t>of</w:t>
      </w:r>
      <w:r w:rsidRPr="00A92EC9">
        <w:rPr>
          <w:rFonts w:ascii="Calibri" w:hAnsi="Calibri" w:cs="Calibri"/>
          <w:b/>
          <w:bCs/>
          <w:sz w:val="22"/>
          <w:szCs w:val="22"/>
          <w:shd w:val="clear" w:color="auto" w:fill="FFFFFF"/>
          <w:lang w:val="en-US"/>
        </w:rPr>
        <w:t xml:space="preserve"> drones </w:t>
      </w:r>
      <w:r w:rsidRPr="00A92EC9">
        <w:rPr>
          <w:rFonts w:ascii="Calibri" w:hAnsi="Calibri" w:cs="Calibri"/>
          <w:sz w:val="22"/>
          <w:szCs w:val="22"/>
          <w:shd w:val="clear" w:color="auto" w:fill="FFFFFF"/>
          <w:lang w:val="en-US"/>
        </w:rPr>
        <w:t>for inspections</w:t>
      </w:r>
      <w:r w:rsidR="008764A0">
        <w:rPr>
          <w:rFonts w:ascii="Calibri" w:hAnsi="Calibri" w:cs="Calibri"/>
          <w:sz w:val="22"/>
          <w:szCs w:val="22"/>
          <w:shd w:val="clear" w:color="auto" w:fill="FFFFFF"/>
          <w:lang w:val="en-US"/>
        </w:rPr>
        <w:t xml:space="preserve"> and</w:t>
      </w:r>
      <w:r w:rsidRPr="00A92EC9">
        <w:rPr>
          <w:rFonts w:ascii="Calibri" w:hAnsi="Calibri" w:cs="Calibri"/>
          <w:sz w:val="22"/>
          <w:szCs w:val="22"/>
          <w:shd w:val="clear" w:color="auto" w:fill="FFFFFF"/>
          <w:lang w:val="en-US"/>
        </w:rPr>
        <w:t xml:space="preserve"> the</w:t>
      </w:r>
      <w:r w:rsidRPr="00A92EC9">
        <w:rPr>
          <w:rFonts w:ascii="Calibri" w:hAnsi="Calibri" w:cs="Calibri"/>
          <w:b/>
          <w:bCs/>
          <w:sz w:val="22"/>
          <w:szCs w:val="22"/>
          <w:shd w:val="clear" w:color="auto" w:fill="FFFFFF"/>
          <w:lang w:val="en-US"/>
        </w:rPr>
        <w:t xml:space="preserve"> transmission of coordinates</w:t>
      </w:r>
      <w:r w:rsidR="00A11DA8" w:rsidRPr="00A92EC9">
        <w:rPr>
          <w:rFonts w:ascii="Calibri" w:hAnsi="Calibri" w:cs="Calibri"/>
          <w:b/>
          <w:bCs/>
          <w:sz w:val="22"/>
          <w:szCs w:val="22"/>
          <w:shd w:val="clear" w:color="auto" w:fill="FFFFFF"/>
          <w:lang w:val="en-US"/>
        </w:rPr>
        <w:t xml:space="preserve">, </w:t>
      </w:r>
      <w:r w:rsidR="00566419" w:rsidRPr="00A92EC9">
        <w:rPr>
          <w:rFonts w:ascii="Calibri" w:hAnsi="Calibri" w:cs="Calibri"/>
          <w:b/>
          <w:bCs/>
          <w:sz w:val="22"/>
          <w:szCs w:val="22"/>
          <w:shd w:val="clear" w:color="auto" w:fill="FFFFFF"/>
          <w:lang w:val="en-US"/>
        </w:rPr>
        <w:t>images,</w:t>
      </w:r>
      <w:r w:rsidRPr="00A92EC9">
        <w:rPr>
          <w:rFonts w:ascii="Calibri" w:hAnsi="Calibri" w:cs="Calibri"/>
          <w:b/>
          <w:bCs/>
          <w:sz w:val="22"/>
          <w:szCs w:val="22"/>
          <w:shd w:val="clear" w:color="auto" w:fill="FFFFFF"/>
          <w:lang w:val="en-US"/>
        </w:rPr>
        <w:t xml:space="preserve"> and videos in real time. </w:t>
      </w:r>
      <w:r w:rsidRPr="00A92EC9">
        <w:rPr>
          <w:rFonts w:ascii="Calibri" w:hAnsi="Calibri" w:cs="Calibri"/>
          <w:sz w:val="22"/>
          <w:szCs w:val="22"/>
          <w:shd w:val="clear" w:color="auto" w:fill="FFFFFF"/>
          <w:lang w:val="en-US"/>
        </w:rPr>
        <w:t xml:space="preserve">This </w:t>
      </w:r>
      <w:r w:rsidR="008764A0">
        <w:rPr>
          <w:rFonts w:ascii="Calibri" w:hAnsi="Calibri" w:cs="Calibri"/>
          <w:sz w:val="22"/>
          <w:szCs w:val="22"/>
          <w:shd w:val="clear" w:color="auto" w:fill="FFFFFF"/>
          <w:lang w:val="en-US"/>
        </w:rPr>
        <w:t>enables</w:t>
      </w:r>
      <w:r w:rsidR="001D1EFA">
        <w:rPr>
          <w:rFonts w:ascii="Calibri" w:hAnsi="Calibri" w:cs="Calibri"/>
          <w:sz w:val="22"/>
          <w:szCs w:val="22"/>
          <w:shd w:val="clear" w:color="auto" w:fill="FFFFFF"/>
          <w:lang w:val="en-US"/>
        </w:rPr>
        <w:t xml:space="preserve"> </w:t>
      </w:r>
      <w:r w:rsidR="008764A0">
        <w:rPr>
          <w:rFonts w:ascii="Calibri" w:hAnsi="Calibri" w:cs="Calibri"/>
          <w:sz w:val="22"/>
          <w:szCs w:val="22"/>
          <w:shd w:val="clear" w:color="auto" w:fill="FFFFFF"/>
          <w:lang w:val="en-US"/>
        </w:rPr>
        <w:t>inspectors to reach locations they had previously not been able to access</w:t>
      </w:r>
      <w:r w:rsidR="00DC0A8B">
        <w:rPr>
          <w:rFonts w:ascii="Calibri" w:hAnsi="Calibri" w:cs="Calibri"/>
          <w:sz w:val="22"/>
          <w:szCs w:val="22"/>
          <w:shd w:val="clear" w:color="auto" w:fill="FFFFFF"/>
          <w:lang w:val="en-US"/>
        </w:rPr>
        <w:t xml:space="preserve">. </w:t>
      </w:r>
      <w:r w:rsidRPr="00A92EC9">
        <w:rPr>
          <w:rFonts w:ascii="Calibri" w:hAnsi="Calibri" w:cs="Calibri"/>
          <w:sz w:val="22"/>
          <w:szCs w:val="22"/>
          <w:shd w:val="clear" w:color="auto" w:fill="FFFFFF"/>
          <w:lang w:val="en-US"/>
        </w:rPr>
        <w:t xml:space="preserve">Some examples mentioned at the </w:t>
      </w:r>
      <w:r w:rsidR="008764A0">
        <w:rPr>
          <w:rFonts w:ascii="Calibri" w:hAnsi="Calibri" w:cs="Calibri"/>
          <w:sz w:val="22"/>
          <w:szCs w:val="22"/>
          <w:shd w:val="clear" w:color="auto" w:fill="FFFFFF"/>
          <w:lang w:val="en-US"/>
        </w:rPr>
        <w:t>w</w:t>
      </w:r>
      <w:r w:rsidRPr="00A92EC9">
        <w:rPr>
          <w:rFonts w:ascii="Calibri" w:hAnsi="Calibri" w:cs="Calibri"/>
          <w:sz w:val="22"/>
          <w:szCs w:val="22"/>
          <w:shd w:val="clear" w:color="auto" w:fill="FFFFFF"/>
          <w:lang w:val="en-US"/>
        </w:rPr>
        <w:t>orkshop</w:t>
      </w:r>
      <w:r w:rsidR="008764A0">
        <w:rPr>
          <w:rFonts w:ascii="Calibri" w:hAnsi="Calibri" w:cs="Calibri"/>
          <w:sz w:val="22"/>
          <w:szCs w:val="22"/>
          <w:shd w:val="clear" w:color="auto" w:fill="FFFFFF"/>
          <w:lang w:val="en-US"/>
        </w:rPr>
        <w:t xml:space="preserve"> include</w:t>
      </w:r>
      <w:r w:rsidRPr="00A92EC9">
        <w:rPr>
          <w:rFonts w:ascii="Calibri" w:hAnsi="Calibri" w:cs="Calibri"/>
          <w:sz w:val="22"/>
          <w:szCs w:val="22"/>
          <w:shd w:val="clear" w:color="auto" w:fill="FFFFFF"/>
          <w:lang w:val="en-US"/>
        </w:rPr>
        <w:t>:</w:t>
      </w:r>
    </w:p>
    <w:p w14:paraId="49286A32" w14:textId="77777777" w:rsidR="009F70B3" w:rsidRPr="00A92EC9" w:rsidRDefault="009F70B3" w:rsidP="000F4B12">
      <w:pPr>
        <w:pStyle w:val="ListParagraph"/>
        <w:spacing w:after="0"/>
        <w:contextualSpacing w:val="0"/>
        <w:rPr>
          <w:rFonts w:ascii="Calibri" w:hAnsi="Calibri" w:cs="Calibri"/>
          <w:sz w:val="22"/>
          <w:szCs w:val="22"/>
          <w:shd w:val="clear" w:color="auto" w:fill="FFFFFF"/>
          <w:lang w:val="en-US"/>
        </w:rPr>
      </w:pPr>
    </w:p>
    <w:p w14:paraId="3CAF454B" w14:textId="0DB81C27" w:rsidR="00333C2F" w:rsidRDefault="00506C84" w:rsidP="00566419">
      <w:pPr>
        <w:pStyle w:val="ListParagraph"/>
        <w:numPr>
          <w:ilvl w:val="1"/>
          <w:numId w:val="4"/>
        </w:numPr>
        <w:spacing w:after="0"/>
        <w:contextualSpacing w:val="0"/>
        <w:rPr>
          <w:rFonts w:ascii="Calibri" w:hAnsi="Calibri" w:cs="Calibri"/>
          <w:sz w:val="22"/>
          <w:szCs w:val="22"/>
          <w:shd w:val="clear" w:color="auto" w:fill="FFFFFF"/>
          <w:lang w:val="en-US"/>
        </w:rPr>
      </w:pPr>
      <w:r w:rsidRPr="00A92EC9">
        <w:rPr>
          <w:rFonts w:ascii="Calibri" w:hAnsi="Calibri" w:cs="Calibri"/>
          <w:sz w:val="22"/>
          <w:szCs w:val="22"/>
          <w:shd w:val="clear" w:color="auto" w:fill="FFFFFF"/>
          <w:lang w:val="en-US"/>
        </w:rPr>
        <w:t xml:space="preserve">Argentina highlighted the use of drones. In 2022, the </w:t>
      </w:r>
      <w:r w:rsidR="00FB2172">
        <w:rPr>
          <w:rFonts w:ascii="Calibri" w:hAnsi="Calibri" w:cs="Calibri"/>
          <w:sz w:val="22"/>
          <w:szCs w:val="22"/>
          <w:shd w:val="clear" w:color="auto" w:fill="FFFFFF"/>
          <w:lang w:val="en-US"/>
        </w:rPr>
        <w:t xml:space="preserve">Inspection </w:t>
      </w:r>
      <w:r w:rsidR="009F70B3" w:rsidRPr="00A92EC9">
        <w:rPr>
          <w:rFonts w:ascii="Calibri" w:hAnsi="Calibri" w:cs="Calibri"/>
          <w:sz w:val="22"/>
          <w:szCs w:val="22"/>
          <w:shd w:val="clear" w:color="auto" w:fill="FFFFFF"/>
          <w:lang w:val="en-US"/>
        </w:rPr>
        <w:t>S</w:t>
      </w:r>
      <w:r w:rsidRPr="00A92EC9">
        <w:rPr>
          <w:rFonts w:ascii="Calibri" w:hAnsi="Calibri" w:cs="Calibri"/>
          <w:sz w:val="22"/>
          <w:szCs w:val="22"/>
          <w:shd w:val="clear" w:color="auto" w:fill="FFFFFF"/>
          <w:lang w:val="en-US"/>
        </w:rPr>
        <w:t>ecretaria</w:t>
      </w:r>
      <w:r w:rsidR="00FB2172">
        <w:rPr>
          <w:rFonts w:ascii="Calibri" w:hAnsi="Calibri" w:cs="Calibri"/>
          <w:sz w:val="22"/>
          <w:szCs w:val="22"/>
          <w:shd w:val="clear" w:color="auto" w:fill="FFFFFF"/>
          <w:lang w:val="en-US"/>
        </w:rPr>
        <w:t>t</w:t>
      </w:r>
      <w:r w:rsidRPr="00A92EC9">
        <w:rPr>
          <w:rFonts w:ascii="Calibri" w:hAnsi="Calibri" w:cs="Calibri"/>
          <w:sz w:val="22"/>
          <w:szCs w:val="22"/>
          <w:shd w:val="clear" w:color="auto" w:fill="FFFFFF"/>
          <w:lang w:val="en-US"/>
        </w:rPr>
        <w:t>, with the support of the ILO, proposed the design and implementation of a</w:t>
      </w:r>
      <w:r w:rsidR="00AD6512">
        <w:rPr>
          <w:rFonts w:ascii="Calibri" w:hAnsi="Calibri" w:cs="Calibri"/>
          <w:sz w:val="22"/>
          <w:szCs w:val="22"/>
          <w:shd w:val="clear" w:color="auto" w:fill="FFFFFF"/>
          <w:lang w:val="en-US"/>
        </w:rPr>
        <w:t>n inspection</w:t>
      </w:r>
      <w:r w:rsidRPr="00A92EC9">
        <w:rPr>
          <w:rFonts w:ascii="Calibri" w:hAnsi="Calibri" w:cs="Calibri"/>
          <w:sz w:val="22"/>
          <w:szCs w:val="22"/>
          <w:shd w:val="clear" w:color="auto" w:fill="FFFFFF"/>
          <w:lang w:val="en-US"/>
        </w:rPr>
        <w:t xml:space="preserve"> training and management </w:t>
      </w:r>
      <w:r w:rsidR="00D33B77">
        <w:rPr>
          <w:rFonts w:ascii="Calibri" w:hAnsi="Calibri" w:cs="Calibri"/>
          <w:sz w:val="22"/>
          <w:szCs w:val="22"/>
          <w:shd w:val="clear" w:color="auto" w:fill="FFFFFF"/>
          <w:lang w:val="en-US"/>
        </w:rPr>
        <w:t>project</w:t>
      </w:r>
      <w:r w:rsidRPr="00A92EC9">
        <w:rPr>
          <w:rFonts w:ascii="Calibri" w:hAnsi="Calibri" w:cs="Calibri"/>
          <w:sz w:val="22"/>
          <w:szCs w:val="22"/>
          <w:shd w:val="clear" w:color="auto" w:fill="FFFFFF"/>
          <w:lang w:val="en-US"/>
        </w:rPr>
        <w:t xml:space="preserve">, which includes the handling of </w:t>
      </w:r>
      <w:r w:rsidR="00A11DA8" w:rsidRPr="00A92EC9">
        <w:rPr>
          <w:rFonts w:ascii="Calibri" w:hAnsi="Calibri" w:cs="Calibri"/>
          <w:sz w:val="22"/>
          <w:szCs w:val="22"/>
          <w:shd w:val="clear" w:color="auto" w:fill="FFFFFF"/>
          <w:lang w:val="en-US"/>
        </w:rPr>
        <w:t>unmanned aerial vehicles</w:t>
      </w:r>
      <w:r w:rsidRPr="00A92EC9">
        <w:rPr>
          <w:rFonts w:ascii="Calibri" w:hAnsi="Calibri" w:cs="Calibri"/>
          <w:sz w:val="22"/>
          <w:szCs w:val="22"/>
          <w:shd w:val="clear" w:color="auto" w:fill="FFFFFF"/>
          <w:lang w:val="en-US"/>
        </w:rPr>
        <w:t xml:space="preserve"> by inspectors.</w:t>
      </w:r>
    </w:p>
    <w:p w14:paraId="7299B17C" w14:textId="77777777" w:rsidR="00566419" w:rsidRPr="00566419" w:rsidRDefault="00566419" w:rsidP="00566419">
      <w:pPr>
        <w:pStyle w:val="ListParagraph"/>
        <w:spacing w:after="0"/>
        <w:ind w:left="1440"/>
        <w:contextualSpacing w:val="0"/>
        <w:rPr>
          <w:rFonts w:ascii="Calibri" w:hAnsi="Calibri" w:cs="Calibri"/>
          <w:sz w:val="22"/>
          <w:szCs w:val="22"/>
          <w:shd w:val="clear" w:color="auto" w:fill="FFFFFF"/>
          <w:lang w:val="en-US"/>
        </w:rPr>
      </w:pPr>
    </w:p>
    <w:p w14:paraId="2B023559" w14:textId="254F497D" w:rsidR="00333C2F" w:rsidRPr="00CC4BA8" w:rsidRDefault="00566419" w:rsidP="000F4B12">
      <w:pPr>
        <w:pStyle w:val="ListParagraph"/>
        <w:numPr>
          <w:ilvl w:val="1"/>
          <w:numId w:val="4"/>
        </w:numPr>
        <w:spacing w:after="0"/>
        <w:contextualSpacing w:val="0"/>
        <w:rPr>
          <w:rFonts w:ascii="Calibri" w:hAnsi="Calibri" w:cs="Calibri"/>
          <w:sz w:val="22"/>
          <w:szCs w:val="22"/>
          <w:shd w:val="clear" w:color="auto" w:fill="FFFFFF"/>
          <w:lang w:val="en-US"/>
        </w:rPr>
      </w:pPr>
      <w:r w:rsidRPr="00CC4BA8">
        <w:rPr>
          <w:rFonts w:ascii="Calibri" w:hAnsi="Calibri" w:cs="Calibri"/>
          <w:sz w:val="22"/>
          <w:szCs w:val="22"/>
          <w:shd w:val="clear" w:color="auto" w:fill="FFFFFF"/>
          <w:lang w:val="en-US"/>
        </w:rPr>
        <w:t xml:space="preserve">The </w:t>
      </w:r>
      <w:r w:rsidR="00506C84" w:rsidRPr="00CC4BA8">
        <w:rPr>
          <w:rFonts w:ascii="Calibri" w:hAnsi="Calibri" w:cs="Calibri"/>
          <w:sz w:val="22"/>
          <w:szCs w:val="22"/>
          <w:shd w:val="clear" w:color="auto" w:fill="FFFFFF"/>
          <w:lang w:val="en-US"/>
        </w:rPr>
        <w:t xml:space="preserve">United States pointed out the use of drones </w:t>
      </w:r>
      <w:r w:rsidR="00A15044">
        <w:rPr>
          <w:rFonts w:ascii="Calibri" w:hAnsi="Calibri" w:cs="Calibri"/>
          <w:sz w:val="22"/>
          <w:szCs w:val="22"/>
          <w:shd w:val="clear" w:color="auto" w:fill="FFFFFF"/>
          <w:lang w:val="en-US"/>
        </w:rPr>
        <w:t>has</w:t>
      </w:r>
      <w:r w:rsidRPr="00CC4BA8">
        <w:rPr>
          <w:rFonts w:ascii="Calibri" w:hAnsi="Calibri" w:cs="Calibri"/>
          <w:sz w:val="22"/>
          <w:szCs w:val="22"/>
          <w:shd w:val="clear" w:color="auto" w:fill="FFFFFF"/>
          <w:lang w:val="en-US"/>
        </w:rPr>
        <w:t xml:space="preserve"> </w:t>
      </w:r>
      <w:r w:rsidR="00506C84" w:rsidRPr="00CC4BA8">
        <w:rPr>
          <w:rFonts w:ascii="Calibri" w:hAnsi="Calibri" w:cs="Calibri"/>
          <w:sz w:val="22"/>
          <w:szCs w:val="22"/>
          <w:shd w:val="clear" w:color="auto" w:fill="FFFFFF"/>
          <w:lang w:val="en-US"/>
        </w:rPr>
        <w:t>had a</w:t>
      </w:r>
      <w:r w:rsidR="008764A0">
        <w:rPr>
          <w:rFonts w:ascii="Calibri" w:hAnsi="Calibri" w:cs="Calibri"/>
          <w:sz w:val="22"/>
          <w:szCs w:val="22"/>
          <w:shd w:val="clear" w:color="auto" w:fill="FFFFFF"/>
          <w:lang w:val="en-US"/>
        </w:rPr>
        <w:t xml:space="preserve"> positive</w:t>
      </w:r>
      <w:r w:rsidR="00506C84" w:rsidRPr="00CC4BA8">
        <w:rPr>
          <w:rFonts w:ascii="Calibri" w:hAnsi="Calibri" w:cs="Calibri"/>
          <w:sz w:val="22"/>
          <w:szCs w:val="22"/>
          <w:shd w:val="clear" w:color="auto" w:fill="FFFFFF"/>
          <w:lang w:val="en-US"/>
        </w:rPr>
        <w:t xml:space="preserve"> impact on the safety and health of inspectors</w:t>
      </w:r>
      <w:r w:rsidR="008B4E05">
        <w:rPr>
          <w:rFonts w:ascii="Calibri" w:hAnsi="Calibri" w:cs="Calibri"/>
          <w:sz w:val="22"/>
          <w:szCs w:val="22"/>
          <w:shd w:val="clear" w:color="auto" w:fill="FFFFFF"/>
          <w:lang w:val="en-US"/>
        </w:rPr>
        <w:t xml:space="preserve">.  Thanks to this technology, </w:t>
      </w:r>
      <w:r w:rsidR="00506C84" w:rsidRPr="00CC4BA8">
        <w:rPr>
          <w:rFonts w:ascii="Calibri" w:hAnsi="Calibri" w:cs="Calibri"/>
          <w:sz w:val="22"/>
          <w:szCs w:val="22"/>
          <w:shd w:val="clear" w:color="auto" w:fill="FFFFFF"/>
          <w:lang w:val="en-US"/>
        </w:rPr>
        <w:t xml:space="preserve">inspections </w:t>
      </w:r>
      <w:r w:rsidR="008B4E05">
        <w:rPr>
          <w:rFonts w:ascii="Calibri" w:hAnsi="Calibri" w:cs="Calibri"/>
          <w:sz w:val="22"/>
          <w:szCs w:val="22"/>
          <w:shd w:val="clear" w:color="auto" w:fill="FFFFFF"/>
          <w:lang w:val="en-US"/>
        </w:rPr>
        <w:t xml:space="preserve">can </w:t>
      </w:r>
      <w:r w:rsidR="00DD53F4">
        <w:rPr>
          <w:rFonts w:ascii="Calibri" w:hAnsi="Calibri" w:cs="Calibri"/>
          <w:sz w:val="22"/>
          <w:szCs w:val="22"/>
          <w:shd w:val="clear" w:color="auto" w:fill="FFFFFF"/>
          <w:lang w:val="en-US"/>
        </w:rPr>
        <w:t xml:space="preserve">be </w:t>
      </w:r>
      <w:r w:rsidR="00506C84" w:rsidRPr="00CC4BA8">
        <w:rPr>
          <w:rFonts w:ascii="Calibri" w:hAnsi="Calibri" w:cs="Calibri"/>
          <w:sz w:val="22"/>
          <w:szCs w:val="22"/>
          <w:shd w:val="clear" w:color="auto" w:fill="FFFFFF"/>
          <w:lang w:val="en-US"/>
        </w:rPr>
        <w:t xml:space="preserve">carried out in areas </w:t>
      </w:r>
      <w:r w:rsidR="00DD53F4">
        <w:rPr>
          <w:rFonts w:ascii="Calibri" w:hAnsi="Calibri" w:cs="Calibri"/>
          <w:sz w:val="22"/>
          <w:szCs w:val="22"/>
          <w:shd w:val="clear" w:color="auto" w:fill="FFFFFF"/>
          <w:lang w:val="en-US"/>
        </w:rPr>
        <w:t>where i</w:t>
      </w:r>
      <w:r w:rsidR="00506C84" w:rsidRPr="00CC4BA8">
        <w:rPr>
          <w:rFonts w:ascii="Calibri" w:hAnsi="Calibri" w:cs="Calibri"/>
          <w:sz w:val="22"/>
          <w:szCs w:val="22"/>
          <w:shd w:val="clear" w:color="auto" w:fill="FFFFFF"/>
          <w:lang w:val="en-US"/>
        </w:rPr>
        <w:t xml:space="preserve">nspectors </w:t>
      </w:r>
      <w:r w:rsidR="00DD53F4">
        <w:rPr>
          <w:rFonts w:ascii="Calibri" w:hAnsi="Calibri" w:cs="Calibri"/>
          <w:sz w:val="22"/>
          <w:szCs w:val="22"/>
          <w:shd w:val="clear" w:color="auto" w:fill="FFFFFF"/>
          <w:lang w:val="en-US"/>
        </w:rPr>
        <w:t>c</w:t>
      </w:r>
      <w:r w:rsidR="008B4E05">
        <w:rPr>
          <w:rFonts w:ascii="Calibri" w:hAnsi="Calibri" w:cs="Calibri"/>
          <w:sz w:val="22"/>
          <w:szCs w:val="22"/>
          <w:shd w:val="clear" w:color="auto" w:fill="FFFFFF"/>
          <w:lang w:val="en-US"/>
        </w:rPr>
        <w:t xml:space="preserve">ould not </w:t>
      </w:r>
      <w:r w:rsidR="00506C84" w:rsidRPr="00CC4BA8">
        <w:rPr>
          <w:rFonts w:ascii="Calibri" w:hAnsi="Calibri" w:cs="Calibri"/>
          <w:sz w:val="22"/>
          <w:szCs w:val="22"/>
          <w:shd w:val="clear" w:color="auto" w:fill="FFFFFF"/>
          <w:lang w:val="en-US"/>
        </w:rPr>
        <w:t xml:space="preserve">enter </w:t>
      </w:r>
      <w:r w:rsidR="00A94E20" w:rsidRPr="00CC4BA8">
        <w:rPr>
          <w:rFonts w:ascii="Calibri" w:hAnsi="Calibri" w:cs="Calibri"/>
          <w:sz w:val="22"/>
          <w:szCs w:val="22"/>
          <w:shd w:val="clear" w:color="auto" w:fill="FFFFFF"/>
          <w:lang w:val="en-US"/>
        </w:rPr>
        <w:t xml:space="preserve">given </w:t>
      </w:r>
      <w:r w:rsidR="00506C84" w:rsidRPr="00CC4BA8">
        <w:rPr>
          <w:rFonts w:ascii="Calibri" w:hAnsi="Calibri" w:cs="Calibri"/>
          <w:sz w:val="22"/>
          <w:szCs w:val="22"/>
          <w:shd w:val="clear" w:color="auto" w:fill="FFFFFF"/>
          <w:lang w:val="en-US"/>
        </w:rPr>
        <w:t xml:space="preserve">their </w:t>
      </w:r>
      <w:r w:rsidR="00A94E20" w:rsidRPr="00CC4BA8">
        <w:rPr>
          <w:rFonts w:ascii="Calibri" w:hAnsi="Calibri" w:cs="Calibri"/>
          <w:sz w:val="22"/>
          <w:szCs w:val="22"/>
          <w:shd w:val="clear" w:color="auto" w:fill="FFFFFF"/>
          <w:lang w:val="en-US"/>
        </w:rPr>
        <w:t>unsafe</w:t>
      </w:r>
      <w:r w:rsidR="00DD53F4">
        <w:rPr>
          <w:rFonts w:ascii="Calibri" w:hAnsi="Calibri" w:cs="Calibri"/>
          <w:sz w:val="22"/>
          <w:szCs w:val="22"/>
          <w:shd w:val="clear" w:color="auto" w:fill="FFFFFF"/>
          <w:lang w:val="en-US"/>
        </w:rPr>
        <w:t xml:space="preserve"> condition</w:t>
      </w:r>
      <w:r w:rsidR="008B4E05">
        <w:rPr>
          <w:rFonts w:ascii="Calibri" w:hAnsi="Calibri" w:cs="Calibri"/>
          <w:sz w:val="22"/>
          <w:szCs w:val="22"/>
          <w:shd w:val="clear" w:color="auto" w:fill="FFFFFF"/>
          <w:lang w:val="en-US"/>
        </w:rPr>
        <w:t>s</w:t>
      </w:r>
      <w:r w:rsidR="00506C84" w:rsidRPr="00CC4BA8">
        <w:rPr>
          <w:rFonts w:ascii="Calibri" w:hAnsi="Calibri" w:cs="Calibri"/>
          <w:sz w:val="22"/>
          <w:szCs w:val="22"/>
          <w:shd w:val="clear" w:color="auto" w:fill="FFFFFF"/>
          <w:lang w:val="en-US"/>
        </w:rPr>
        <w:t xml:space="preserve">, such as </w:t>
      </w:r>
      <w:r w:rsidR="00A94E20" w:rsidRPr="00CC4BA8">
        <w:rPr>
          <w:rFonts w:ascii="Calibri" w:hAnsi="Calibri" w:cs="Calibri"/>
          <w:sz w:val="22"/>
          <w:szCs w:val="22"/>
          <w:shd w:val="clear" w:color="auto" w:fill="FFFFFF"/>
          <w:lang w:val="en-US"/>
        </w:rPr>
        <w:t>landslides or collapsed structures</w:t>
      </w:r>
      <w:r w:rsidR="00506C84" w:rsidRPr="00CC4BA8">
        <w:rPr>
          <w:rFonts w:ascii="Calibri" w:hAnsi="Calibri" w:cs="Calibri"/>
          <w:sz w:val="22"/>
          <w:szCs w:val="22"/>
          <w:shd w:val="clear" w:color="auto" w:fill="FFFFFF"/>
          <w:lang w:val="en-US"/>
        </w:rPr>
        <w:t>.</w:t>
      </w:r>
    </w:p>
    <w:p w14:paraId="0EC56EC7" w14:textId="77777777" w:rsidR="00333C2F" w:rsidRPr="00CC4BA8" w:rsidRDefault="00333C2F" w:rsidP="00A94E20">
      <w:pPr>
        <w:rPr>
          <w:rFonts w:ascii="Calibri" w:hAnsi="Calibri" w:cs="Calibri"/>
          <w:sz w:val="22"/>
          <w:szCs w:val="22"/>
          <w:shd w:val="clear" w:color="auto" w:fill="FFFFFF"/>
        </w:rPr>
      </w:pPr>
    </w:p>
    <w:p w14:paraId="47377ACB" w14:textId="1348E437" w:rsidR="00333C2F" w:rsidRPr="00CC4BA8" w:rsidRDefault="00506C84" w:rsidP="000F4B12">
      <w:pPr>
        <w:pStyle w:val="ListParagraph"/>
        <w:numPr>
          <w:ilvl w:val="1"/>
          <w:numId w:val="4"/>
        </w:numPr>
        <w:spacing w:after="0"/>
        <w:contextualSpacing w:val="0"/>
        <w:rPr>
          <w:rFonts w:ascii="Calibri" w:hAnsi="Calibri" w:cs="Calibri"/>
          <w:sz w:val="22"/>
          <w:szCs w:val="22"/>
          <w:shd w:val="clear" w:color="auto" w:fill="FFFFFF"/>
          <w:lang w:val="en-US"/>
        </w:rPr>
      </w:pPr>
      <w:r w:rsidRPr="00CC4BA8">
        <w:rPr>
          <w:rFonts w:ascii="Calibri" w:hAnsi="Calibri" w:cs="Calibri"/>
          <w:sz w:val="22"/>
          <w:szCs w:val="22"/>
          <w:shd w:val="clear" w:color="auto" w:fill="FFFFFF"/>
          <w:lang w:val="en-US"/>
        </w:rPr>
        <w:t>Peru highlighted the use of drones in rural or hard-to-reach urban areas</w:t>
      </w:r>
      <w:r w:rsidR="009F70B3" w:rsidRPr="00CC4BA8">
        <w:rPr>
          <w:rFonts w:ascii="Calibri" w:hAnsi="Calibri" w:cs="Calibri"/>
          <w:sz w:val="22"/>
          <w:szCs w:val="22"/>
          <w:shd w:val="clear" w:color="auto" w:fill="FFFFFF"/>
          <w:lang w:val="en-US"/>
        </w:rPr>
        <w:t xml:space="preserve">, </w:t>
      </w:r>
      <w:r w:rsidR="00A94E20" w:rsidRPr="00CC4BA8">
        <w:rPr>
          <w:rFonts w:ascii="Calibri" w:hAnsi="Calibri" w:cs="Calibri"/>
          <w:sz w:val="22"/>
          <w:szCs w:val="22"/>
          <w:shd w:val="clear" w:color="auto" w:fill="FFFFFF"/>
          <w:lang w:val="en-US"/>
        </w:rPr>
        <w:t>pointing</w:t>
      </w:r>
      <w:r w:rsidRPr="00CC4BA8">
        <w:rPr>
          <w:rFonts w:ascii="Calibri" w:hAnsi="Calibri" w:cs="Calibri"/>
          <w:sz w:val="22"/>
          <w:szCs w:val="22"/>
          <w:shd w:val="clear" w:color="auto" w:fill="FFFFFF"/>
          <w:lang w:val="en-US"/>
        </w:rPr>
        <w:t xml:space="preserve"> out tha</w:t>
      </w:r>
      <w:r w:rsidR="009F70B3" w:rsidRPr="00CC4BA8">
        <w:rPr>
          <w:rFonts w:ascii="Calibri" w:hAnsi="Calibri" w:cs="Calibri"/>
          <w:sz w:val="22"/>
          <w:szCs w:val="22"/>
          <w:shd w:val="clear" w:color="auto" w:fill="FFFFFF"/>
          <w:lang w:val="en-US"/>
        </w:rPr>
        <w:t>t</w:t>
      </w:r>
      <w:r w:rsidRPr="00CC4BA8">
        <w:rPr>
          <w:rFonts w:ascii="Calibri" w:hAnsi="Calibri" w:cs="Calibri"/>
          <w:sz w:val="22"/>
          <w:szCs w:val="22"/>
          <w:shd w:val="clear" w:color="auto" w:fill="FFFFFF"/>
          <w:lang w:val="en-US"/>
        </w:rPr>
        <w:t xml:space="preserve"> almost 800 drone inspections were carried out </w:t>
      </w:r>
      <w:r w:rsidR="009F70B3" w:rsidRPr="00CC4BA8">
        <w:rPr>
          <w:rFonts w:ascii="Calibri" w:hAnsi="Calibri" w:cs="Calibri"/>
          <w:sz w:val="22"/>
          <w:szCs w:val="22"/>
          <w:shd w:val="clear" w:color="auto" w:fill="FFFFFF"/>
          <w:lang w:val="en-US"/>
        </w:rPr>
        <w:t xml:space="preserve">in 2023 </w:t>
      </w:r>
      <w:r w:rsidRPr="00CC4BA8">
        <w:rPr>
          <w:rFonts w:ascii="Calibri" w:hAnsi="Calibri" w:cs="Calibri"/>
          <w:sz w:val="22"/>
          <w:szCs w:val="22"/>
          <w:shd w:val="clear" w:color="auto" w:fill="FFFFFF"/>
          <w:lang w:val="en-US"/>
        </w:rPr>
        <w:t>through the Sub</w:t>
      </w:r>
      <w:r w:rsidR="009F70B3" w:rsidRPr="00CC4BA8">
        <w:rPr>
          <w:rFonts w:ascii="Calibri" w:hAnsi="Calibri" w:cs="Calibri"/>
          <w:sz w:val="22"/>
          <w:szCs w:val="22"/>
          <w:shd w:val="clear" w:color="auto" w:fill="FFFFFF"/>
          <w:lang w:val="en-US"/>
        </w:rPr>
        <w:t>-D</w:t>
      </w:r>
      <w:r w:rsidRPr="00CC4BA8">
        <w:rPr>
          <w:rFonts w:ascii="Calibri" w:hAnsi="Calibri" w:cs="Calibri"/>
          <w:sz w:val="22"/>
          <w:szCs w:val="22"/>
          <w:shd w:val="clear" w:color="auto" w:fill="FFFFFF"/>
          <w:lang w:val="en-US"/>
        </w:rPr>
        <w:t xml:space="preserve">irectorate of Special Interventions of the National Superintendence of Labor Inspection </w:t>
      </w:r>
      <w:r w:rsidR="009F70B3" w:rsidRPr="00CC4BA8">
        <w:rPr>
          <w:rFonts w:ascii="Calibri" w:hAnsi="Calibri" w:cs="Calibri"/>
          <w:sz w:val="22"/>
          <w:szCs w:val="22"/>
          <w:shd w:val="clear" w:color="auto" w:fill="FFFFFF"/>
          <w:lang w:val="en-US"/>
        </w:rPr>
        <w:t>(</w:t>
      </w:r>
      <w:r w:rsidRPr="00CC4BA8">
        <w:rPr>
          <w:rFonts w:ascii="Calibri" w:hAnsi="Calibri" w:cs="Calibri"/>
          <w:sz w:val="22"/>
          <w:szCs w:val="22"/>
          <w:shd w:val="clear" w:color="auto" w:fill="FFFFFF"/>
          <w:lang w:val="en-US"/>
        </w:rPr>
        <w:t>SUNAFIL</w:t>
      </w:r>
      <w:r w:rsidR="009F70B3" w:rsidRPr="00CC4BA8">
        <w:rPr>
          <w:rFonts w:ascii="Calibri" w:hAnsi="Calibri" w:cs="Calibri"/>
          <w:sz w:val="22"/>
          <w:szCs w:val="22"/>
          <w:shd w:val="clear" w:color="auto" w:fill="FFFFFF"/>
          <w:lang w:val="en-US"/>
        </w:rPr>
        <w:t>).</w:t>
      </w:r>
    </w:p>
    <w:p w14:paraId="366EA7EC" w14:textId="77777777" w:rsidR="00333C2F" w:rsidRPr="00CC4BA8" w:rsidRDefault="00333C2F" w:rsidP="003C248F">
      <w:pPr>
        <w:rPr>
          <w:rFonts w:ascii="Calibri" w:hAnsi="Calibri" w:cs="Calibri"/>
          <w:sz w:val="22"/>
          <w:szCs w:val="22"/>
          <w:shd w:val="clear" w:color="auto" w:fill="FFFFFF"/>
        </w:rPr>
      </w:pPr>
    </w:p>
    <w:p w14:paraId="4E2CCAF8" w14:textId="1D95E3E2" w:rsidR="00333C2F" w:rsidRPr="00CC4BA8" w:rsidRDefault="005A69B6" w:rsidP="003C248F">
      <w:pPr>
        <w:pStyle w:val="ListParagraph"/>
        <w:numPr>
          <w:ilvl w:val="0"/>
          <w:numId w:val="4"/>
        </w:numPr>
        <w:spacing w:after="0"/>
        <w:contextualSpacing w:val="0"/>
        <w:rPr>
          <w:rFonts w:ascii="Calibri" w:hAnsi="Calibri" w:cs="Calibri"/>
          <w:sz w:val="22"/>
          <w:szCs w:val="22"/>
          <w:shd w:val="clear" w:color="auto" w:fill="FFFFFF"/>
          <w:lang w:val="en-US"/>
        </w:rPr>
      </w:pPr>
      <w:r w:rsidRPr="00CC4BA8">
        <w:rPr>
          <w:rFonts w:ascii="Calibri" w:hAnsi="Calibri" w:cs="Calibri"/>
          <w:sz w:val="22"/>
          <w:szCs w:val="22"/>
          <w:shd w:val="clear" w:color="auto" w:fill="FFFFFF"/>
          <w:lang w:val="en-US"/>
        </w:rPr>
        <w:t xml:space="preserve">Several delegations </w:t>
      </w:r>
      <w:r w:rsidR="003C248F" w:rsidRPr="00CC4BA8">
        <w:rPr>
          <w:rFonts w:ascii="Calibri" w:hAnsi="Calibri" w:cs="Calibri"/>
          <w:sz w:val="22"/>
          <w:szCs w:val="22"/>
          <w:shd w:val="clear" w:color="auto" w:fill="FFFFFF"/>
          <w:lang w:val="en-US"/>
        </w:rPr>
        <w:t>indicated</w:t>
      </w:r>
      <w:r w:rsidRPr="00CC4BA8">
        <w:rPr>
          <w:rFonts w:ascii="Calibri" w:hAnsi="Calibri" w:cs="Calibri"/>
          <w:sz w:val="22"/>
          <w:szCs w:val="22"/>
          <w:shd w:val="clear" w:color="auto" w:fill="FFFFFF"/>
          <w:lang w:val="en-US"/>
        </w:rPr>
        <w:t xml:space="preserve"> that technology allows them to have an </w:t>
      </w:r>
      <w:r w:rsidRPr="00CC4BA8">
        <w:rPr>
          <w:rFonts w:ascii="Calibri" w:hAnsi="Calibri" w:cs="Calibri"/>
          <w:b/>
          <w:bCs/>
          <w:sz w:val="22"/>
          <w:szCs w:val="22"/>
          <w:shd w:val="clear" w:color="auto" w:fill="FFFFFF"/>
          <w:lang w:val="en-US"/>
        </w:rPr>
        <w:t xml:space="preserve">orderly and systematized record of </w:t>
      </w:r>
      <w:r w:rsidR="00FA3CBC">
        <w:rPr>
          <w:rFonts w:ascii="Calibri" w:hAnsi="Calibri" w:cs="Calibri"/>
          <w:b/>
          <w:bCs/>
          <w:sz w:val="22"/>
          <w:szCs w:val="22"/>
          <w:shd w:val="clear" w:color="auto" w:fill="FFFFFF"/>
          <w:lang w:val="en-US"/>
        </w:rPr>
        <w:t>inspec</w:t>
      </w:r>
      <w:r w:rsidR="005D48AC">
        <w:rPr>
          <w:rFonts w:ascii="Calibri" w:hAnsi="Calibri" w:cs="Calibri"/>
          <w:b/>
          <w:bCs/>
          <w:sz w:val="22"/>
          <w:szCs w:val="22"/>
          <w:shd w:val="clear" w:color="auto" w:fill="FFFFFF"/>
          <w:lang w:val="en-US"/>
        </w:rPr>
        <w:t>tions</w:t>
      </w:r>
      <w:r w:rsidRPr="00CC4BA8">
        <w:rPr>
          <w:rFonts w:ascii="Calibri" w:hAnsi="Calibri" w:cs="Calibri"/>
          <w:sz w:val="22"/>
          <w:szCs w:val="22"/>
          <w:shd w:val="clear" w:color="auto" w:fill="FFFFFF"/>
          <w:lang w:val="en-US"/>
        </w:rPr>
        <w:t xml:space="preserve">. </w:t>
      </w:r>
      <w:r w:rsidR="003C248F" w:rsidRPr="00CC4BA8">
        <w:rPr>
          <w:rFonts w:ascii="Calibri" w:hAnsi="Calibri" w:cs="Calibri"/>
          <w:sz w:val="22"/>
          <w:szCs w:val="22"/>
          <w:shd w:val="clear" w:color="auto" w:fill="FFFFFF"/>
          <w:lang w:val="en-US"/>
        </w:rPr>
        <w:t>Such</w:t>
      </w:r>
      <w:r w:rsidRPr="00CC4BA8">
        <w:rPr>
          <w:rFonts w:ascii="Calibri" w:hAnsi="Calibri" w:cs="Calibri"/>
          <w:sz w:val="22"/>
          <w:szCs w:val="22"/>
          <w:shd w:val="clear" w:color="auto" w:fill="FFFFFF"/>
          <w:lang w:val="en-US"/>
        </w:rPr>
        <w:t xml:space="preserve"> systematization is </w:t>
      </w:r>
      <w:r w:rsidR="003C248F" w:rsidRPr="00CC4BA8">
        <w:rPr>
          <w:rFonts w:ascii="Calibri" w:hAnsi="Calibri" w:cs="Calibri"/>
          <w:sz w:val="22"/>
          <w:szCs w:val="22"/>
          <w:shd w:val="clear" w:color="auto" w:fill="FFFFFF"/>
          <w:lang w:val="en-US"/>
        </w:rPr>
        <w:t>of essence</w:t>
      </w:r>
      <w:r w:rsidRPr="00CC4BA8">
        <w:rPr>
          <w:rFonts w:ascii="Calibri" w:hAnsi="Calibri" w:cs="Calibri"/>
          <w:sz w:val="22"/>
          <w:szCs w:val="22"/>
          <w:shd w:val="clear" w:color="auto" w:fill="FFFFFF"/>
          <w:lang w:val="en-US"/>
        </w:rPr>
        <w:t xml:space="preserve"> for the execution of on-site visits, as it </w:t>
      </w:r>
      <w:r w:rsidR="0020652C">
        <w:rPr>
          <w:rFonts w:ascii="Calibri" w:hAnsi="Calibri" w:cs="Calibri"/>
          <w:sz w:val="22"/>
          <w:szCs w:val="22"/>
          <w:shd w:val="clear" w:color="auto" w:fill="FFFFFF"/>
          <w:lang w:val="en-US"/>
        </w:rPr>
        <w:t>helps</w:t>
      </w:r>
      <w:r w:rsidR="0020652C" w:rsidRPr="00CC4BA8">
        <w:rPr>
          <w:rFonts w:ascii="Calibri" w:hAnsi="Calibri" w:cs="Calibri"/>
          <w:sz w:val="22"/>
          <w:szCs w:val="22"/>
          <w:shd w:val="clear" w:color="auto" w:fill="FFFFFF"/>
          <w:lang w:val="en-US"/>
        </w:rPr>
        <w:t xml:space="preserve"> </w:t>
      </w:r>
      <w:r w:rsidRPr="00CC4BA8">
        <w:rPr>
          <w:rFonts w:ascii="Calibri" w:hAnsi="Calibri" w:cs="Calibri"/>
          <w:sz w:val="22"/>
          <w:szCs w:val="22"/>
          <w:shd w:val="clear" w:color="auto" w:fill="FFFFFF"/>
          <w:lang w:val="en-US"/>
        </w:rPr>
        <w:t>inspectors</w:t>
      </w:r>
      <w:r w:rsidR="003C248F" w:rsidRPr="00CC4BA8">
        <w:rPr>
          <w:rFonts w:ascii="Calibri" w:hAnsi="Calibri" w:cs="Calibri"/>
          <w:sz w:val="22"/>
          <w:szCs w:val="22"/>
          <w:shd w:val="clear" w:color="auto" w:fill="FFFFFF"/>
          <w:lang w:val="en-US"/>
        </w:rPr>
        <w:t xml:space="preserve"> </w:t>
      </w:r>
      <w:r w:rsidRPr="00CC4BA8">
        <w:rPr>
          <w:rFonts w:ascii="Calibri" w:hAnsi="Calibri" w:cs="Calibri"/>
          <w:sz w:val="22"/>
          <w:szCs w:val="22"/>
          <w:shd w:val="clear" w:color="auto" w:fill="FFFFFF"/>
          <w:lang w:val="en-US"/>
        </w:rPr>
        <w:t xml:space="preserve">identify the typology and guide the inspection in a more specialized </w:t>
      </w:r>
      <w:r w:rsidR="003C248F" w:rsidRPr="00CC4BA8">
        <w:rPr>
          <w:rFonts w:ascii="Calibri" w:hAnsi="Calibri" w:cs="Calibri"/>
          <w:sz w:val="22"/>
          <w:szCs w:val="22"/>
          <w:shd w:val="clear" w:color="auto" w:fill="FFFFFF"/>
          <w:lang w:val="en-US"/>
        </w:rPr>
        <w:t xml:space="preserve">manner. Moreover, delegations also drew attention to the value of </w:t>
      </w:r>
      <w:r w:rsidRPr="00CC4BA8">
        <w:rPr>
          <w:rFonts w:ascii="Calibri" w:hAnsi="Calibri" w:cs="Calibri"/>
          <w:b/>
          <w:bCs/>
          <w:sz w:val="22"/>
          <w:szCs w:val="22"/>
          <w:shd w:val="clear" w:color="auto" w:fill="FFFFFF"/>
          <w:lang w:val="en-US"/>
        </w:rPr>
        <w:t>digitizing files and all administrative procedures</w:t>
      </w:r>
      <w:r w:rsidRPr="00CC4BA8">
        <w:rPr>
          <w:rFonts w:ascii="Calibri" w:hAnsi="Calibri" w:cs="Calibri"/>
          <w:sz w:val="22"/>
          <w:szCs w:val="22"/>
          <w:shd w:val="clear" w:color="auto" w:fill="FFFFFF"/>
          <w:lang w:val="en-US"/>
        </w:rPr>
        <w:t xml:space="preserve"> to improve </w:t>
      </w:r>
      <w:r w:rsidR="001D7C06">
        <w:rPr>
          <w:rFonts w:ascii="Calibri" w:hAnsi="Calibri" w:cs="Calibri"/>
          <w:sz w:val="22"/>
          <w:szCs w:val="22"/>
          <w:shd w:val="clear" w:color="auto" w:fill="FFFFFF"/>
          <w:lang w:val="en-US"/>
        </w:rPr>
        <w:t>inspection</w:t>
      </w:r>
      <w:r w:rsidR="003C248F" w:rsidRPr="00CC4BA8">
        <w:rPr>
          <w:rFonts w:ascii="Calibri" w:hAnsi="Calibri" w:cs="Calibri"/>
          <w:sz w:val="22"/>
          <w:szCs w:val="22"/>
          <w:shd w:val="clear" w:color="auto" w:fill="FFFFFF"/>
          <w:lang w:val="en-US"/>
        </w:rPr>
        <w:t xml:space="preserve"> records.</w:t>
      </w:r>
    </w:p>
    <w:p w14:paraId="27737BD0" w14:textId="77777777" w:rsidR="00333C2F" w:rsidRPr="00CC4BA8" w:rsidRDefault="00333C2F" w:rsidP="003C248F">
      <w:pPr>
        <w:rPr>
          <w:rFonts w:ascii="Calibri" w:hAnsi="Calibri" w:cs="Calibri"/>
          <w:sz w:val="22"/>
          <w:szCs w:val="22"/>
          <w:shd w:val="clear" w:color="auto" w:fill="FFFFFF"/>
        </w:rPr>
      </w:pPr>
    </w:p>
    <w:p w14:paraId="3B9ABF38" w14:textId="2F586180" w:rsidR="008A51DC" w:rsidRPr="00CC4BA8" w:rsidRDefault="005A69B6" w:rsidP="000F4B12">
      <w:pPr>
        <w:pStyle w:val="ListParagraph"/>
        <w:numPr>
          <w:ilvl w:val="0"/>
          <w:numId w:val="4"/>
        </w:numPr>
        <w:spacing w:after="0"/>
        <w:contextualSpacing w:val="0"/>
        <w:rPr>
          <w:rFonts w:ascii="Calibri" w:hAnsi="Calibri" w:cs="Calibri"/>
          <w:sz w:val="22"/>
          <w:szCs w:val="22"/>
          <w:shd w:val="clear" w:color="auto" w:fill="FFFFFF"/>
          <w:lang w:val="en-US"/>
        </w:rPr>
      </w:pPr>
      <w:r w:rsidRPr="00CC4BA8">
        <w:rPr>
          <w:rFonts w:ascii="Calibri" w:hAnsi="Calibri" w:cs="Calibri"/>
          <w:sz w:val="22"/>
          <w:szCs w:val="22"/>
          <w:shd w:val="clear" w:color="auto" w:fill="FFFFFF"/>
          <w:lang w:val="en-US"/>
        </w:rPr>
        <w:t xml:space="preserve">Systematization also </w:t>
      </w:r>
      <w:r w:rsidR="00C00C24">
        <w:rPr>
          <w:rFonts w:ascii="Calibri" w:hAnsi="Calibri" w:cs="Calibri"/>
          <w:sz w:val="22"/>
          <w:szCs w:val="22"/>
          <w:shd w:val="clear" w:color="auto" w:fill="FFFFFF"/>
          <w:lang w:val="en-US"/>
        </w:rPr>
        <w:t>facilitates the</w:t>
      </w:r>
      <w:r w:rsidRPr="00CC4BA8">
        <w:rPr>
          <w:rFonts w:ascii="Calibri" w:hAnsi="Calibri" w:cs="Calibri"/>
          <w:b/>
          <w:bCs/>
          <w:sz w:val="22"/>
          <w:szCs w:val="22"/>
          <w:shd w:val="clear" w:color="auto" w:fill="FFFFFF"/>
          <w:lang w:val="en-US"/>
        </w:rPr>
        <w:t xml:space="preserve"> evaluati</w:t>
      </w:r>
      <w:r w:rsidR="00C00C24">
        <w:rPr>
          <w:rFonts w:ascii="Calibri" w:hAnsi="Calibri" w:cs="Calibri"/>
          <w:b/>
          <w:bCs/>
          <w:sz w:val="22"/>
          <w:szCs w:val="22"/>
          <w:shd w:val="clear" w:color="auto" w:fill="FFFFFF"/>
          <w:lang w:val="en-US"/>
        </w:rPr>
        <w:t xml:space="preserve">on of </w:t>
      </w:r>
      <w:r w:rsidR="005D1B6D">
        <w:rPr>
          <w:rFonts w:ascii="Calibri" w:hAnsi="Calibri" w:cs="Calibri"/>
          <w:b/>
          <w:bCs/>
          <w:sz w:val="22"/>
          <w:szCs w:val="22"/>
          <w:shd w:val="clear" w:color="auto" w:fill="FFFFFF"/>
          <w:lang w:val="en-US"/>
        </w:rPr>
        <w:t xml:space="preserve">inspection </w:t>
      </w:r>
      <w:r w:rsidR="003C248F" w:rsidRPr="00CC4BA8">
        <w:rPr>
          <w:rFonts w:ascii="Calibri" w:hAnsi="Calibri" w:cs="Calibri"/>
          <w:b/>
          <w:bCs/>
          <w:sz w:val="22"/>
          <w:szCs w:val="22"/>
          <w:shd w:val="clear" w:color="auto" w:fill="FFFFFF"/>
          <w:lang w:val="en-US"/>
        </w:rPr>
        <w:t xml:space="preserve">outcomes </w:t>
      </w:r>
      <w:r w:rsidRPr="00CC4BA8">
        <w:rPr>
          <w:rFonts w:ascii="Calibri" w:hAnsi="Calibri" w:cs="Calibri"/>
          <w:b/>
          <w:bCs/>
          <w:sz w:val="22"/>
          <w:szCs w:val="22"/>
          <w:shd w:val="clear" w:color="auto" w:fill="FFFFFF"/>
          <w:lang w:val="en-US"/>
        </w:rPr>
        <w:t xml:space="preserve">and </w:t>
      </w:r>
      <w:r w:rsidR="005D1B6D">
        <w:rPr>
          <w:rFonts w:ascii="Calibri" w:hAnsi="Calibri" w:cs="Calibri"/>
          <w:b/>
          <w:bCs/>
          <w:sz w:val="22"/>
          <w:szCs w:val="22"/>
          <w:shd w:val="clear" w:color="auto" w:fill="FFFFFF"/>
          <w:lang w:val="en-US"/>
        </w:rPr>
        <w:t xml:space="preserve">of </w:t>
      </w:r>
      <w:r w:rsidRPr="00CC4BA8">
        <w:rPr>
          <w:rFonts w:ascii="Calibri" w:hAnsi="Calibri" w:cs="Calibri"/>
          <w:b/>
          <w:bCs/>
          <w:sz w:val="22"/>
          <w:szCs w:val="22"/>
          <w:shd w:val="clear" w:color="auto" w:fill="FFFFFF"/>
          <w:lang w:val="en-US"/>
        </w:rPr>
        <w:t xml:space="preserve">the variables involved </w:t>
      </w:r>
      <w:r w:rsidR="003C248F" w:rsidRPr="00CC4BA8">
        <w:rPr>
          <w:rFonts w:ascii="Calibri" w:hAnsi="Calibri" w:cs="Calibri"/>
          <w:b/>
          <w:bCs/>
          <w:sz w:val="22"/>
          <w:szCs w:val="22"/>
          <w:shd w:val="clear" w:color="auto" w:fill="FFFFFF"/>
          <w:lang w:val="en-US"/>
        </w:rPr>
        <w:t>through a</w:t>
      </w:r>
      <w:r w:rsidRPr="00CC4BA8">
        <w:rPr>
          <w:rFonts w:ascii="Calibri" w:hAnsi="Calibri" w:cs="Calibri"/>
          <w:b/>
          <w:bCs/>
          <w:sz w:val="22"/>
          <w:szCs w:val="22"/>
          <w:shd w:val="clear" w:color="auto" w:fill="FFFFFF"/>
          <w:lang w:val="en-US"/>
        </w:rPr>
        <w:t xml:space="preserve"> quantitative </w:t>
      </w:r>
      <w:r w:rsidR="003C248F" w:rsidRPr="00CC4BA8">
        <w:rPr>
          <w:rFonts w:ascii="Calibri" w:hAnsi="Calibri" w:cs="Calibri"/>
          <w:b/>
          <w:bCs/>
          <w:sz w:val="22"/>
          <w:szCs w:val="22"/>
          <w:shd w:val="clear" w:color="auto" w:fill="FFFFFF"/>
          <w:lang w:val="en-US"/>
        </w:rPr>
        <w:t>approach</w:t>
      </w:r>
      <w:r w:rsidRPr="00CC4BA8">
        <w:rPr>
          <w:rFonts w:ascii="Calibri" w:hAnsi="Calibri" w:cs="Calibri"/>
          <w:sz w:val="22"/>
          <w:szCs w:val="22"/>
          <w:shd w:val="clear" w:color="auto" w:fill="FFFFFF"/>
          <w:lang w:val="en-US"/>
        </w:rPr>
        <w:t xml:space="preserve">. Having specific data on the number of workers, subject matter inspected, compliance rate, among others, allows the labor administration to evaluate its results and </w:t>
      </w:r>
      <w:r w:rsidR="0017128B">
        <w:rPr>
          <w:rFonts w:ascii="Calibri" w:hAnsi="Calibri" w:cs="Calibri"/>
          <w:sz w:val="22"/>
          <w:szCs w:val="22"/>
          <w:shd w:val="clear" w:color="auto" w:fill="FFFFFF"/>
          <w:lang w:val="en-US"/>
        </w:rPr>
        <w:t>develop</w:t>
      </w:r>
      <w:r w:rsidRPr="00CC4BA8">
        <w:rPr>
          <w:rFonts w:ascii="Calibri" w:hAnsi="Calibri" w:cs="Calibri"/>
          <w:sz w:val="22"/>
          <w:szCs w:val="22"/>
          <w:shd w:val="clear" w:color="auto" w:fill="FFFFFF"/>
          <w:lang w:val="en-US"/>
        </w:rPr>
        <w:t xml:space="preserve"> improvements based on evidence.</w:t>
      </w:r>
    </w:p>
    <w:p w14:paraId="0252D09B" w14:textId="77777777" w:rsidR="00333C2F" w:rsidRPr="00CC4BA8" w:rsidRDefault="00333C2F" w:rsidP="003C248F">
      <w:pPr>
        <w:rPr>
          <w:rFonts w:ascii="Calibri" w:hAnsi="Calibri" w:cs="Calibri"/>
          <w:sz w:val="22"/>
          <w:szCs w:val="22"/>
          <w:shd w:val="clear" w:color="auto" w:fill="FFFFFF"/>
        </w:rPr>
      </w:pPr>
    </w:p>
    <w:p w14:paraId="1672DE7F" w14:textId="3FCEC089" w:rsidR="003C248F" w:rsidRPr="00CC4BA8" w:rsidRDefault="003C248F" w:rsidP="003C248F">
      <w:pPr>
        <w:pStyle w:val="ListParagraph"/>
        <w:numPr>
          <w:ilvl w:val="0"/>
          <w:numId w:val="4"/>
        </w:numPr>
        <w:spacing w:after="0"/>
        <w:contextualSpacing w:val="0"/>
        <w:rPr>
          <w:rFonts w:ascii="Calibri" w:hAnsi="Calibri" w:cs="Calibri"/>
          <w:b/>
          <w:bCs/>
          <w:sz w:val="22"/>
          <w:szCs w:val="22"/>
          <w:shd w:val="clear" w:color="auto" w:fill="FFFFFF"/>
          <w:lang w:val="en-US"/>
        </w:rPr>
      </w:pPr>
      <w:r w:rsidRPr="00CC4BA8">
        <w:rPr>
          <w:rFonts w:ascii="Calibri" w:hAnsi="Calibri" w:cs="Calibri"/>
          <w:sz w:val="22"/>
          <w:szCs w:val="22"/>
          <w:shd w:val="clear" w:color="auto" w:fill="FFFFFF"/>
          <w:lang w:val="en-US"/>
        </w:rPr>
        <w:t>Additionally</w:t>
      </w:r>
      <w:r w:rsidR="005A69B6" w:rsidRPr="00CC4BA8">
        <w:rPr>
          <w:rFonts w:ascii="Calibri" w:hAnsi="Calibri" w:cs="Calibri"/>
          <w:sz w:val="22"/>
          <w:szCs w:val="22"/>
          <w:shd w:val="clear" w:color="auto" w:fill="FFFFFF"/>
          <w:lang w:val="en-US"/>
        </w:rPr>
        <w:t xml:space="preserve">, a </w:t>
      </w:r>
      <w:r w:rsidR="005A69B6" w:rsidRPr="00CC4BA8">
        <w:rPr>
          <w:rFonts w:ascii="Calibri" w:hAnsi="Calibri" w:cs="Calibri"/>
          <w:b/>
          <w:bCs/>
          <w:sz w:val="22"/>
          <w:szCs w:val="22"/>
          <w:shd w:val="clear" w:color="auto" w:fill="FFFFFF"/>
          <w:lang w:val="en-US"/>
        </w:rPr>
        <w:t>computerized system</w:t>
      </w:r>
      <w:r w:rsidR="005A69B6" w:rsidRPr="00CC4BA8">
        <w:rPr>
          <w:rFonts w:ascii="Calibri" w:hAnsi="Calibri" w:cs="Calibri"/>
          <w:sz w:val="22"/>
          <w:szCs w:val="22"/>
          <w:shd w:val="clear" w:color="auto" w:fill="FFFFFF"/>
          <w:lang w:val="en-US"/>
        </w:rPr>
        <w:t xml:space="preserve"> allows inspectors to develop an internal </w:t>
      </w:r>
      <w:r w:rsidR="008A51DC" w:rsidRPr="00CC4BA8">
        <w:rPr>
          <w:rFonts w:ascii="Calibri" w:hAnsi="Calibri" w:cs="Calibri"/>
          <w:sz w:val="22"/>
          <w:szCs w:val="22"/>
          <w:shd w:val="clear" w:color="auto" w:fill="FFFFFF"/>
          <w:lang w:val="en-US"/>
        </w:rPr>
        <w:t>case</w:t>
      </w:r>
      <w:r w:rsidR="00D824BF" w:rsidRPr="00CC4BA8">
        <w:rPr>
          <w:rFonts w:ascii="Calibri" w:hAnsi="Calibri" w:cs="Calibri"/>
          <w:sz w:val="22"/>
          <w:szCs w:val="22"/>
          <w:shd w:val="clear" w:color="auto" w:fill="FFFFFF"/>
          <w:lang w:val="en-US"/>
        </w:rPr>
        <w:t xml:space="preserve"> </w:t>
      </w:r>
      <w:r w:rsidR="008A51DC" w:rsidRPr="00CC4BA8">
        <w:rPr>
          <w:rFonts w:ascii="Calibri" w:hAnsi="Calibri" w:cs="Calibri"/>
          <w:sz w:val="22"/>
          <w:szCs w:val="22"/>
          <w:shd w:val="clear" w:color="auto" w:fill="FFFFFF"/>
          <w:lang w:val="en-US"/>
        </w:rPr>
        <w:t>flow</w:t>
      </w:r>
      <w:r w:rsidR="005A69B6" w:rsidRPr="00CC4BA8">
        <w:rPr>
          <w:rFonts w:ascii="Calibri" w:hAnsi="Calibri" w:cs="Calibri"/>
          <w:sz w:val="22"/>
          <w:szCs w:val="22"/>
          <w:shd w:val="clear" w:color="auto" w:fill="FFFFFF"/>
          <w:lang w:val="en-US"/>
        </w:rPr>
        <w:t xml:space="preserve">chart and access </w:t>
      </w:r>
      <w:r w:rsidR="005A69B6" w:rsidRPr="00CC4BA8">
        <w:rPr>
          <w:rFonts w:ascii="Calibri" w:hAnsi="Calibri" w:cs="Calibri"/>
          <w:b/>
          <w:bCs/>
          <w:sz w:val="22"/>
          <w:szCs w:val="22"/>
          <w:shd w:val="clear" w:color="auto" w:fill="FFFFFF"/>
          <w:lang w:val="en-US"/>
        </w:rPr>
        <w:t>backgroun</w:t>
      </w:r>
      <w:r w:rsidR="004A6416">
        <w:rPr>
          <w:rFonts w:ascii="Calibri" w:hAnsi="Calibri" w:cs="Calibri"/>
          <w:b/>
          <w:bCs/>
          <w:sz w:val="22"/>
          <w:szCs w:val="22"/>
          <w:shd w:val="clear" w:color="auto" w:fill="FFFFFF"/>
          <w:lang w:val="en-US"/>
        </w:rPr>
        <w:t>d information</w:t>
      </w:r>
      <w:r w:rsidR="00530B2B" w:rsidRPr="00CC4BA8">
        <w:rPr>
          <w:rFonts w:ascii="Calibri" w:hAnsi="Calibri" w:cs="Calibri"/>
          <w:b/>
          <w:bCs/>
          <w:sz w:val="22"/>
          <w:szCs w:val="22"/>
          <w:shd w:val="clear" w:color="auto" w:fill="FFFFFF"/>
          <w:lang w:val="en-US"/>
        </w:rPr>
        <w:t xml:space="preserve"> </w:t>
      </w:r>
      <w:r w:rsidR="005A69B6" w:rsidRPr="00CC4BA8">
        <w:rPr>
          <w:rFonts w:ascii="Calibri" w:hAnsi="Calibri" w:cs="Calibri"/>
          <w:sz w:val="22"/>
          <w:szCs w:val="22"/>
          <w:shd w:val="clear" w:color="auto" w:fill="FFFFFF"/>
          <w:lang w:val="en-US"/>
        </w:rPr>
        <w:t>of the same or similar cases</w:t>
      </w:r>
      <w:r w:rsidR="00D824BF" w:rsidRPr="00CC4BA8">
        <w:rPr>
          <w:rFonts w:ascii="Calibri" w:hAnsi="Calibri" w:cs="Calibri"/>
          <w:sz w:val="22"/>
          <w:szCs w:val="22"/>
          <w:shd w:val="clear" w:color="auto" w:fill="FFFFFF"/>
          <w:lang w:val="en-US"/>
        </w:rPr>
        <w:t>;</w:t>
      </w:r>
      <w:r w:rsidR="005A69B6" w:rsidRPr="00CC4BA8">
        <w:rPr>
          <w:rFonts w:ascii="Calibri" w:hAnsi="Calibri" w:cs="Calibri"/>
          <w:sz w:val="22"/>
          <w:szCs w:val="22"/>
          <w:shd w:val="clear" w:color="auto" w:fill="FFFFFF"/>
          <w:lang w:val="en-US"/>
        </w:rPr>
        <w:t xml:space="preserve"> have greater knowledge about a specific problem</w:t>
      </w:r>
      <w:r w:rsidR="00D824BF" w:rsidRPr="00CC4BA8">
        <w:rPr>
          <w:rFonts w:ascii="Calibri" w:hAnsi="Calibri" w:cs="Calibri"/>
          <w:sz w:val="22"/>
          <w:szCs w:val="22"/>
          <w:shd w:val="clear" w:color="auto" w:fill="FFFFFF"/>
          <w:lang w:val="en-US"/>
        </w:rPr>
        <w:t>;</w:t>
      </w:r>
      <w:r w:rsidR="005A69B6" w:rsidRPr="00CC4BA8">
        <w:rPr>
          <w:rFonts w:ascii="Calibri" w:hAnsi="Calibri" w:cs="Calibri"/>
          <w:sz w:val="22"/>
          <w:szCs w:val="22"/>
          <w:shd w:val="clear" w:color="auto" w:fill="FFFFFF"/>
          <w:lang w:val="en-US"/>
        </w:rPr>
        <w:t xml:space="preserve"> and identify if there is a recurrence of non-compliance, among other benefits. This not only improves the </w:t>
      </w:r>
      <w:r w:rsidR="005A69B6" w:rsidRPr="00CC4BA8">
        <w:rPr>
          <w:rFonts w:ascii="Calibri" w:hAnsi="Calibri" w:cs="Calibri"/>
          <w:b/>
          <w:bCs/>
          <w:sz w:val="22"/>
          <w:szCs w:val="22"/>
          <w:shd w:val="clear" w:color="auto" w:fill="FFFFFF"/>
          <w:lang w:val="en-US"/>
        </w:rPr>
        <w:t>approach to a particular case</w:t>
      </w:r>
      <w:r w:rsidR="005A69B6" w:rsidRPr="00CC4BA8">
        <w:rPr>
          <w:rFonts w:ascii="Calibri" w:hAnsi="Calibri" w:cs="Calibri"/>
          <w:sz w:val="22"/>
          <w:szCs w:val="22"/>
          <w:shd w:val="clear" w:color="auto" w:fill="FFFFFF"/>
          <w:lang w:val="en-US"/>
        </w:rPr>
        <w:t xml:space="preserve">, but also allows </w:t>
      </w:r>
      <w:r w:rsidR="005A69B6" w:rsidRPr="00CC4BA8">
        <w:rPr>
          <w:rFonts w:ascii="Calibri" w:hAnsi="Calibri" w:cs="Calibri"/>
          <w:b/>
          <w:bCs/>
          <w:sz w:val="22"/>
          <w:szCs w:val="22"/>
          <w:shd w:val="clear" w:color="auto" w:fill="FFFFFF"/>
          <w:lang w:val="en-US"/>
        </w:rPr>
        <w:t>the inspection to identify recurring issues and generate policies to address them.</w:t>
      </w:r>
    </w:p>
    <w:p w14:paraId="70635791" w14:textId="77777777" w:rsidR="00333C2F" w:rsidRPr="00845C1B" w:rsidRDefault="00333C2F" w:rsidP="000F4B12">
      <w:pPr>
        <w:pStyle w:val="ListParagraph"/>
        <w:spacing w:after="0"/>
        <w:contextualSpacing w:val="0"/>
        <w:rPr>
          <w:rFonts w:ascii="Calibri" w:hAnsi="Calibri" w:cs="Calibri"/>
          <w:b/>
          <w:bCs/>
          <w:sz w:val="22"/>
          <w:szCs w:val="22"/>
          <w:shd w:val="clear" w:color="auto" w:fill="FFFFFF"/>
          <w:lang w:val="en-US"/>
        </w:rPr>
      </w:pPr>
    </w:p>
    <w:p w14:paraId="4F6B10FB" w14:textId="12E98FBD" w:rsidR="008A51DC" w:rsidRPr="00CC4BA8" w:rsidRDefault="005A69B6" w:rsidP="000F4B12">
      <w:pPr>
        <w:pStyle w:val="ListParagraph"/>
        <w:numPr>
          <w:ilvl w:val="0"/>
          <w:numId w:val="4"/>
        </w:numPr>
        <w:spacing w:after="0"/>
        <w:contextualSpacing w:val="0"/>
        <w:rPr>
          <w:rFonts w:ascii="Calibri" w:hAnsi="Calibri" w:cs="Calibri"/>
          <w:b/>
          <w:bCs/>
          <w:sz w:val="22"/>
          <w:szCs w:val="22"/>
          <w:shd w:val="clear" w:color="auto" w:fill="FFFFFF"/>
          <w:lang w:val="en-US"/>
        </w:rPr>
      </w:pPr>
      <w:r w:rsidRPr="00CC4BA8">
        <w:rPr>
          <w:rFonts w:ascii="Calibri" w:hAnsi="Calibri" w:cs="Calibri"/>
          <w:sz w:val="22"/>
          <w:szCs w:val="22"/>
          <w:shd w:val="clear" w:color="auto" w:fill="FFFFFF"/>
          <w:lang w:val="en-US"/>
        </w:rPr>
        <w:t xml:space="preserve">The systematization of information also </w:t>
      </w:r>
      <w:r w:rsidR="001F20ED" w:rsidRPr="00CC4BA8">
        <w:rPr>
          <w:rFonts w:ascii="Calibri" w:hAnsi="Calibri" w:cs="Calibri"/>
          <w:sz w:val="22"/>
          <w:szCs w:val="22"/>
          <w:shd w:val="clear" w:color="auto" w:fill="FFFFFF"/>
          <w:lang w:val="en-US"/>
        </w:rPr>
        <w:t>allows</w:t>
      </w:r>
      <w:r w:rsidRPr="00CC4BA8">
        <w:rPr>
          <w:rFonts w:ascii="Calibri" w:hAnsi="Calibri" w:cs="Calibri"/>
          <w:sz w:val="22"/>
          <w:szCs w:val="22"/>
          <w:shd w:val="clear" w:color="auto" w:fill="FFFFFF"/>
          <w:lang w:val="en-US"/>
        </w:rPr>
        <w:t xml:space="preserve"> </w:t>
      </w:r>
      <w:r w:rsidR="00CA62D4">
        <w:rPr>
          <w:rFonts w:ascii="Calibri" w:hAnsi="Calibri" w:cs="Calibri"/>
          <w:sz w:val="22"/>
          <w:szCs w:val="22"/>
          <w:shd w:val="clear" w:color="auto" w:fill="FFFFFF"/>
          <w:lang w:val="en-US"/>
        </w:rPr>
        <w:t>for</w:t>
      </w:r>
      <w:r w:rsidRPr="00CC4BA8">
        <w:rPr>
          <w:rFonts w:ascii="Calibri" w:hAnsi="Calibri" w:cs="Calibri"/>
          <w:sz w:val="22"/>
          <w:szCs w:val="22"/>
          <w:shd w:val="clear" w:color="auto" w:fill="FFFFFF"/>
          <w:lang w:val="en-US"/>
        </w:rPr>
        <w:t xml:space="preserve"> </w:t>
      </w:r>
      <w:r w:rsidR="006D2950">
        <w:rPr>
          <w:rFonts w:ascii="Calibri" w:hAnsi="Calibri" w:cs="Calibri"/>
          <w:b/>
          <w:bCs/>
          <w:sz w:val="22"/>
          <w:szCs w:val="22"/>
          <w:shd w:val="clear" w:color="auto" w:fill="FFFFFF"/>
          <w:lang w:val="en-US"/>
        </w:rPr>
        <w:t>better m</w:t>
      </w:r>
      <w:r w:rsidRPr="00CC4BA8">
        <w:rPr>
          <w:rFonts w:ascii="Calibri" w:hAnsi="Calibri" w:cs="Calibri"/>
          <w:b/>
          <w:bCs/>
          <w:sz w:val="22"/>
          <w:szCs w:val="22"/>
          <w:shd w:val="clear" w:color="auto" w:fill="FFFFFF"/>
          <w:lang w:val="en-US"/>
        </w:rPr>
        <w:t>easur</w:t>
      </w:r>
      <w:r w:rsidR="00CA62D4">
        <w:rPr>
          <w:rFonts w:ascii="Calibri" w:hAnsi="Calibri" w:cs="Calibri"/>
          <w:b/>
          <w:bCs/>
          <w:sz w:val="22"/>
          <w:szCs w:val="22"/>
          <w:shd w:val="clear" w:color="auto" w:fill="FFFFFF"/>
          <w:lang w:val="en-US"/>
        </w:rPr>
        <w:t>ing</w:t>
      </w:r>
      <w:r w:rsidRPr="00CC4BA8">
        <w:rPr>
          <w:rFonts w:ascii="Calibri" w:hAnsi="Calibri" w:cs="Calibri"/>
          <w:b/>
          <w:bCs/>
          <w:sz w:val="22"/>
          <w:szCs w:val="22"/>
          <w:shd w:val="clear" w:color="auto" w:fill="FFFFFF"/>
          <w:lang w:val="en-US"/>
        </w:rPr>
        <w:t xml:space="preserve"> </w:t>
      </w:r>
      <w:r w:rsidR="00502B50">
        <w:rPr>
          <w:rFonts w:ascii="Calibri" w:hAnsi="Calibri" w:cs="Calibri"/>
          <w:b/>
          <w:bCs/>
          <w:sz w:val="22"/>
          <w:szCs w:val="22"/>
          <w:shd w:val="clear" w:color="auto" w:fill="FFFFFF"/>
          <w:lang w:val="en-US"/>
        </w:rPr>
        <w:t xml:space="preserve">the inspectors’ </w:t>
      </w:r>
      <w:r w:rsidRPr="00CC4BA8">
        <w:rPr>
          <w:rFonts w:ascii="Calibri" w:hAnsi="Calibri" w:cs="Calibri"/>
          <w:b/>
          <w:bCs/>
          <w:sz w:val="22"/>
          <w:szCs w:val="22"/>
          <w:shd w:val="clear" w:color="auto" w:fill="FFFFFF"/>
          <w:lang w:val="en-US"/>
        </w:rPr>
        <w:t>personal and professional development</w:t>
      </w:r>
      <w:r w:rsidRPr="00CC4BA8">
        <w:rPr>
          <w:rFonts w:ascii="Calibri" w:hAnsi="Calibri" w:cs="Calibri"/>
          <w:sz w:val="22"/>
          <w:szCs w:val="22"/>
          <w:shd w:val="clear" w:color="auto" w:fill="FFFFFF"/>
          <w:lang w:val="en-US"/>
        </w:rPr>
        <w:t xml:space="preserve">, </w:t>
      </w:r>
      <w:r w:rsidR="00302C0D">
        <w:rPr>
          <w:rFonts w:ascii="Calibri" w:hAnsi="Calibri" w:cs="Calibri"/>
          <w:sz w:val="22"/>
          <w:szCs w:val="22"/>
          <w:shd w:val="clear" w:color="auto" w:fill="FFFFFF"/>
          <w:lang w:val="en-US"/>
        </w:rPr>
        <w:t xml:space="preserve">aiming to </w:t>
      </w:r>
      <w:r w:rsidRPr="00CC4BA8">
        <w:rPr>
          <w:rFonts w:ascii="Calibri" w:hAnsi="Calibri" w:cs="Calibri"/>
          <w:sz w:val="22"/>
          <w:szCs w:val="22"/>
          <w:shd w:val="clear" w:color="auto" w:fill="FFFFFF"/>
          <w:lang w:val="en-US"/>
        </w:rPr>
        <w:t>achieve better performance evaluation</w:t>
      </w:r>
      <w:r w:rsidR="00302C0D">
        <w:rPr>
          <w:rFonts w:ascii="Calibri" w:hAnsi="Calibri" w:cs="Calibri"/>
          <w:sz w:val="22"/>
          <w:szCs w:val="22"/>
          <w:shd w:val="clear" w:color="auto" w:fill="FFFFFF"/>
          <w:lang w:val="en-US"/>
        </w:rPr>
        <w:t>s</w:t>
      </w:r>
      <w:r w:rsidRPr="00CC4BA8">
        <w:rPr>
          <w:rFonts w:ascii="Calibri" w:hAnsi="Calibri" w:cs="Calibri"/>
          <w:sz w:val="22"/>
          <w:szCs w:val="22"/>
          <w:shd w:val="clear" w:color="auto" w:fill="FFFFFF"/>
          <w:lang w:val="en-US"/>
        </w:rPr>
        <w:t xml:space="preserve"> and establish incentives, </w:t>
      </w:r>
      <w:r w:rsidR="001F20ED" w:rsidRPr="00CC4BA8">
        <w:rPr>
          <w:rFonts w:ascii="Calibri" w:hAnsi="Calibri" w:cs="Calibri"/>
          <w:sz w:val="22"/>
          <w:szCs w:val="22"/>
          <w:shd w:val="clear" w:color="auto" w:fill="FFFFFF"/>
          <w:lang w:val="en-US"/>
        </w:rPr>
        <w:t>rewards,</w:t>
      </w:r>
      <w:r w:rsidRPr="00CC4BA8">
        <w:rPr>
          <w:rFonts w:ascii="Calibri" w:hAnsi="Calibri" w:cs="Calibri"/>
          <w:sz w:val="22"/>
          <w:szCs w:val="22"/>
          <w:shd w:val="clear" w:color="auto" w:fill="FFFFFF"/>
          <w:lang w:val="en-US"/>
        </w:rPr>
        <w:t xml:space="preserve"> and training needs, among others.</w:t>
      </w:r>
    </w:p>
    <w:p w14:paraId="3AEDC9FF" w14:textId="77777777" w:rsidR="008A51DC" w:rsidRPr="00CC4BA8" w:rsidRDefault="008A51DC" w:rsidP="000F4B12">
      <w:pPr>
        <w:pStyle w:val="ListParagraph"/>
        <w:spacing w:after="0"/>
        <w:contextualSpacing w:val="0"/>
        <w:rPr>
          <w:rFonts w:ascii="Calibri" w:hAnsi="Calibri" w:cs="Calibri"/>
          <w:b/>
          <w:bCs/>
          <w:sz w:val="22"/>
          <w:szCs w:val="22"/>
          <w:shd w:val="clear" w:color="auto" w:fill="FFFFFF"/>
          <w:lang w:val="en-US"/>
        </w:rPr>
      </w:pPr>
    </w:p>
    <w:p w14:paraId="55A64B6C" w14:textId="7008CB5E" w:rsidR="008A51DC" w:rsidRPr="00CC4BA8" w:rsidRDefault="005A69B6" w:rsidP="000F4B12">
      <w:pPr>
        <w:pStyle w:val="ListParagraph"/>
        <w:numPr>
          <w:ilvl w:val="0"/>
          <w:numId w:val="4"/>
        </w:numPr>
        <w:spacing w:after="0"/>
        <w:contextualSpacing w:val="0"/>
        <w:rPr>
          <w:rFonts w:ascii="Calibri" w:hAnsi="Calibri" w:cs="Calibri"/>
          <w:sz w:val="22"/>
          <w:szCs w:val="22"/>
          <w:shd w:val="clear" w:color="auto" w:fill="FFFFFF"/>
          <w:lang w:val="en-US"/>
        </w:rPr>
      </w:pPr>
      <w:r w:rsidRPr="00CC4BA8">
        <w:rPr>
          <w:rFonts w:ascii="Calibri" w:hAnsi="Calibri" w:cs="Calibri"/>
          <w:sz w:val="22"/>
          <w:szCs w:val="22"/>
          <w:shd w:val="clear" w:color="auto" w:fill="FFFFFF"/>
          <w:lang w:val="en-US"/>
        </w:rPr>
        <w:t xml:space="preserve">Delegations </w:t>
      </w:r>
      <w:r w:rsidR="001F20ED" w:rsidRPr="00CC4BA8">
        <w:rPr>
          <w:rFonts w:ascii="Calibri" w:hAnsi="Calibri" w:cs="Calibri"/>
          <w:sz w:val="22"/>
          <w:szCs w:val="22"/>
          <w:shd w:val="clear" w:color="auto" w:fill="FFFFFF"/>
          <w:lang w:val="en-US"/>
        </w:rPr>
        <w:t>emphasized</w:t>
      </w:r>
      <w:r w:rsidR="00530B2B" w:rsidRPr="00CC4BA8">
        <w:rPr>
          <w:rFonts w:ascii="Calibri" w:hAnsi="Calibri" w:cs="Calibri"/>
          <w:sz w:val="22"/>
          <w:szCs w:val="22"/>
          <w:shd w:val="clear" w:color="auto" w:fill="FFFFFF"/>
          <w:lang w:val="en-US"/>
        </w:rPr>
        <w:t xml:space="preserve"> </w:t>
      </w:r>
      <w:r w:rsidRPr="00CC4BA8">
        <w:rPr>
          <w:rFonts w:ascii="Calibri" w:hAnsi="Calibri" w:cs="Calibri"/>
          <w:sz w:val="22"/>
          <w:szCs w:val="22"/>
          <w:shd w:val="clear" w:color="auto" w:fill="FFFFFF"/>
          <w:lang w:val="en-US"/>
        </w:rPr>
        <w:t xml:space="preserve">the importance of </w:t>
      </w:r>
      <w:r w:rsidR="000B1EB8">
        <w:rPr>
          <w:rFonts w:ascii="Calibri" w:hAnsi="Calibri" w:cs="Calibri"/>
          <w:b/>
          <w:bCs/>
          <w:sz w:val="22"/>
          <w:szCs w:val="22"/>
          <w:shd w:val="clear" w:color="auto" w:fill="FFFFFF"/>
          <w:lang w:val="en-US"/>
        </w:rPr>
        <w:t>continuous a</w:t>
      </w:r>
      <w:r w:rsidRPr="00CC4BA8">
        <w:rPr>
          <w:rFonts w:ascii="Calibri" w:hAnsi="Calibri" w:cs="Calibri"/>
          <w:b/>
          <w:bCs/>
          <w:sz w:val="22"/>
          <w:szCs w:val="22"/>
          <w:shd w:val="clear" w:color="auto" w:fill="FFFFFF"/>
          <w:lang w:val="en-US"/>
        </w:rPr>
        <w:t>wareness-raising</w:t>
      </w:r>
      <w:r w:rsidR="000B1EB8">
        <w:rPr>
          <w:rFonts w:ascii="Calibri" w:hAnsi="Calibri" w:cs="Calibri"/>
          <w:b/>
          <w:bCs/>
          <w:sz w:val="22"/>
          <w:szCs w:val="22"/>
          <w:shd w:val="clear" w:color="auto" w:fill="FFFFFF"/>
          <w:lang w:val="en-US"/>
        </w:rPr>
        <w:t xml:space="preserve"> and </w:t>
      </w:r>
      <w:r w:rsidRPr="00CC4BA8">
        <w:rPr>
          <w:rFonts w:ascii="Calibri" w:hAnsi="Calibri" w:cs="Calibri"/>
          <w:b/>
          <w:bCs/>
          <w:sz w:val="22"/>
          <w:szCs w:val="22"/>
          <w:shd w:val="clear" w:color="auto" w:fill="FFFFFF"/>
          <w:lang w:val="en-US"/>
        </w:rPr>
        <w:t>training</w:t>
      </w:r>
      <w:r w:rsidR="005867F8">
        <w:rPr>
          <w:rFonts w:ascii="Calibri" w:hAnsi="Calibri" w:cs="Calibri"/>
          <w:b/>
          <w:bCs/>
          <w:sz w:val="22"/>
          <w:szCs w:val="22"/>
          <w:shd w:val="clear" w:color="auto" w:fill="FFFFFF"/>
          <w:lang w:val="en-US"/>
        </w:rPr>
        <w:t xml:space="preserve"> efforts</w:t>
      </w:r>
      <w:r w:rsidRPr="00CC4BA8">
        <w:rPr>
          <w:rFonts w:ascii="Calibri" w:hAnsi="Calibri" w:cs="Calibri"/>
          <w:b/>
          <w:bCs/>
          <w:sz w:val="22"/>
          <w:szCs w:val="22"/>
          <w:shd w:val="clear" w:color="auto" w:fill="FFFFFF"/>
          <w:lang w:val="en-US"/>
        </w:rPr>
        <w:t xml:space="preserve"> for inspectors </w:t>
      </w:r>
      <w:r w:rsidR="001F20ED" w:rsidRPr="00CC4BA8">
        <w:rPr>
          <w:rFonts w:ascii="Calibri" w:hAnsi="Calibri" w:cs="Calibri"/>
          <w:b/>
          <w:bCs/>
          <w:sz w:val="22"/>
          <w:szCs w:val="22"/>
          <w:shd w:val="clear" w:color="auto" w:fill="FFFFFF"/>
          <w:lang w:val="en-US"/>
        </w:rPr>
        <w:t>regarding</w:t>
      </w:r>
      <w:r w:rsidRPr="00CC4BA8">
        <w:rPr>
          <w:rFonts w:ascii="Calibri" w:hAnsi="Calibri" w:cs="Calibri"/>
          <w:b/>
          <w:bCs/>
          <w:sz w:val="22"/>
          <w:szCs w:val="22"/>
          <w:shd w:val="clear" w:color="auto" w:fill="FFFFFF"/>
          <w:lang w:val="en-US"/>
        </w:rPr>
        <w:t xml:space="preserve"> technological tools</w:t>
      </w:r>
      <w:r w:rsidRPr="00CC4BA8">
        <w:rPr>
          <w:rFonts w:ascii="Calibri" w:hAnsi="Calibri" w:cs="Calibri"/>
          <w:sz w:val="22"/>
          <w:szCs w:val="22"/>
          <w:shd w:val="clear" w:color="auto" w:fill="FFFFFF"/>
          <w:lang w:val="en-US"/>
        </w:rPr>
        <w:t xml:space="preserve">. Specifically, they </w:t>
      </w:r>
      <w:r w:rsidR="001F20ED" w:rsidRPr="00CC4BA8">
        <w:rPr>
          <w:rFonts w:ascii="Calibri" w:hAnsi="Calibri" w:cs="Calibri"/>
          <w:sz w:val="22"/>
          <w:szCs w:val="22"/>
          <w:shd w:val="clear" w:color="auto" w:fill="FFFFFF"/>
          <w:lang w:val="en-US"/>
        </w:rPr>
        <w:t>mentioned</w:t>
      </w:r>
      <w:r w:rsidRPr="00CC4BA8">
        <w:rPr>
          <w:rFonts w:ascii="Calibri" w:hAnsi="Calibri" w:cs="Calibri"/>
          <w:sz w:val="22"/>
          <w:szCs w:val="22"/>
          <w:shd w:val="clear" w:color="auto" w:fill="FFFFFF"/>
          <w:lang w:val="en-US"/>
        </w:rPr>
        <w:t xml:space="preserve"> the creation of </w:t>
      </w:r>
      <w:r w:rsidR="005867F8">
        <w:rPr>
          <w:rFonts w:ascii="Calibri" w:hAnsi="Calibri" w:cs="Calibri"/>
          <w:sz w:val="22"/>
          <w:szCs w:val="22"/>
          <w:shd w:val="clear" w:color="auto" w:fill="FFFFFF"/>
          <w:lang w:val="en-US"/>
        </w:rPr>
        <w:t>training</w:t>
      </w:r>
      <w:r w:rsidRPr="00CC4BA8">
        <w:rPr>
          <w:rFonts w:ascii="Calibri" w:hAnsi="Calibri" w:cs="Calibri"/>
          <w:sz w:val="22"/>
          <w:szCs w:val="22"/>
          <w:shd w:val="clear" w:color="auto" w:fill="FFFFFF"/>
          <w:lang w:val="en-US"/>
        </w:rPr>
        <w:t xml:space="preserve"> schools that involve learning exchanges with delegations of inspectors from other </w:t>
      </w:r>
      <w:r w:rsidRPr="00CC4BA8">
        <w:rPr>
          <w:rFonts w:ascii="Calibri" w:hAnsi="Calibri" w:cs="Calibri"/>
          <w:sz w:val="22"/>
          <w:szCs w:val="22"/>
          <w:shd w:val="clear" w:color="auto" w:fill="FFFFFF"/>
          <w:lang w:val="en-US"/>
        </w:rPr>
        <w:lastRenderedPageBreak/>
        <w:t xml:space="preserve">countries. </w:t>
      </w:r>
      <w:r w:rsidRPr="00CC4BA8">
        <w:rPr>
          <w:rFonts w:ascii="Calibri" w:hAnsi="Calibri" w:cs="Calibri"/>
          <w:b/>
          <w:bCs/>
          <w:sz w:val="22"/>
          <w:szCs w:val="22"/>
          <w:shd w:val="clear" w:color="auto" w:fill="FFFFFF"/>
          <w:lang w:val="en-US"/>
        </w:rPr>
        <w:t xml:space="preserve">Technology applications </w:t>
      </w:r>
      <w:r w:rsidR="001F20ED" w:rsidRPr="00CC4BA8">
        <w:rPr>
          <w:rFonts w:ascii="Calibri" w:hAnsi="Calibri" w:cs="Calibri"/>
          <w:b/>
          <w:bCs/>
          <w:sz w:val="22"/>
          <w:szCs w:val="22"/>
          <w:shd w:val="clear" w:color="auto" w:fill="FFFFFF"/>
          <w:lang w:val="en-US"/>
        </w:rPr>
        <w:t>must</w:t>
      </w:r>
      <w:r w:rsidRPr="00CC4BA8">
        <w:rPr>
          <w:rFonts w:ascii="Calibri" w:hAnsi="Calibri" w:cs="Calibri"/>
          <w:b/>
          <w:bCs/>
          <w:sz w:val="22"/>
          <w:szCs w:val="22"/>
          <w:shd w:val="clear" w:color="auto" w:fill="FFFFFF"/>
          <w:lang w:val="en-US"/>
        </w:rPr>
        <w:t xml:space="preserve"> be easy to use</w:t>
      </w:r>
      <w:r w:rsidR="00FB4626">
        <w:rPr>
          <w:rFonts w:ascii="Calibri" w:hAnsi="Calibri" w:cs="Calibri"/>
          <w:b/>
          <w:bCs/>
          <w:sz w:val="22"/>
          <w:szCs w:val="22"/>
          <w:shd w:val="clear" w:color="auto" w:fill="FFFFFF"/>
          <w:lang w:val="en-US"/>
        </w:rPr>
        <w:t>,</w:t>
      </w:r>
      <w:r w:rsidRPr="00CC4BA8">
        <w:rPr>
          <w:rFonts w:ascii="Calibri" w:hAnsi="Calibri" w:cs="Calibri"/>
          <w:b/>
          <w:bCs/>
          <w:sz w:val="22"/>
          <w:szCs w:val="22"/>
          <w:shd w:val="clear" w:color="auto" w:fill="FFFFFF"/>
          <w:lang w:val="en-US"/>
        </w:rPr>
        <w:t xml:space="preserve"> and inspection officers </w:t>
      </w:r>
      <w:r w:rsidR="001F20ED" w:rsidRPr="00CC4BA8">
        <w:rPr>
          <w:rFonts w:ascii="Calibri" w:hAnsi="Calibri" w:cs="Calibri"/>
          <w:b/>
          <w:bCs/>
          <w:sz w:val="22"/>
          <w:szCs w:val="22"/>
          <w:shd w:val="clear" w:color="auto" w:fill="FFFFFF"/>
          <w:lang w:val="en-US"/>
        </w:rPr>
        <w:t>should receive training to</w:t>
      </w:r>
      <w:r w:rsidRPr="00CC4BA8">
        <w:rPr>
          <w:rFonts w:ascii="Calibri" w:hAnsi="Calibri" w:cs="Calibri"/>
          <w:b/>
          <w:bCs/>
          <w:sz w:val="22"/>
          <w:szCs w:val="22"/>
          <w:shd w:val="clear" w:color="auto" w:fill="FFFFFF"/>
          <w:lang w:val="en-US"/>
        </w:rPr>
        <w:t xml:space="preserve"> </w:t>
      </w:r>
      <w:r w:rsidR="001F20ED" w:rsidRPr="00CC4BA8">
        <w:rPr>
          <w:rFonts w:ascii="Calibri" w:hAnsi="Calibri" w:cs="Calibri"/>
          <w:b/>
          <w:bCs/>
          <w:sz w:val="22"/>
          <w:szCs w:val="22"/>
          <w:shd w:val="clear" w:color="auto" w:fill="FFFFFF"/>
          <w:lang w:val="en-US"/>
        </w:rPr>
        <w:t>benefit</w:t>
      </w:r>
      <w:r w:rsidRPr="00CC4BA8">
        <w:rPr>
          <w:rFonts w:ascii="Calibri" w:hAnsi="Calibri" w:cs="Calibri"/>
          <w:b/>
          <w:bCs/>
          <w:sz w:val="22"/>
          <w:szCs w:val="22"/>
          <w:shd w:val="clear" w:color="auto" w:fill="FFFFFF"/>
          <w:lang w:val="en-US"/>
        </w:rPr>
        <w:t xml:space="preserve"> </w:t>
      </w:r>
      <w:r w:rsidR="001F20ED" w:rsidRPr="00CC4BA8">
        <w:rPr>
          <w:rFonts w:ascii="Calibri" w:hAnsi="Calibri" w:cs="Calibri"/>
          <w:b/>
          <w:bCs/>
          <w:sz w:val="22"/>
          <w:szCs w:val="22"/>
          <w:shd w:val="clear" w:color="auto" w:fill="FFFFFF"/>
          <w:lang w:val="en-US"/>
        </w:rPr>
        <w:t xml:space="preserve">from </w:t>
      </w:r>
      <w:r w:rsidRPr="00CC4BA8">
        <w:rPr>
          <w:rFonts w:ascii="Calibri" w:hAnsi="Calibri" w:cs="Calibri"/>
          <w:b/>
          <w:bCs/>
          <w:sz w:val="22"/>
          <w:szCs w:val="22"/>
          <w:shd w:val="clear" w:color="auto" w:fill="FFFFFF"/>
          <w:lang w:val="en-US"/>
        </w:rPr>
        <w:t>them.</w:t>
      </w:r>
    </w:p>
    <w:p w14:paraId="707BBA48" w14:textId="77777777" w:rsidR="008A51DC" w:rsidRPr="00845C1B" w:rsidRDefault="008A51DC" w:rsidP="001F20ED">
      <w:pPr>
        <w:rPr>
          <w:rFonts w:ascii="Calibri" w:hAnsi="Calibri" w:cs="Calibri"/>
          <w:sz w:val="22"/>
          <w:szCs w:val="22"/>
          <w:shd w:val="clear" w:color="auto" w:fill="FFFFFF"/>
        </w:rPr>
      </w:pPr>
    </w:p>
    <w:p w14:paraId="0376904F" w14:textId="5142CA62" w:rsidR="00333C2F" w:rsidRPr="00CC4BA8" w:rsidRDefault="005A69B6" w:rsidP="000F4B12">
      <w:pPr>
        <w:pStyle w:val="ListParagraph"/>
        <w:numPr>
          <w:ilvl w:val="0"/>
          <w:numId w:val="4"/>
        </w:numPr>
        <w:spacing w:after="0"/>
        <w:contextualSpacing w:val="0"/>
        <w:rPr>
          <w:rFonts w:ascii="Calibri" w:hAnsi="Calibri" w:cs="Calibri"/>
          <w:b/>
          <w:bCs/>
          <w:sz w:val="22"/>
          <w:szCs w:val="22"/>
          <w:shd w:val="clear" w:color="auto" w:fill="FFFFFF"/>
          <w:lang w:val="en-US"/>
        </w:rPr>
      </w:pPr>
      <w:r w:rsidRPr="00CC4BA8">
        <w:rPr>
          <w:rFonts w:ascii="Calibri" w:hAnsi="Calibri" w:cs="Calibri"/>
          <w:sz w:val="22"/>
          <w:szCs w:val="22"/>
          <w:shd w:val="clear" w:color="auto" w:fill="FFFFFF"/>
          <w:lang w:val="en-US"/>
        </w:rPr>
        <w:t xml:space="preserve">It should be </w:t>
      </w:r>
      <w:r w:rsidR="00F20197" w:rsidRPr="00CC4BA8">
        <w:rPr>
          <w:rFonts w:ascii="Calibri" w:hAnsi="Calibri" w:cs="Calibri"/>
          <w:sz w:val="22"/>
          <w:szCs w:val="22"/>
          <w:shd w:val="clear" w:color="auto" w:fill="FFFFFF"/>
          <w:lang w:val="en-US"/>
        </w:rPr>
        <w:t>considered</w:t>
      </w:r>
      <w:r w:rsidR="00530B2B" w:rsidRPr="00CC4BA8">
        <w:rPr>
          <w:rFonts w:ascii="Calibri" w:hAnsi="Calibri" w:cs="Calibri"/>
          <w:sz w:val="22"/>
          <w:szCs w:val="22"/>
          <w:shd w:val="clear" w:color="auto" w:fill="FFFFFF"/>
          <w:lang w:val="en-US"/>
        </w:rPr>
        <w:t xml:space="preserve"> that</w:t>
      </w:r>
      <w:r w:rsidRPr="00CC4BA8">
        <w:rPr>
          <w:rFonts w:ascii="Calibri" w:hAnsi="Calibri" w:cs="Calibri"/>
          <w:sz w:val="22"/>
          <w:szCs w:val="22"/>
          <w:shd w:val="clear" w:color="auto" w:fill="FFFFFF"/>
          <w:lang w:val="en-US"/>
        </w:rPr>
        <w:t xml:space="preserve">, beyond pilot experiences, </w:t>
      </w:r>
      <w:r w:rsidRPr="00D1123F">
        <w:rPr>
          <w:rFonts w:ascii="Calibri" w:hAnsi="Calibri" w:cs="Calibri"/>
          <w:b/>
          <w:bCs/>
          <w:sz w:val="22"/>
          <w:szCs w:val="22"/>
          <w:shd w:val="clear" w:color="auto" w:fill="FFFFFF"/>
          <w:lang w:val="en-US"/>
        </w:rPr>
        <w:t>labor</w:t>
      </w:r>
      <w:r w:rsidRPr="00CC4BA8">
        <w:rPr>
          <w:rFonts w:ascii="Calibri" w:hAnsi="Calibri" w:cs="Calibri"/>
          <w:b/>
          <w:bCs/>
          <w:sz w:val="22"/>
          <w:szCs w:val="22"/>
          <w:shd w:val="clear" w:color="auto" w:fill="FFFFFF"/>
          <w:lang w:val="en-US"/>
        </w:rPr>
        <w:t xml:space="preserve"> inspection</w:t>
      </w:r>
      <w:r w:rsidR="00997CDE">
        <w:rPr>
          <w:rFonts w:ascii="Calibri" w:hAnsi="Calibri" w:cs="Calibri"/>
          <w:b/>
          <w:bCs/>
          <w:sz w:val="22"/>
          <w:szCs w:val="22"/>
          <w:shd w:val="clear" w:color="auto" w:fill="FFFFFF"/>
          <w:lang w:val="en-US"/>
        </w:rPr>
        <w:t xml:space="preserve"> conditions -</w:t>
      </w:r>
      <w:r w:rsidRPr="00CC4BA8">
        <w:rPr>
          <w:rFonts w:ascii="Calibri" w:hAnsi="Calibri" w:cs="Calibri"/>
          <w:sz w:val="22"/>
          <w:szCs w:val="22"/>
          <w:shd w:val="clear" w:color="auto" w:fill="FFFFFF"/>
          <w:lang w:val="en-US"/>
        </w:rPr>
        <w:t>in terms of equipment and other technological tools</w:t>
      </w:r>
      <w:r w:rsidR="00997CDE">
        <w:rPr>
          <w:rFonts w:ascii="Calibri" w:hAnsi="Calibri" w:cs="Calibri"/>
          <w:sz w:val="22"/>
          <w:szCs w:val="22"/>
          <w:shd w:val="clear" w:color="auto" w:fill="FFFFFF"/>
          <w:lang w:val="en-US"/>
        </w:rPr>
        <w:t>-</w:t>
      </w:r>
      <w:r w:rsidRPr="00CC4BA8">
        <w:rPr>
          <w:rFonts w:ascii="Calibri" w:hAnsi="Calibri" w:cs="Calibri"/>
          <w:sz w:val="22"/>
          <w:szCs w:val="22"/>
          <w:shd w:val="clear" w:color="auto" w:fill="FFFFFF"/>
          <w:lang w:val="en-US"/>
        </w:rPr>
        <w:t xml:space="preserve">, </w:t>
      </w:r>
      <w:r w:rsidRPr="00CC4BA8">
        <w:rPr>
          <w:rFonts w:ascii="Calibri" w:hAnsi="Calibri" w:cs="Calibri"/>
          <w:b/>
          <w:bCs/>
          <w:sz w:val="22"/>
          <w:szCs w:val="22"/>
          <w:shd w:val="clear" w:color="auto" w:fill="FFFFFF"/>
          <w:lang w:val="en-US"/>
        </w:rPr>
        <w:t>must be conducive to implementing policies that involve technology and are sustainable over time</w:t>
      </w:r>
      <w:r w:rsidR="00530B2B" w:rsidRPr="00CC4BA8">
        <w:rPr>
          <w:rFonts w:ascii="Calibri" w:hAnsi="Calibri" w:cs="Calibri"/>
          <w:b/>
          <w:bCs/>
          <w:sz w:val="22"/>
          <w:szCs w:val="22"/>
          <w:shd w:val="clear" w:color="auto" w:fill="FFFFFF"/>
          <w:lang w:val="en-US"/>
        </w:rPr>
        <w:t>.</w:t>
      </w:r>
    </w:p>
    <w:p w14:paraId="1A624602" w14:textId="77777777" w:rsidR="003048AA" w:rsidRPr="00845C1B" w:rsidRDefault="003048AA" w:rsidP="00F20197">
      <w:pPr>
        <w:rPr>
          <w:rFonts w:ascii="Calibri" w:hAnsi="Calibri" w:cs="Calibri"/>
          <w:sz w:val="22"/>
          <w:szCs w:val="22"/>
          <w:shd w:val="clear" w:color="auto" w:fill="FFFFFF"/>
        </w:rPr>
      </w:pPr>
    </w:p>
    <w:p w14:paraId="4F7593B2" w14:textId="5C716115" w:rsidR="006E2D06" w:rsidRPr="00CC4BA8" w:rsidRDefault="00D1123F" w:rsidP="000F4B12">
      <w:pPr>
        <w:pStyle w:val="ListParagraph"/>
        <w:numPr>
          <w:ilvl w:val="0"/>
          <w:numId w:val="4"/>
        </w:numPr>
        <w:spacing w:after="0"/>
        <w:contextualSpacing w:val="0"/>
        <w:rPr>
          <w:rFonts w:ascii="Calibri" w:hAnsi="Calibri" w:cs="Calibri"/>
          <w:sz w:val="22"/>
          <w:szCs w:val="22"/>
          <w:shd w:val="clear" w:color="auto" w:fill="FFFFFF"/>
          <w:lang w:val="en-US"/>
        </w:rPr>
      </w:pPr>
      <w:r>
        <w:rPr>
          <w:rFonts w:ascii="Calibri" w:hAnsi="Calibri" w:cs="Calibri"/>
          <w:sz w:val="22"/>
          <w:szCs w:val="22"/>
          <w:shd w:val="clear" w:color="auto" w:fill="FFFFFF"/>
          <w:lang w:val="en-US"/>
        </w:rPr>
        <w:t xml:space="preserve">Participants noted the need to establish </w:t>
      </w:r>
      <w:r>
        <w:rPr>
          <w:rFonts w:ascii="Calibri" w:hAnsi="Calibri" w:cs="Calibri"/>
          <w:b/>
          <w:bCs/>
          <w:sz w:val="22"/>
          <w:szCs w:val="22"/>
          <w:shd w:val="clear" w:color="auto" w:fill="FFFFFF"/>
          <w:lang w:val="en-US"/>
        </w:rPr>
        <w:t>a</w:t>
      </w:r>
      <w:r w:rsidR="006E2D06" w:rsidRPr="00CC4BA8">
        <w:rPr>
          <w:rFonts w:ascii="Calibri" w:hAnsi="Calibri" w:cs="Calibri"/>
          <w:b/>
          <w:bCs/>
          <w:sz w:val="22"/>
          <w:szCs w:val="22"/>
          <w:shd w:val="clear" w:color="auto" w:fill="FFFFFF"/>
          <w:lang w:val="en-US"/>
        </w:rPr>
        <w:t xml:space="preserve"> </w:t>
      </w:r>
      <w:r>
        <w:rPr>
          <w:rFonts w:ascii="Calibri" w:hAnsi="Calibri" w:cs="Calibri"/>
          <w:b/>
          <w:bCs/>
          <w:sz w:val="22"/>
          <w:szCs w:val="22"/>
          <w:shd w:val="clear" w:color="auto" w:fill="FFFFFF"/>
          <w:lang w:val="en-US"/>
        </w:rPr>
        <w:t xml:space="preserve">national </w:t>
      </w:r>
      <w:r w:rsidR="006E2D06" w:rsidRPr="00CC4BA8">
        <w:rPr>
          <w:rFonts w:ascii="Calibri" w:hAnsi="Calibri" w:cs="Calibri"/>
          <w:b/>
          <w:bCs/>
          <w:sz w:val="22"/>
          <w:szCs w:val="22"/>
          <w:shd w:val="clear" w:color="auto" w:fill="FFFFFF"/>
          <w:lang w:val="en-US"/>
        </w:rPr>
        <w:t>digital transformation</w:t>
      </w:r>
      <w:r w:rsidR="004F4925">
        <w:rPr>
          <w:rFonts w:ascii="Calibri" w:hAnsi="Calibri" w:cs="Calibri"/>
          <w:b/>
          <w:bCs/>
          <w:sz w:val="22"/>
          <w:szCs w:val="22"/>
          <w:shd w:val="clear" w:color="auto" w:fill="FFFFFF"/>
          <w:lang w:val="en-US"/>
        </w:rPr>
        <w:t xml:space="preserve"> agenda</w:t>
      </w:r>
      <w:r w:rsidR="006E2D06" w:rsidRPr="00CC4BA8">
        <w:rPr>
          <w:rFonts w:ascii="Calibri" w:hAnsi="Calibri" w:cs="Calibri"/>
          <w:b/>
          <w:bCs/>
          <w:sz w:val="22"/>
          <w:szCs w:val="22"/>
          <w:shd w:val="clear" w:color="auto" w:fill="FFFFFF"/>
          <w:lang w:val="en-US"/>
        </w:rPr>
        <w:t xml:space="preserve"> </w:t>
      </w:r>
      <w:r w:rsidR="00F20197" w:rsidRPr="00CC4BA8">
        <w:rPr>
          <w:rFonts w:ascii="Calibri" w:hAnsi="Calibri" w:cs="Calibri"/>
          <w:sz w:val="22"/>
          <w:szCs w:val="22"/>
          <w:shd w:val="clear" w:color="auto" w:fill="FFFFFF"/>
          <w:lang w:val="en-US"/>
        </w:rPr>
        <w:t>involving</w:t>
      </w:r>
      <w:r w:rsidR="005A69B6" w:rsidRPr="00CC4BA8">
        <w:rPr>
          <w:rFonts w:ascii="Calibri" w:hAnsi="Calibri" w:cs="Calibri"/>
          <w:sz w:val="22"/>
          <w:szCs w:val="22"/>
          <w:shd w:val="clear" w:color="auto" w:fill="FFFFFF"/>
          <w:lang w:val="en-US"/>
        </w:rPr>
        <w:t xml:space="preserve"> all government entities </w:t>
      </w:r>
      <w:r>
        <w:rPr>
          <w:rFonts w:ascii="Calibri" w:hAnsi="Calibri" w:cs="Calibri"/>
          <w:sz w:val="22"/>
          <w:szCs w:val="22"/>
          <w:shd w:val="clear" w:color="auto" w:fill="FFFFFF"/>
          <w:lang w:val="en-US"/>
        </w:rPr>
        <w:t xml:space="preserve">to guide </w:t>
      </w:r>
      <w:r w:rsidR="005A69B6" w:rsidRPr="00CC4BA8">
        <w:rPr>
          <w:rFonts w:ascii="Calibri" w:hAnsi="Calibri" w:cs="Calibri"/>
          <w:sz w:val="22"/>
          <w:szCs w:val="22"/>
          <w:shd w:val="clear" w:color="auto" w:fill="FFFFFF"/>
          <w:lang w:val="en-US"/>
        </w:rPr>
        <w:t xml:space="preserve">policies implemented by </w:t>
      </w:r>
      <w:r>
        <w:rPr>
          <w:rFonts w:ascii="Calibri" w:hAnsi="Calibri" w:cs="Calibri"/>
          <w:sz w:val="22"/>
          <w:szCs w:val="22"/>
          <w:shd w:val="clear" w:color="auto" w:fill="FFFFFF"/>
          <w:lang w:val="en-US"/>
        </w:rPr>
        <w:t>labor inspectorates.</w:t>
      </w:r>
      <w:r w:rsidR="005A69B6" w:rsidRPr="00CC4BA8">
        <w:rPr>
          <w:rFonts w:ascii="Calibri" w:hAnsi="Calibri" w:cs="Calibri"/>
          <w:sz w:val="22"/>
          <w:szCs w:val="22"/>
          <w:shd w:val="clear" w:color="auto" w:fill="FFFFFF"/>
          <w:lang w:val="en-US"/>
        </w:rPr>
        <w:t xml:space="preserve"> </w:t>
      </w:r>
      <w:r>
        <w:rPr>
          <w:rFonts w:ascii="Calibri" w:hAnsi="Calibri" w:cs="Calibri"/>
          <w:sz w:val="22"/>
          <w:szCs w:val="22"/>
          <w:shd w:val="clear" w:color="auto" w:fill="FFFFFF"/>
          <w:lang w:val="en-US"/>
        </w:rPr>
        <w:t xml:space="preserve">This agenda ensures labor inspection policies </w:t>
      </w:r>
      <w:r w:rsidR="005A69B6" w:rsidRPr="00CC4BA8">
        <w:rPr>
          <w:rFonts w:ascii="Calibri" w:hAnsi="Calibri" w:cs="Calibri"/>
          <w:sz w:val="22"/>
          <w:szCs w:val="22"/>
          <w:shd w:val="clear" w:color="auto" w:fill="FFFFFF"/>
          <w:lang w:val="en-US"/>
        </w:rPr>
        <w:t xml:space="preserve">are anchored in </w:t>
      </w:r>
      <w:r w:rsidR="005A69B6" w:rsidRPr="00CC4BA8">
        <w:rPr>
          <w:rFonts w:ascii="Calibri" w:hAnsi="Calibri" w:cs="Calibri"/>
          <w:b/>
          <w:bCs/>
          <w:sz w:val="22"/>
          <w:szCs w:val="22"/>
          <w:shd w:val="clear" w:color="auto" w:fill="FFFFFF"/>
          <w:lang w:val="en-US"/>
        </w:rPr>
        <w:t xml:space="preserve">clear regulatory frameworks and </w:t>
      </w:r>
      <w:r>
        <w:rPr>
          <w:rFonts w:ascii="Calibri" w:hAnsi="Calibri" w:cs="Calibri"/>
          <w:b/>
          <w:bCs/>
          <w:sz w:val="22"/>
          <w:szCs w:val="22"/>
          <w:shd w:val="clear" w:color="auto" w:fill="FFFFFF"/>
          <w:lang w:val="en-US"/>
        </w:rPr>
        <w:t>promotes</w:t>
      </w:r>
      <w:r w:rsidR="00F20197" w:rsidRPr="00CC4BA8">
        <w:rPr>
          <w:rFonts w:ascii="Calibri" w:hAnsi="Calibri" w:cs="Calibri"/>
          <w:b/>
          <w:bCs/>
          <w:sz w:val="22"/>
          <w:szCs w:val="22"/>
          <w:shd w:val="clear" w:color="auto" w:fill="FFFFFF"/>
          <w:lang w:val="en-US"/>
        </w:rPr>
        <w:t xml:space="preserve"> </w:t>
      </w:r>
      <w:r>
        <w:rPr>
          <w:rFonts w:ascii="Calibri" w:hAnsi="Calibri" w:cs="Calibri"/>
          <w:b/>
          <w:bCs/>
          <w:sz w:val="22"/>
          <w:szCs w:val="22"/>
          <w:shd w:val="clear" w:color="auto" w:fill="FFFFFF"/>
          <w:lang w:val="en-US"/>
        </w:rPr>
        <w:t>congruence</w:t>
      </w:r>
      <w:r w:rsidRPr="00CC4BA8">
        <w:rPr>
          <w:rFonts w:ascii="Calibri" w:hAnsi="Calibri" w:cs="Calibri"/>
          <w:b/>
          <w:bCs/>
          <w:sz w:val="22"/>
          <w:szCs w:val="22"/>
          <w:shd w:val="clear" w:color="auto" w:fill="FFFFFF"/>
          <w:lang w:val="en-US"/>
        </w:rPr>
        <w:t xml:space="preserve"> </w:t>
      </w:r>
      <w:r w:rsidR="005A69B6" w:rsidRPr="00CC4BA8">
        <w:rPr>
          <w:rFonts w:ascii="Calibri" w:hAnsi="Calibri" w:cs="Calibri"/>
          <w:b/>
          <w:bCs/>
          <w:sz w:val="22"/>
          <w:szCs w:val="22"/>
          <w:shd w:val="clear" w:color="auto" w:fill="FFFFFF"/>
          <w:lang w:val="en-US"/>
        </w:rPr>
        <w:t>with other policies implemented by different ministries</w:t>
      </w:r>
      <w:r w:rsidR="005A69B6" w:rsidRPr="00CC4BA8">
        <w:rPr>
          <w:rFonts w:ascii="Calibri" w:hAnsi="Calibri" w:cs="Calibri"/>
          <w:sz w:val="22"/>
          <w:szCs w:val="22"/>
          <w:shd w:val="clear" w:color="auto" w:fill="FFFFFF"/>
          <w:lang w:val="en-US"/>
        </w:rPr>
        <w:t xml:space="preserve">. </w:t>
      </w:r>
      <w:r w:rsidR="00F20197" w:rsidRPr="00CC4BA8">
        <w:rPr>
          <w:rFonts w:ascii="Calibri" w:hAnsi="Calibri" w:cs="Calibri"/>
          <w:sz w:val="22"/>
          <w:szCs w:val="22"/>
          <w:shd w:val="clear" w:color="auto" w:fill="FFFFFF"/>
          <w:lang w:val="en-US"/>
        </w:rPr>
        <w:t xml:space="preserve">Furthermore, </w:t>
      </w:r>
      <w:r>
        <w:rPr>
          <w:rFonts w:ascii="Calibri" w:hAnsi="Calibri" w:cs="Calibri"/>
          <w:sz w:val="22"/>
          <w:szCs w:val="22"/>
          <w:shd w:val="clear" w:color="auto" w:fill="FFFFFF"/>
          <w:lang w:val="en-US"/>
        </w:rPr>
        <w:t>participants agreed on the importance</w:t>
      </w:r>
      <w:r w:rsidR="005A69B6" w:rsidRPr="00CC4BA8">
        <w:rPr>
          <w:rFonts w:ascii="Calibri" w:hAnsi="Calibri" w:cs="Calibri"/>
          <w:sz w:val="22"/>
          <w:szCs w:val="22"/>
          <w:shd w:val="clear" w:color="auto" w:fill="FFFFFF"/>
          <w:lang w:val="en-US"/>
        </w:rPr>
        <w:t xml:space="preserve"> </w:t>
      </w:r>
      <w:r>
        <w:rPr>
          <w:rFonts w:ascii="Calibri" w:hAnsi="Calibri" w:cs="Calibri"/>
          <w:sz w:val="22"/>
          <w:szCs w:val="22"/>
          <w:shd w:val="clear" w:color="auto" w:fill="FFFFFF"/>
          <w:lang w:val="en-US"/>
        </w:rPr>
        <w:t>of</w:t>
      </w:r>
      <w:r w:rsidR="005A69B6" w:rsidRPr="00CC4BA8">
        <w:rPr>
          <w:rFonts w:ascii="Calibri" w:hAnsi="Calibri" w:cs="Calibri"/>
          <w:sz w:val="22"/>
          <w:szCs w:val="22"/>
          <w:shd w:val="clear" w:color="auto" w:fill="FFFFFF"/>
          <w:lang w:val="en-US"/>
        </w:rPr>
        <w:t xml:space="preserve"> </w:t>
      </w:r>
      <w:r w:rsidR="002A6574">
        <w:rPr>
          <w:rFonts w:ascii="Calibri" w:hAnsi="Calibri" w:cs="Calibri"/>
          <w:sz w:val="22"/>
          <w:szCs w:val="22"/>
          <w:shd w:val="clear" w:color="auto" w:fill="FFFFFF"/>
          <w:lang w:val="en-US"/>
        </w:rPr>
        <w:t xml:space="preserve">developing </w:t>
      </w:r>
      <w:r w:rsidR="005A69B6" w:rsidRPr="00CC4BA8">
        <w:rPr>
          <w:rFonts w:ascii="Calibri" w:hAnsi="Calibri" w:cs="Calibri"/>
          <w:sz w:val="22"/>
          <w:szCs w:val="22"/>
          <w:shd w:val="clear" w:color="auto" w:fill="FFFFFF"/>
          <w:lang w:val="en-US"/>
        </w:rPr>
        <w:t xml:space="preserve">joint action plans </w:t>
      </w:r>
      <w:r>
        <w:rPr>
          <w:rFonts w:ascii="Calibri" w:hAnsi="Calibri" w:cs="Calibri"/>
          <w:sz w:val="22"/>
          <w:szCs w:val="22"/>
          <w:shd w:val="clear" w:color="auto" w:fill="FFFFFF"/>
          <w:lang w:val="en-US"/>
        </w:rPr>
        <w:t>including</w:t>
      </w:r>
      <w:r w:rsidRPr="00CC4BA8">
        <w:rPr>
          <w:rFonts w:ascii="Calibri" w:hAnsi="Calibri" w:cs="Calibri"/>
          <w:sz w:val="22"/>
          <w:szCs w:val="22"/>
          <w:shd w:val="clear" w:color="auto" w:fill="FFFFFF"/>
          <w:lang w:val="en-US"/>
        </w:rPr>
        <w:t xml:space="preserve"> </w:t>
      </w:r>
      <w:r w:rsidR="005A69B6" w:rsidRPr="00CC4BA8">
        <w:rPr>
          <w:rFonts w:ascii="Calibri" w:hAnsi="Calibri" w:cs="Calibri"/>
          <w:sz w:val="22"/>
          <w:szCs w:val="22"/>
          <w:shd w:val="clear" w:color="auto" w:fill="FFFFFF"/>
          <w:lang w:val="en-US"/>
        </w:rPr>
        <w:t>the participation of</w:t>
      </w:r>
      <w:r w:rsidR="00F20197" w:rsidRPr="00CC4BA8">
        <w:rPr>
          <w:rFonts w:ascii="Calibri" w:hAnsi="Calibri" w:cs="Calibri"/>
          <w:sz w:val="22"/>
          <w:szCs w:val="22"/>
          <w:shd w:val="clear" w:color="auto" w:fill="FFFFFF"/>
          <w:lang w:val="en-US"/>
        </w:rPr>
        <w:t xml:space="preserve"> </w:t>
      </w:r>
      <w:r w:rsidR="005A69B6" w:rsidRPr="00CC4BA8">
        <w:rPr>
          <w:rFonts w:ascii="Calibri" w:hAnsi="Calibri" w:cs="Calibri"/>
          <w:sz w:val="22"/>
          <w:szCs w:val="22"/>
          <w:shd w:val="clear" w:color="auto" w:fill="FFFFFF"/>
          <w:lang w:val="en-US"/>
        </w:rPr>
        <w:t xml:space="preserve">ministries and entities </w:t>
      </w:r>
      <w:r w:rsidR="00F20197" w:rsidRPr="00CC4BA8">
        <w:rPr>
          <w:rFonts w:ascii="Calibri" w:hAnsi="Calibri" w:cs="Calibri"/>
          <w:sz w:val="22"/>
          <w:szCs w:val="22"/>
          <w:shd w:val="clear" w:color="auto" w:fill="FFFFFF"/>
          <w:lang w:val="en-US"/>
        </w:rPr>
        <w:t>engaged in</w:t>
      </w:r>
      <w:r w:rsidR="005A69B6" w:rsidRPr="00CC4BA8">
        <w:rPr>
          <w:rFonts w:ascii="Calibri" w:hAnsi="Calibri" w:cs="Calibri"/>
          <w:sz w:val="22"/>
          <w:szCs w:val="22"/>
          <w:shd w:val="clear" w:color="auto" w:fill="FFFFFF"/>
          <w:lang w:val="en-US"/>
        </w:rPr>
        <w:t xml:space="preserve"> labor inspection and </w:t>
      </w:r>
      <w:r w:rsidR="006E2D06" w:rsidRPr="00CC4BA8">
        <w:rPr>
          <w:rFonts w:ascii="Calibri" w:hAnsi="Calibri" w:cs="Calibri"/>
          <w:sz w:val="22"/>
          <w:szCs w:val="22"/>
          <w:shd w:val="clear" w:color="auto" w:fill="FFFFFF"/>
          <w:lang w:val="en-US"/>
        </w:rPr>
        <w:t xml:space="preserve">labor law </w:t>
      </w:r>
      <w:r w:rsidR="005A69B6" w:rsidRPr="00CC4BA8">
        <w:rPr>
          <w:rFonts w:ascii="Calibri" w:hAnsi="Calibri" w:cs="Calibri"/>
          <w:sz w:val="22"/>
          <w:szCs w:val="22"/>
          <w:shd w:val="clear" w:color="auto" w:fill="FFFFFF"/>
          <w:lang w:val="en-US"/>
        </w:rPr>
        <w:t>compliance.</w:t>
      </w:r>
    </w:p>
    <w:p w14:paraId="462EB58C" w14:textId="77777777" w:rsidR="00333C2F" w:rsidRPr="00CC4BA8" w:rsidRDefault="00333C2F" w:rsidP="00F20197">
      <w:pPr>
        <w:rPr>
          <w:rFonts w:ascii="Calibri" w:hAnsi="Calibri" w:cs="Calibri"/>
          <w:sz w:val="22"/>
          <w:szCs w:val="22"/>
          <w:shd w:val="clear" w:color="auto" w:fill="FFFFFF"/>
        </w:rPr>
      </w:pPr>
    </w:p>
    <w:p w14:paraId="33FA1203" w14:textId="3CA18D81" w:rsidR="004224B4" w:rsidRDefault="004224B4" w:rsidP="004224B4">
      <w:pPr>
        <w:pStyle w:val="ListParagraph"/>
        <w:numPr>
          <w:ilvl w:val="0"/>
          <w:numId w:val="4"/>
        </w:numPr>
        <w:spacing w:after="0"/>
        <w:contextualSpacing w:val="0"/>
        <w:rPr>
          <w:rFonts w:ascii="Calibri" w:hAnsi="Calibri" w:cs="Calibri"/>
          <w:sz w:val="22"/>
          <w:szCs w:val="22"/>
          <w:shd w:val="clear" w:color="auto" w:fill="FFFFFF"/>
          <w:lang w:val="en-US"/>
        </w:rPr>
      </w:pPr>
      <w:r w:rsidRPr="00CC4BA8">
        <w:rPr>
          <w:rFonts w:ascii="Calibri" w:hAnsi="Calibri" w:cs="Calibri"/>
          <w:b/>
          <w:bCs/>
          <w:sz w:val="22"/>
          <w:szCs w:val="22"/>
          <w:shd w:val="clear" w:color="auto" w:fill="FFFFFF"/>
          <w:lang w:val="en-US"/>
        </w:rPr>
        <w:t xml:space="preserve">The security, privacy and confidentiality of </w:t>
      </w:r>
      <w:r w:rsidR="00973133">
        <w:rPr>
          <w:rFonts w:ascii="Calibri" w:hAnsi="Calibri" w:cs="Calibri"/>
          <w:b/>
          <w:bCs/>
          <w:sz w:val="22"/>
          <w:szCs w:val="22"/>
          <w:shd w:val="clear" w:color="auto" w:fill="FFFFFF"/>
          <w:lang w:val="en-US"/>
        </w:rPr>
        <w:t>in</w:t>
      </w:r>
      <w:r w:rsidR="00065EBB">
        <w:rPr>
          <w:rFonts w:ascii="Calibri" w:hAnsi="Calibri" w:cs="Calibri"/>
          <w:b/>
          <w:bCs/>
          <w:sz w:val="22"/>
          <w:szCs w:val="22"/>
          <w:shd w:val="clear" w:color="auto" w:fill="FFFFFF"/>
          <w:lang w:val="en-US"/>
        </w:rPr>
        <w:t>spection</w:t>
      </w:r>
      <w:r w:rsidRPr="00CC4BA8">
        <w:rPr>
          <w:rFonts w:ascii="Calibri" w:hAnsi="Calibri" w:cs="Calibri"/>
          <w:b/>
          <w:bCs/>
          <w:sz w:val="22"/>
          <w:szCs w:val="22"/>
          <w:shd w:val="clear" w:color="auto" w:fill="FFFFFF"/>
          <w:lang w:val="en-US"/>
        </w:rPr>
        <w:t xml:space="preserve"> data,</w:t>
      </w:r>
      <w:r w:rsidRPr="00CC4BA8">
        <w:rPr>
          <w:rFonts w:ascii="Calibri" w:hAnsi="Calibri" w:cs="Calibri"/>
          <w:sz w:val="22"/>
          <w:szCs w:val="22"/>
          <w:shd w:val="clear" w:color="auto" w:fill="FFFFFF"/>
          <w:lang w:val="en-US"/>
        </w:rPr>
        <w:t xml:space="preserve"> from both audited workers and companies, </w:t>
      </w:r>
      <w:r w:rsidRPr="00CC4BA8">
        <w:rPr>
          <w:rFonts w:ascii="Calibri" w:hAnsi="Calibri" w:cs="Calibri"/>
          <w:b/>
          <w:bCs/>
          <w:sz w:val="22"/>
          <w:szCs w:val="22"/>
          <w:shd w:val="clear" w:color="auto" w:fill="FFFFFF"/>
          <w:lang w:val="en-US"/>
        </w:rPr>
        <w:t xml:space="preserve">must be guaranteed at all times. </w:t>
      </w:r>
      <w:r w:rsidR="006F2242">
        <w:rPr>
          <w:rFonts w:ascii="Calibri" w:hAnsi="Calibri" w:cs="Calibri"/>
          <w:b/>
          <w:bCs/>
          <w:sz w:val="22"/>
          <w:szCs w:val="22"/>
          <w:shd w:val="clear" w:color="auto" w:fill="FFFFFF"/>
          <w:lang w:val="en-US"/>
        </w:rPr>
        <w:t xml:space="preserve">National privacy and information protection policies and laws must be respected </w:t>
      </w:r>
      <w:r w:rsidRPr="00CC4BA8">
        <w:rPr>
          <w:rFonts w:ascii="Calibri" w:hAnsi="Calibri" w:cs="Calibri"/>
          <w:sz w:val="22"/>
          <w:szCs w:val="22"/>
          <w:shd w:val="clear" w:color="auto" w:fill="FFFFFF"/>
          <w:lang w:val="en-US"/>
        </w:rPr>
        <w:t>throughout the process of data comparison and information sharing</w:t>
      </w:r>
      <w:r w:rsidR="00414EF4">
        <w:rPr>
          <w:rFonts w:ascii="Calibri" w:hAnsi="Calibri" w:cs="Calibri"/>
          <w:sz w:val="22"/>
          <w:szCs w:val="22"/>
          <w:shd w:val="clear" w:color="auto" w:fill="FFFFFF"/>
          <w:lang w:val="en-US"/>
        </w:rPr>
        <w:t xml:space="preserve">.  It is also crucial to ensure that </w:t>
      </w:r>
      <w:r w:rsidRPr="00CC4BA8">
        <w:rPr>
          <w:rFonts w:ascii="Calibri" w:hAnsi="Calibri" w:cs="Calibri"/>
          <w:sz w:val="22"/>
          <w:szCs w:val="22"/>
          <w:shd w:val="clear" w:color="auto" w:fill="FFFFFF"/>
          <w:lang w:val="en-US"/>
        </w:rPr>
        <w:t xml:space="preserve">data </w:t>
      </w:r>
      <w:r>
        <w:rPr>
          <w:rFonts w:ascii="Calibri" w:hAnsi="Calibri" w:cs="Calibri"/>
          <w:sz w:val="22"/>
          <w:szCs w:val="22"/>
          <w:shd w:val="clear" w:color="auto" w:fill="FFFFFF"/>
          <w:lang w:val="en-US"/>
        </w:rPr>
        <w:t xml:space="preserve">analysis </w:t>
      </w:r>
      <w:r w:rsidRPr="00CC4BA8">
        <w:rPr>
          <w:rFonts w:ascii="Calibri" w:hAnsi="Calibri" w:cs="Calibri"/>
          <w:sz w:val="22"/>
          <w:szCs w:val="22"/>
          <w:shd w:val="clear" w:color="auto" w:fill="FFFFFF"/>
          <w:lang w:val="en-US"/>
        </w:rPr>
        <w:t>does not infringe on the fundamental rights of any individual.</w:t>
      </w:r>
    </w:p>
    <w:p w14:paraId="3BC3D723" w14:textId="77777777" w:rsidR="004224B4" w:rsidRPr="004224B4" w:rsidRDefault="004224B4" w:rsidP="004224B4">
      <w:pPr>
        <w:pStyle w:val="ListParagraph"/>
        <w:rPr>
          <w:rFonts w:ascii="Calibri" w:hAnsi="Calibri" w:cs="Calibri"/>
          <w:sz w:val="22"/>
          <w:szCs w:val="22"/>
          <w:shd w:val="clear" w:color="auto" w:fill="FFFFFF"/>
          <w:lang w:val="en-US"/>
        </w:rPr>
      </w:pPr>
    </w:p>
    <w:p w14:paraId="27C5E645" w14:textId="6D75A8B5" w:rsidR="00450698" w:rsidRPr="00CC4BA8" w:rsidRDefault="007369E3" w:rsidP="00450698">
      <w:pPr>
        <w:pStyle w:val="ListParagraph"/>
        <w:numPr>
          <w:ilvl w:val="0"/>
          <w:numId w:val="4"/>
        </w:numPr>
        <w:spacing w:after="0"/>
        <w:contextualSpacing w:val="0"/>
        <w:rPr>
          <w:rFonts w:ascii="Calibri" w:hAnsi="Calibri" w:cs="Calibri"/>
          <w:sz w:val="22"/>
          <w:szCs w:val="22"/>
          <w:shd w:val="clear" w:color="auto" w:fill="FFFFFF"/>
          <w:lang w:val="en-US"/>
        </w:rPr>
      </w:pPr>
      <w:r>
        <w:rPr>
          <w:rFonts w:ascii="Calibri" w:hAnsi="Calibri" w:cs="Calibri"/>
          <w:sz w:val="22"/>
          <w:szCs w:val="22"/>
          <w:shd w:val="clear" w:color="auto" w:fill="FFFFFF"/>
          <w:lang w:val="en-US"/>
        </w:rPr>
        <w:t>Participants noted the importance of socializing</w:t>
      </w:r>
      <w:r w:rsidR="009C29EE">
        <w:rPr>
          <w:rFonts w:ascii="Calibri" w:hAnsi="Calibri" w:cs="Calibri"/>
          <w:sz w:val="22"/>
          <w:szCs w:val="22"/>
          <w:shd w:val="clear" w:color="auto" w:fill="FFFFFF"/>
          <w:lang w:val="en-US"/>
        </w:rPr>
        <w:t xml:space="preserve"> </w:t>
      </w:r>
      <w:r w:rsidR="005A69B6" w:rsidRPr="00CC4BA8">
        <w:rPr>
          <w:rFonts w:ascii="Calibri" w:hAnsi="Calibri" w:cs="Calibri"/>
          <w:sz w:val="22"/>
          <w:szCs w:val="22"/>
          <w:shd w:val="clear" w:color="auto" w:fill="FFFFFF"/>
          <w:lang w:val="en-US"/>
        </w:rPr>
        <w:t xml:space="preserve">the use of new technologies in labor inspection with social actors to </w:t>
      </w:r>
      <w:r w:rsidR="005A69B6" w:rsidRPr="00CC4BA8">
        <w:rPr>
          <w:rFonts w:ascii="Calibri" w:hAnsi="Calibri" w:cs="Calibri"/>
          <w:b/>
          <w:bCs/>
          <w:sz w:val="22"/>
          <w:szCs w:val="22"/>
          <w:shd w:val="clear" w:color="auto" w:fill="FFFFFF"/>
          <w:lang w:val="en-US"/>
        </w:rPr>
        <w:t>gather experiences on their us</w:t>
      </w:r>
      <w:r w:rsidR="00E15DF3">
        <w:rPr>
          <w:rFonts w:ascii="Calibri" w:hAnsi="Calibri" w:cs="Calibri"/>
          <w:b/>
          <w:bCs/>
          <w:sz w:val="22"/>
          <w:szCs w:val="22"/>
          <w:shd w:val="clear" w:color="auto" w:fill="FFFFFF"/>
          <w:lang w:val="en-US"/>
        </w:rPr>
        <w:t>age</w:t>
      </w:r>
      <w:r w:rsidR="005A69B6" w:rsidRPr="00CC4BA8">
        <w:rPr>
          <w:rFonts w:ascii="Calibri" w:hAnsi="Calibri" w:cs="Calibri"/>
          <w:b/>
          <w:bCs/>
          <w:sz w:val="22"/>
          <w:szCs w:val="22"/>
          <w:shd w:val="clear" w:color="auto" w:fill="FFFFFF"/>
          <w:lang w:val="en-US"/>
        </w:rPr>
        <w:t>, identify challenges, and receive recommendations for the</w:t>
      </w:r>
      <w:r w:rsidR="001D1060" w:rsidRPr="00CC4BA8">
        <w:rPr>
          <w:rFonts w:ascii="Calibri" w:hAnsi="Calibri" w:cs="Calibri"/>
          <w:b/>
          <w:bCs/>
          <w:sz w:val="22"/>
          <w:szCs w:val="22"/>
          <w:shd w:val="clear" w:color="auto" w:fill="FFFFFF"/>
          <w:lang w:val="en-US"/>
        </w:rPr>
        <w:t>ir</w:t>
      </w:r>
      <w:r w:rsidR="005A69B6" w:rsidRPr="00CC4BA8">
        <w:rPr>
          <w:rFonts w:ascii="Calibri" w:hAnsi="Calibri" w:cs="Calibri"/>
          <w:b/>
          <w:bCs/>
          <w:sz w:val="22"/>
          <w:szCs w:val="22"/>
          <w:shd w:val="clear" w:color="auto" w:fill="FFFFFF"/>
          <w:lang w:val="en-US"/>
        </w:rPr>
        <w:t xml:space="preserve"> effective</w:t>
      </w:r>
      <w:r w:rsidR="007F3C81">
        <w:rPr>
          <w:rFonts w:ascii="Calibri" w:hAnsi="Calibri" w:cs="Calibri"/>
          <w:b/>
          <w:bCs/>
          <w:sz w:val="22"/>
          <w:szCs w:val="22"/>
          <w:shd w:val="clear" w:color="auto" w:fill="FFFFFF"/>
          <w:lang w:val="en-US"/>
        </w:rPr>
        <w:t xml:space="preserve"> implementation</w:t>
      </w:r>
      <w:r w:rsidR="005A69B6" w:rsidRPr="00CC4BA8">
        <w:rPr>
          <w:rFonts w:ascii="Calibri" w:hAnsi="Calibri" w:cs="Calibri"/>
          <w:b/>
          <w:bCs/>
          <w:sz w:val="22"/>
          <w:szCs w:val="22"/>
          <w:shd w:val="clear" w:color="auto" w:fill="FFFFFF"/>
          <w:lang w:val="en-US"/>
        </w:rPr>
        <w:t>.</w:t>
      </w:r>
      <w:r w:rsidR="005A69B6" w:rsidRPr="00CC4BA8">
        <w:rPr>
          <w:rFonts w:ascii="Calibri" w:hAnsi="Calibri" w:cs="Calibri"/>
          <w:sz w:val="22"/>
          <w:szCs w:val="22"/>
          <w:shd w:val="clear" w:color="auto" w:fill="FFFFFF"/>
          <w:lang w:val="en-US"/>
        </w:rPr>
        <w:t xml:space="preserve"> </w:t>
      </w:r>
      <w:r w:rsidR="007F7647">
        <w:rPr>
          <w:rFonts w:ascii="Calibri" w:hAnsi="Calibri" w:cs="Calibri"/>
          <w:sz w:val="22"/>
          <w:szCs w:val="22"/>
          <w:shd w:val="clear" w:color="auto" w:fill="FFFFFF"/>
          <w:lang w:val="en-US"/>
        </w:rPr>
        <w:t xml:space="preserve">The employers´ representatives, grouped in CEATAL, </w:t>
      </w:r>
      <w:r w:rsidR="005A69B6" w:rsidRPr="00CC4BA8">
        <w:rPr>
          <w:rFonts w:ascii="Calibri" w:hAnsi="Calibri" w:cs="Calibri"/>
          <w:sz w:val="22"/>
          <w:szCs w:val="22"/>
          <w:shd w:val="clear" w:color="auto" w:fill="FFFFFF"/>
          <w:lang w:val="en-US"/>
        </w:rPr>
        <w:t xml:space="preserve">highlighted that </w:t>
      </w:r>
      <w:r w:rsidR="00E94840">
        <w:rPr>
          <w:rFonts w:ascii="Calibri" w:hAnsi="Calibri" w:cs="Calibri"/>
          <w:sz w:val="22"/>
          <w:szCs w:val="22"/>
          <w:shd w:val="clear" w:color="auto" w:fill="FFFFFF"/>
          <w:lang w:val="en-US"/>
        </w:rPr>
        <w:t>enterprises</w:t>
      </w:r>
      <w:r w:rsidR="005A69B6" w:rsidRPr="00CC4BA8">
        <w:rPr>
          <w:rFonts w:ascii="Calibri" w:hAnsi="Calibri" w:cs="Calibri"/>
          <w:sz w:val="22"/>
          <w:szCs w:val="22"/>
          <w:shd w:val="clear" w:color="auto" w:fill="FFFFFF"/>
          <w:lang w:val="en-US"/>
        </w:rPr>
        <w:t xml:space="preserve"> have varied experience in applying technology for risk self-assessment and monitoring compliance indicators, </w:t>
      </w:r>
      <w:r>
        <w:rPr>
          <w:rFonts w:ascii="Calibri" w:hAnsi="Calibri" w:cs="Calibri"/>
          <w:sz w:val="22"/>
          <w:szCs w:val="22"/>
          <w:shd w:val="clear" w:color="auto" w:fill="FFFFFF"/>
          <w:lang w:val="en-US"/>
        </w:rPr>
        <w:t xml:space="preserve">as well as </w:t>
      </w:r>
      <w:r w:rsidR="005A69B6" w:rsidRPr="00CC4BA8">
        <w:rPr>
          <w:rFonts w:ascii="Calibri" w:hAnsi="Calibri" w:cs="Calibri"/>
          <w:sz w:val="22"/>
          <w:szCs w:val="22"/>
          <w:shd w:val="clear" w:color="auto" w:fill="FFFFFF"/>
          <w:lang w:val="en-US"/>
        </w:rPr>
        <w:t xml:space="preserve">tools that can be </w:t>
      </w:r>
      <w:r w:rsidR="00BB7C14">
        <w:rPr>
          <w:rFonts w:ascii="Calibri" w:hAnsi="Calibri" w:cs="Calibri"/>
          <w:sz w:val="22"/>
          <w:szCs w:val="22"/>
          <w:shd w:val="clear" w:color="auto" w:fill="FFFFFF"/>
          <w:lang w:val="en-US"/>
        </w:rPr>
        <w:t xml:space="preserve">shared with </w:t>
      </w:r>
      <w:r w:rsidR="005A69B6" w:rsidRPr="00CC4BA8">
        <w:rPr>
          <w:rFonts w:ascii="Calibri" w:hAnsi="Calibri" w:cs="Calibri"/>
          <w:sz w:val="22"/>
          <w:szCs w:val="22"/>
          <w:shd w:val="clear" w:color="auto" w:fill="FFFFFF"/>
          <w:lang w:val="en-US"/>
        </w:rPr>
        <w:t xml:space="preserve">the State </w:t>
      </w:r>
      <w:r w:rsidR="00BB7C14">
        <w:rPr>
          <w:rFonts w:ascii="Calibri" w:hAnsi="Calibri" w:cs="Calibri"/>
          <w:sz w:val="22"/>
          <w:szCs w:val="22"/>
          <w:shd w:val="clear" w:color="auto" w:fill="FFFFFF"/>
          <w:lang w:val="en-US"/>
        </w:rPr>
        <w:t>under</w:t>
      </w:r>
      <w:r w:rsidR="005A69B6" w:rsidRPr="00CC4BA8">
        <w:rPr>
          <w:rFonts w:ascii="Calibri" w:hAnsi="Calibri" w:cs="Calibri"/>
          <w:sz w:val="22"/>
          <w:szCs w:val="22"/>
          <w:shd w:val="clear" w:color="auto" w:fill="FFFFFF"/>
          <w:lang w:val="en-US"/>
        </w:rPr>
        <w:t xml:space="preserve"> public-private cooperation. </w:t>
      </w:r>
    </w:p>
    <w:p w14:paraId="1AB1D5FF" w14:textId="77777777" w:rsidR="00333C2F" w:rsidRPr="00845C1B" w:rsidRDefault="00333C2F" w:rsidP="000F4B12">
      <w:pPr>
        <w:pStyle w:val="ListParagraph"/>
        <w:spacing w:after="0"/>
        <w:contextualSpacing w:val="0"/>
        <w:rPr>
          <w:rFonts w:ascii="Calibri" w:hAnsi="Calibri" w:cs="Calibri"/>
          <w:i/>
          <w:iCs/>
          <w:sz w:val="22"/>
          <w:szCs w:val="22"/>
          <w:shd w:val="clear" w:color="auto" w:fill="FFFFFF"/>
          <w:lang w:val="en-US"/>
        </w:rPr>
      </w:pPr>
    </w:p>
    <w:p w14:paraId="336B66B0" w14:textId="24C03225" w:rsidR="00333C2F" w:rsidRPr="006840DB" w:rsidRDefault="006E2D06" w:rsidP="00544C1D">
      <w:pPr>
        <w:pStyle w:val="Heading2"/>
        <w:rPr>
          <w:lang w:val="en-US"/>
        </w:rPr>
      </w:pPr>
      <w:bookmarkStart w:id="4" w:name="_Toc166064843"/>
      <w:r w:rsidRPr="006840DB">
        <w:rPr>
          <w:lang w:val="en-US"/>
        </w:rPr>
        <w:t>Main ideas around a preventive approach in labor inspection</w:t>
      </w:r>
      <w:bookmarkEnd w:id="4"/>
    </w:p>
    <w:p w14:paraId="3A4F399E" w14:textId="77777777" w:rsidR="00333C2F" w:rsidRPr="00A92EC9" w:rsidRDefault="00333C2F" w:rsidP="000F4B12">
      <w:pPr>
        <w:pStyle w:val="ListParagraph"/>
        <w:spacing w:after="0"/>
        <w:contextualSpacing w:val="0"/>
        <w:rPr>
          <w:rFonts w:ascii="Calibri" w:hAnsi="Calibri" w:cs="Calibri"/>
          <w:b/>
          <w:bCs/>
          <w:color w:val="002060"/>
          <w:sz w:val="22"/>
          <w:szCs w:val="22"/>
          <w:shd w:val="clear" w:color="auto" w:fill="FFFFFF"/>
          <w:lang w:val="en-US"/>
        </w:rPr>
      </w:pPr>
    </w:p>
    <w:p w14:paraId="2C8EA5C9" w14:textId="5FAD7EBB" w:rsidR="00333C2F" w:rsidRPr="00CC4BA8" w:rsidRDefault="00692A3B" w:rsidP="000F4B12">
      <w:pPr>
        <w:pStyle w:val="ListParagraph"/>
        <w:numPr>
          <w:ilvl w:val="0"/>
          <w:numId w:val="4"/>
        </w:numPr>
        <w:spacing w:after="0"/>
        <w:contextualSpacing w:val="0"/>
        <w:rPr>
          <w:rFonts w:ascii="Calibri" w:hAnsi="Calibri" w:cs="Calibri"/>
          <w:sz w:val="22"/>
          <w:szCs w:val="22"/>
          <w:shd w:val="clear" w:color="auto" w:fill="FFFFFF"/>
          <w:lang w:val="en-US"/>
        </w:rPr>
      </w:pPr>
      <w:r w:rsidRPr="00CC4BA8">
        <w:rPr>
          <w:rFonts w:ascii="Calibri" w:hAnsi="Calibri" w:cs="Calibri"/>
          <w:sz w:val="22"/>
          <w:szCs w:val="22"/>
          <w:shd w:val="clear" w:color="auto" w:fill="FFFFFF"/>
          <w:lang w:val="en-US"/>
        </w:rPr>
        <w:t xml:space="preserve">There </w:t>
      </w:r>
      <w:r w:rsidR="007369E3">
        <w:rPr>
          <w:rFonts w:ascii="Calibri" w:hAnsi="Calibri" w:cs="Calibri"/>
          <w:sz w:val="22"/>
          <w:szCs w:val="22"/>
          <w:shd w:val="clear" w:color="auto" w:fill="FFFFFF"/>
          <w:lang w:val="en-US"/>
        </w:rPr>
        <w:t>was</w:t>
      </w:r>
      <w:r w:rsidRPr="00CC4BA8">
        <w:rPr>
          <w:rFonts w:ascii="Calibri" w:hAnsi="Calibri" w:cs="Calibri"/>
          <w:sz w:val="22"/>
          <w:szCs w:val="22"/>
          <w:shd w:val="clear" w:color="auto" w:fill="FFFFFF"/>
          <w:lang w:val="en-US"/>
        </w:rPr>
        <w:t xml:space="preserve"> broad consensus that </w:t>
      </w:r>
      <w:r w:rsidRPr="00CC4BA8">
        <w:rPr>
          <w:rFonts w:ascii="Calibri" w:hAnsi="Calibri" w:cs="Calibri"/>
          <w:b/>
          <w:bCs/>
          <w:sz w:val="22"/>
          <w:szCs w:val="22"/>
          <w:shd w:val="clear" w:color="auto" w:fill="FFFFFF"/>
          <w:lang w:val="en-US"/>
        </w:rPr>
        <w:t>sanction</w:t>
      </w:r>
      <w:r w:rsidR="00956231">
        <w:rPr>
          <w:rFonts w:ascii="Calibri" w:hAnsi="Calibri" w:cs="Calibri"/>
          <w:b/>
          <w:bCs/>
          <w:sz w:val="22"/>
          <w:szCs w:val="22"/>
          <w:shd w:val="clear" w:color="auto" w:fill="FFFFFF"/>
          <w:lang w:val="en-US"/>
        </w:rPr>
        <w:t>s</w:t>
      </w:r>
      <w:r w:rsidRPr="00CC4BA8">
        <w:rPr>
          <w:rFonts w:ascii="Calibri" w:hAnsi="Calibri" w:cs="Calibri"/>
          <w:b/>
          <w:bCs/>
          <w:sz w:val="22"/>
          <w:szCs w:val="22"/>
          <w:shd w:val="clear" w:color="auto" w:fill="FFFFFF"/>
          <w:lang w:val="en-US"/>
        </w:rPr>
        <w:t xml:space="preserve"> should not be the main purpose of labor inspection, but rather a deterren</w:t>
      </w:r>
      <w:r w:rsidR="007369E3">
        <w:rPr>
          <w:rFonts w:ascii="Calibri" w:hAnsi="Calibri" w:cs="Calibri"/>
          <w:b/>
          <w:bCs/>
          <w:sz w:val="22"/>
          <w:szCs w:val="22"/>
          <w:shd w:val="clear" w:color="auto" w:fill="FFFFFF"/>
          <w:lang w:val="en-US"/>
        </w:rPr>
        <w:t>ce</w:t>
      </w:r>
      <w:r w:rsidRPr="00CC4BA8">
        <w:rPr>
          <w:rFonts w:ascii="Calibri" w:hAnsi="Calibri" w:cs="Calibri"/>
          <w:b/>
          <w:bCs/>
          <w:sz w:val="22"/>
          <w:szCs w:val="22"/>
          <w:shd w:val="clear" w:color="auto" w:fill="FFFFFF"/>
          <w:lang w:val="en-US"/>
        </w:rPr>
        <w:t xml:space="preserve"> tool </w:t>
      </w:r>
      <w:r w:rsidR="00922C36" w:rsidRPr="00CC4BA8">
        <w:rPr>
          <w:rFonts w:ascii="Calibri" w:hAnsi="Calibri" w:cs="Calibri"/>
          <w:b/>
          <w:bCs/>
          <w:sz w:val="22"/>
          <w:szCs w:val="22"/>
          <w:shd w:val="clear" w:color="auto" w:fill="FFFFFF"/>
          <w:lang w:val="en-US"/>
        </w:rPr>
        <w:t>to</w:t>
      </w:r>
      <w:r w:rsidRPr="00CC4BA8">
        <w:rPr>
          <w:rFonts w:ascii="Calibri" w:hAnsi="Calibri" w:cs="Calibri"/>
          <w:b/>
          <w:bCs/>
          <w:sz w:val="22"/>
          <w:szCs w:val="22"/>
          <w:shd w:val="clear" w:color="auto" w:fill="FFFFFF"/>
          <w:lang w:val="en-US"/>
        </w:rPr>
        <w:t xml:space="preserve"> be complemented </w:t>
      </w:r>
      <w:r w:rsidR="00922C36" w:rsidRPr="00CC4BA8">
        <w:rPr>
          <w:rFonts w:ascii="Calibri" w:hAnsi="Calibri" w:cs="Calibri"/>
          <w:b/>
          <w:bCs/>
          <w:sz w:val="22"/>
          <w:szCs w:val="22"/>
          <w:shd w:val="clear" w:color="auto" w:fill="FFFFFF"/>
          <w:lang w:val="en-US"/>
        </w:rPr>
        <w:t>with</w:t>
      </w:r>
      <w:r w:rsidRPr="00CC4BA8">
        <w:rPr>
          <w:rFonts w:ascii="Calibri" w:hAnsi="Calibri" w:cs="Calibri"/>
          <w:b/>
          <w:bCs/>
          <w:sz w:val="22"/>
          <w:szCs w:val="22"/>
          <w:shd w:val="clear" w:color="auto" w:fill="FFFFFF"/>
          <w:lang w:val="en-US"/>
        </w:rPr>
        <w:t xml:space="preserve"> a preventive approach </w:t>
      </w:r>
      <w:r w:rsidR="00922C36" w:rsidRPr="00CC4BA8">
        <w:rPr>
          <w:rFonts w:ascii="Calibri" w:hAnsi="Calibri" w:cs="Calibri"/>
          <w:b/>
          <w:bCs/>
          <w:sz w:val="22"/>
          <w:szCs w:val="22"/>
          <w:shd w:val="clear" w:color="auto" w:fill="FFFFFF"/>
          <w:lang w:val="en-US"/>
        </w:rPr>
        <w:t>in</w:t>
      </w:r>
      <w:r w:rsidRPr="00CC4BA8">
        <w:rPr>
          <w:rFonts w:ascii="Calibri" w:hAnsi="Calibri" w:cs="Calibri"/>
          <w:b/>
          <w:bCs/>
          <w:sz w:val="22"/>
          <w:szCs w:val="22"/>
          <w:shd w:val="clear" w:color="auto" w:fill="FFFFFF"/>
          <w:lang w:val="en-US"/>
        </w:rPr>
        <w:t xml:space="preserve"> </w:t>
      </w:r>
      <w:r w:rsidR="00D37E3B" w:rsidRPr="00CC4BA8">
        <w:rPr>
          <w:rFonts w:ascii="Calibri" w:hAnsi="Calibri" w:cs="Calibri"/>
          <w:b/>
          <w:bCs/>
          <w:sz w:val="22"/>
          <w:szCs w:val="22"/>
          <w:shd w:val="clear" w:color="auto" w:fill="FFFFFF"/>
          <w:lang w:val="en-US"/>
        </w:rPr>
        <w:t xml:space="preserve">labor law </w:t>
      </w:r>
      <w:r w:rsidRPr="00CC4BA8">
        <w:rPr>
          <w:rFonts w:ascii="Calibri" w:hAnsi="Calibri" w:cs="Calibri"/>
          <w:b/>
          <w:bCs/>
          <w:sz w:val="22"/>
          <w:szCs w:val="22"/>
          <w:shd w:val="clear" w:color="auto" w:fill="FFFFFF"/>
          <w:lang w:val="en-US"/>
        </w:rPr>
        <w:t>compliance.</w:t>
      </w:r>
      <w:r w:rsidR="00D37E3B" w:rsidRPr="00CC4BA8">
        <w:rPr>
          <w:rFonts w:ascii="Calibri" w:hAnsi="Calibri" w:cs="Calibri"/>
          <w:b/>
          <w:bCs/>
          <w:sz w:val="22"/>
          <w:szCs w:val="22"/>
          <w:shd w:val="clear" w:color="auto" w:fill="FFFFFF"/>
          <w:lang w:val="en-US"/>
        </w:rPr>
        <w:t xml:space="preserve"> </w:t>
      </w:r>
      <w:r w:rsidRPr="00CC4BA8">
        <w:rPr>
          <w:rFonts w:ascii="Calibri" w:hAnsi="Calibri" w:cs="Calibri"/>
          <w:sz w:val="22"/>
          <w:szCs w:val="22"/>
          <w:shd w:val="clear" w:color="auto" w:fill="FFFFFF"/>
          <w:lang w:val="en-US"/>
        </w:rPr>
        <w:t xml:space="preserve">The institutional framework of this preventive approach is key to </w:t>
      </w:r>
      <w:r w:rsidR="00922C36" w:rsidRPr="00CC4BA8">
        <w:rPr>
          <w:rFonts w:ascii="Calibri" w:hAnsi="Calibri" w:cs="Calibri"/>
          <w:sz w:val="22"/>
          <w:szCs w:val="22"/>
          <w:shd w:val="clear" w:color="auto" w:fill="FFFFFF"/>
          <w:lang w:val="en-US"/>
        </w:rPr>
        <w:t>consolidating</w:t>
      </w:r>
      <w:r w:rsidRPr="00CC4BA8">
        <w:rPr>
          <w:rFonts w:ascii="Calibri" w:hAnsi="Calibri" w:cs="Calibri"/>
          <w:sz w:val="22"/>
          <w:szCs w:val="22"/>
          <w:shd w:val="clear" w:color="auto" w:fill="FFFFFF"/>
          <w:lang w:val="en-US"/>
        </w:rPr>
        <w:t xml:space="preserve"> multisectoral dialogue and</w:t>
      </w:r>
      <w:r w:rsidR="00B256AB">
        <w:rPr>
          <w:rFonts w:ascii="Calibri" w:hAnsi="Calibri" w:cs="Calibri"/>
          <w:sz w:val="22"/>
          <w:szCs w:val="22"/>
          <w:shd w:val="clear" w:color="auto" w:fill="FFFFFF"/>
          <w:lang w:val="en-US"/>
        </w:rPr>
        <w:t>,</w:t>
      </w:r>
      <w:r w:rsidRPr="00CC4BA8">
        <w:rPr>
          <w:rFonts w:ascii="Calibri" w:hAnsi="Calibri" w:cs="Calibri"/>
          <w:sz w:val="22"/>
          <w:szCs w:val="22"/>
          <w:shd w:val="clear" w:color="auto" w:fill="FFFFFF"/>
          <w:lang w:val="en-US"/>
        </w:rPr>
        <w:t xml:space="preserve"> </w:t>
      </w:r>
      <w:r w:rsidR="00530B2B" w:rsidRPr="00CC4BA8">
        <w:rPr>
          <w:rFonts w:ascii="Calibri" w:hAnsi="Calibri" w:cs="Calibri"/>
          <w:sz w:val="22"/>
          <w:szCs w:val="22"/>
          <w:shd w:val="clear" w:color="auto" w:fill="FFFFFF"/>
          <w:lang w:val="en-US"/>
        </w:rPr>
        <w:t>thus</w:t>
      </w:r>
      <w:r w:rsidR="00B256AB">
        <w:rPr>
          <w:rFonts w:ascii="Calibri" w:hAnsi="Calibri" w:cs="Calibri"/>
          <w:sz w:val="22"/>
          <w:szCs w:val="22"/>
          <w:shd w:val="clear" w:color="auto" w:fill="FFFFFF"/>
          <w:lang w:val="en-US"/>
        </w:rPr>
        <w:t>,</w:t>
      </w:r>
      <w:r w:rsidR="00530B2B" w:rsidRPr="00CC4BA8">
        <w:rPr>
          <w:rFonts w:ascii="Calibri" w:hAnsi="Calibri" w:cs="Calibri"/>
          <w:sz w:val="22"/>
          <w:szCs w:val="22"/>
          <w:shd w:val="clear" w:color="auto" w:fill="FFFFFF"/>
          <w:lang w:val="en-US"/>
        </w:rPr>
        <w:t xml:space="preserve"> </w:t>
      </w:r>
      <w:r w:rsidRPr="00CC4BA8">
        <w:rPr>
          <w:rFonts w:ascii="Calibri" w:hAnsi="Calibri" w:cs="Calibri"/>
          <w:sz w:val="22"/>
          <w:szCs w:val="22"/>
          <w:shd w:val="clear" w:color="auto" w:fill="FFFFFF"/>
          <w:lang w:val="en-US"/>
        </w:rPr>
        <w:t xml:space="preserve">strengthening </w:t>
      </w:r>
      <w:r w:rsidR="00922C36" w:rsidRPr="00CC4BA8">
        <w:rPr>
          <w:rFonts w:ascii="Calibri" w:hAnsi="Calibri" w:cs="Calibri"/>
          <w:sz w:val="22"/>
          <w:szCs w:val="22"/>
          <w:shd w:val="clear" w:color="auto" w:fill="FFFFFF"/>
          <w:lang w:val="en-US"/>
        </w:rPr>
        <w:t xml:space="preserve">compliance with all </w:t>
      </w:r>
      <w:r w:rsidR="00D37E3B" w:rsidRPr="00CC4BA8">
        <w:rPr>
          <w:rFonts w:ascii="Calibri" w:hAnsi="Calibri" w:cs="Calibri"/>
          <w:sz w:val="22"/>
          <w:szCs w:val="22"/>
          <w:shd w:val="clear" w:color="auto" w:fill="FFFFFF"/>
          <w:lang w:val="en-US"/>
        </w:rPr>
        <w:t>labor standards</w:t>
      </w:r>
      <w:r w:rsidR="00922C36" w:rsidRPr="00CC4BA8">
        <w:rPr>
          <w:rFonts w:ascii="Calibri" w:hAnsi="Calibri" w:cs="Calibri"/>
          <w:sz w:val="22"/>
          <w:szCs w:val="22"/>
          <w:shd w:val="clear" w:color="auto" w:fill="FFFFFF"/>
          <w:lang w:val="en-US"/>
        </w:rPr>
        <w:t>.</w:t>
      </w:r>
    </w:p>
    <w:p w14:paraId="301D3121" w14:textId="77777777" w:rsidR="00D37E3B" w:rsidRPr="00845C1B" w:rsidRDefault="00D37E3B" w:rsidP="00922C36">
      <w:pPr>
        <w:rPr>
          <w:rFonts w:ascii="Calibri" w:hAnsi="Calibri" w:cs="Calibri"/>
          <w:b/>
          <w:bCs/>
          <w:sz w:val="22"/>
          <w:szCs w:val="22"/>
          <w:shd w:val="clear" w:color="auto" w:fill="FFFFFF"/>
        </w:rPr>
      </w:pPr>
    </w:p>
    <w:p w14:paraId="3EE9EB17" w14:textId="1D900B5D" w:rsidR="002170BB" w:rsidRPr="00CC4BA8" w:rsidRDefault="00692A3B" w:rsidP="002170BB">
      <w:pPr>
        <w:pStyle w:val="ListParagraph"/>
        <w:numPr>
          <w:ilvl w:val="0"/>
          <w:numId w:val="4"/>
        </w:numPr>
        <w:spacing w:after="0"/>
        <w:contextualSpacing w:val="0"/>
        <w:rPr>
          <w:rFonts w:ascii="Calibri" w:hAnsi="Calibri" w:cs="Calibri"/>
          <w:b/>
          <w:bCs/>
          <w:sz w:val="22"/>
          <w:szCs w:val="22"/>
          <w:shd w:val="clear" w:color="auto" w:fill="FFFFFF"/>
          <w:lang w:val="en-US"/>
        </w:rPr>
      </w:pPr>
      <w:r w:rsidRPr="00CC4BA8">
        <w:rPr>
          <w:rFonts w:ascii="Calibri" w:hAnsi="Calibri" w:cs="Calibri"/>
          <w:sz w:val="22"/>
          <w:szCs w:val="22"/>
          <w:shd w:val="clear" w:color="auto" w:fill="FFFFFF"/>
          <w:lang w:val="en-US"/>
        </w:rPr>
        <w:t>Th</w:t>
      </w:r>
      <w:r w:rsidR="00922C36" w:rsidRPr="00CC4BA8">
        <w:rPr>
          <w:rFonts w:ascii="Calibri" w:hAnsi="Calibri" w:cs="Calibri"/>
          <w:sz w:val="22"/>
          <w:szCs w:val="22"/>
          <w:shd w:val="clear" w:color="auto" w:fill="FFFFFF"/>
          <w:lang w:val="en-US"/>
        </w:rPr>
        <w:t xml:space="preserve">e </w:t>
      </w:r>
      <w:r w:rsidR="00047D62" w:rsidRPr="00CC4BA8">
        <w:rPr>
          <w:rFonts w:ascii="Calibri" w:hAnsi="Calibri" w:cs="Calibri"/>
          <w:sz w:val="22"/>
          <w:szCs w:val="22"/>
          <w:shd w:val="clear" w:color="auto" w:fill="FFFFFF"/>
          <w:lang w:val="en-US"/>
        </w:rPr>
        <w:t>previous point</w:t>
      </w:r>
      <w:r w:rsidR="00922C36" w:rsidRPr="00CC4BA8">
        <w:rPr>
          <w:rFonts w:ascii="Calibri" w:hAnsi="Calibri" w:cs="Calibri"/>
          <w:sz w:val="22"/>
          <w:szCs w:val="22"/>
          <w:shd w:val="clear" w:color="auto" w:fill="FFFFFF"/>
          <w:lang w:val="en-US"/>
        </w:rPr>
        <w:t xml:space="preserve"> </w:t>
      </w:r>
      <w:r w:rsidRPr="00CC4BA8">
        <w:rPr>
          <w:rFonts w:ascii="Calibri" w:hAnsi="Calibri" w:cs="Calibri"/>
          <w:sz w:val="22"/>
          <w:szCs w:val="22"/>
          <w:shd w:val="clear" w:color="auto" w:fill="FFFFFF"/>
          <w:lang w:val="en-US"/>
        </w:rPr>
        <w:t>is reinforced by the erroneous idea of the role of labor inspect</w:t>
      </w:r>
      <w:r w:rsidR="00047D62" w:rsidRPr="00CC4BA8">
        <w:rPr>
          <w:rFonts w:ascii="Calibri" w:hAnsi="Calibri" w:cs="Calibri"/>
          <w:sz w:val="22"/>
          <w:szCs w:val="22"/>
          <w:shd w:val="clear" w:color="auto" w:fill="FFFFFF"/>
          <w:lang w:val="en-US"/>
        </w:rPr>
        <w:t>ion</w:t>
      </w:r>
      <w:r w:rsidRPr="00CC4BA8">
        <w:rPr>
          <w:rFonts w:ascii="Calibri" w:hAnsi="Calibri" w:cs="Calibri"/>
          <w:sz w:val="22"/>
          <w:szCs w:val="22"/>
          <w:shd w:val="clear" w:color="auto" w:fill="FFFFFF"/>
          <w:lang w:val="en-US"/>
        </w:rPr>
        <w:t xml:space="preserve"> as a system for imposing sanctions, </w:t>
      </w:r>
      <w:r w:rsidR="00047D62" w:rsidRPr="00CC4BA8">
        <w:rPr>
          <w:rFonts w:ascii="Calibri" w:hAnsi="Calibri" w:cs="Calibri"/>
          <w:sz w:val="22"/>
          <w:szCs w:val="22"/>
          <w:shd w:val="clear" w:color="auto" w:fill="FFFFFF"/>
          <w:lang w:val="en-US"/>
        </w:rPr>
        <w:t>forgetting</w:t>
      </w:r>
      <w:r w:rsidRPr="00CC4BA8">
        <w:rPr>
          <w:rFonts w:ascii="Calibri" w:hAnsi="Calibri" w:cs="Calibri"/>
          <w:sz w:val="22"/>
          <w:szCs w:val="22"/>
          <w:shd w:val="clear" w:color="auto" w:fill="FFFFFF"/>
          <w:lang w:val="en-US"/>
        </w:rPr>
        <w:t xml:space="preserve"> that it is an </w:t>
      </w:r>
      <w:r w:rsidRPr="00CC4BA8">
        <w:rPr>
          <w:rFonts w:ascii="Calibri" w:hAnsi="Calibri" w:cs="Calibri"/>
          <w:b/>
          <w:bCs/>
          <w:sz w:val="22"/>
          <w:szCs w:val="22"/>
          <w:shd w:val="clear" w:color="auto" w:fill="FFFFFF"/>
          <w:lang w:val="en-US"/>
        </w:rPr>
        <w:t>institution to monitor</w:t>
      </w:r>
      <w:r w:rsidR="00A12FF7" w:rsidRPr="00CC4BA8">
        <w:rPr>
          <w:rFonts w:ascii="Calibri" w:hAnsi="Calibri" w:cs="Calibri"/>
          <w:b/>
          <w:bCs/>
          <w:sz w:val="22"/>
          <w:szCs w:val="22"/>
          <w:shd w:val="clear" w:color="auto" w:fill="FFFFFF"/>
          <w:lang w:val="en-US"/>
        </w:rPr>
        <w:t xml:space="preserve"> </w:t>
      </w:r>
      <w:r w:rsidRPr="00CC4BA8">
        <w:rPr>
          <w:rFonts w:ascii="Calibri" w:hAnsi="Calibri" w:cs="Calibri"/>
          <w:b/>
          <w:bCs/>
          <w:sz w:val="22"/>
          <w:szCs w:val="22"/>
          <w:shd w:val="clear" w:color="auto" w:fill="FFFFFF"/>
          <w:lang w:val="en-US"/>
        </w:rPr>
        <w:t xml:space="preserve">the </w:t>
      </w:r>
      <w:r w:rsidR="00047D62" w:rsidRPr="00CC4BA8">
        <w:rPr>
          <w:rFonts w:ascii="Calibri" w:hAnsi="Calibri" w:cs="Calibri"/>
          <w:b/>
          <w:bCs/>
          <w:sz w:val="22"/>
          <w:szCs w:val="22"/>
          <w:shd w:val="clear" w:color="auto" w:fill="FFFFFF"/>
          <w:lang w:val="en-US"/>
        </w:rPr>
        <w:t>rightful</w:t>
      </w:r>
      <w:r w:rsidRPr="00CC4BA8">
        <w:rPr>
          <w:rFonts w:ascii="Calibri" w:hAnsi="Calibri" w:cs="Calibri"/>
          <w:b/>
          <w:bCs/>
          <w:sz w:val="22"/>
          <w:szCs w:val="22"/>
          <w:shd w:val="clear" w:color="auto" w:fill="FFFFFF"/>
          <w:lang w:val="en-US"/>
        </w:rPr>
        <w:t xml:space="preserve"> application of labor standards and that s</w:t>
      </w:r>
      <w:r w:rsidR="00047D62" w:rsidRPr="00CC4BA8">
        <w:rPr>
          <w:rFonts w:ascii="Calibri" w:hAnsi="Calibri" w:cs="Calibri"/>
          <w:b/>
          <w:bCs/>
          <w:sz w:val="22"/>
          <w:szCs w:val="22"/>
          <w:shd w:val="clear" w:color="auto" w:fill="FFFFFF"/>
          <w:lang w:val="en-US"/>
        </w:rPr>
        <w:t>aid</w:t>
      </w:r>
      <w:r w:rsidRPr="00CC4BA8">
        <w:rPr>
          <w:rFonts w:ascii="Calibri" w:hAnsi="Calibri" w:cs="Calibri"/>
          <w:b/>
          <w:bCs/>
          <w:sz w:val="22"/>
          <w:szCs w:val="22"/>
          <w:shd w:val="clear" w:color="auto" w:fill="FFFFFF"/>
          <w:lang w:val="en-US"/>
        </w:rPr>
        <w:t xml:space="preserve"> application is for both employers and workers, and for both formal and informal </w:t>
      </w:r>
      <w:r w:rsidR="00F3549B">
        <w:rPr>
          <w:rFonts w:ascii="Calibri" w:hAnsi="Calibri" w:cs="Calibri"/>
          <w:b/>
          <w:bCs/>
          <w:sz w:val="22"/>
          <w:szCs w:val="22"/>
          <w:shd w:val="clear" w:color="auto" w:fill="FFFFFF"/>
          <w:lang w:val="en-US"/>
        </w:rPr>
        <w:t>enterprise</w:t>
      </w:r>
      <w:r w:rsidR="00047D62" w:rsidRPr="00CC4BA8">
        <w:rPr>
          <w:rFonts w:ascii="Calibri" w:hAnsi="Calibri" w:cs="Calibri"/>
          <w:b/>
          <w:bCs/>
          <w:sz w:val="22"/>
          <w:szCs w:val="22"/>
          <w:shd w:val="clear" w:color="auto" w:fill="FFFFFF"/>
          <w:lang w:val="en-US"/>
        </w:rPr>
        <w:t>s.</w:t>
      </w:r>
    </w:p>
    <w:p w14:paraId="408FF86C" w14:textId="77777777" w:rsidR="00333C2F" w:rsidRPr="00CC4BA8" w:rsidRDefault="00333C2F" w:rsidP="000F4B12">
      <w:pPr>
        <w:pStyle w:val="ListParagraph"/>
        <w:spacing w:after="0"/>
        <w:contextualSpacing w:val="0"/>
        <w:rPr>
          <w:rFonts w:ascii="Calibri" w:hAnsi="Calibri" w:cs="Calibri"/>
          <w:b/>
          <w:bCs/>
          <w:sz w:val="22"/>
          <w:szCs w:val="22"/>
          <w:shd w:val="clear" w:color="auto" w:fill="FFFFFF"/>
          <w:lang w:val="en-US"/>
        </w:rPr>
      </w:pPr>
    </w:p>
    <w:p w14:paraId="47F99D3A" w14:textId="24E8480A" w:rsidR="00333C2F" w:rsidRPr="00CC4BA8" w:rsidRDefault="00692A3B" w:rsidP="000F4B12">
      <w:pPr>
        <w:pStyle w:val="ListParagraph"/>
        <w:numPr>
          <w:ilvl w:val="0"/>
          <w:numId w:val="4"/>
        </w:numPr>
        <w:spacing w:after="0"/>
        <w:contextualSpacing w:val="0"/>
        <w:rPr>
          <w:rFonts w:ascii="Calibri" w:hAnsi="Calibri" w:cs="Calibri"/>
          <w:sz w:val="22"/>
          <w:szCs w:val="22"/>
          <w:shd w:val="clear" w:color="auto" w:fill="FFFFFF"/>
          <w:lang w:val="en-US"/>
        </w:rPr>
      </w:pPr>
      <w:r w:rsidRPr="00CC4BA8">
        <w:rPr>
          <w:rFonts w:ascii="Calibri" w:hAnsi="Calibri" w:cs="Calibri"/>
          <w:sz w:val="22"/>
          <w:szCs w:val="22"/>
          <w:shd w:val="clear" w:color="auto" w:fill="FFFFFF"/>
          <w:lang w:val="en-US"/>
        </w:rPr>
        <w:t xml:space="preserve">In the discussion, the exchange of ideas on </w:t>
      </w:r>
      <w:r w:rsidRPr="00CC4BA8">
        <w:rPr>
          <w:rFonts w:ascii="Calibri" w:hAnsi="Calibri" w:cs="Calibri"/>
          <w:b/>
          <w:bCs/>
          <w:sz w:val="22"/>
          <w:szCs w:val="22"/>
          <w:shd w:val="clear" w:color="auto" w:fill="FFFFFF"/>
          <w:lang w:val="en-US"/>
        </w:rPr>
        <w:t xml:space="preserve">fines for non-compliance </w:t>
      </w:r>
      <w:r w:rsidR="00047D62" w:rsidRPr="00CC4BA8">
        <w:rPr>
          <w:rFonts w:ascii="Calibri" w:hAnsi="Calibri" w:cs="Calibri"/>
          <w:sz w:val="22"/>
          <w:szCs w:val="22"/>
          <w:shd w:val="clear" w:color="auto" w:fill="FFFFFF"/>
          <w:lang w:val="en-US"/>
        </w:rPr>
        <w:t>stoo</w:t>
      </w:r>
      <w:r w:rsidRPr="00CC4BA8">
        <w:rPr>
          <w:rFonts w:ascii="Calibri" w:hAnsi="Calibri" w:cs="Calibri"/>
          <w:sz w:val="22"/>
          <w:szCs w:val="22"/>
          <w:shd w:val="clear" w:color="auto" w:fill="FFFFFF"/>
          <w:lang w:val="en-US"/>
        </w:rPr>
        <w:t>d</w:t>
      </w:r>
      <w:r w:rsidR="00047D62" w:rsidRPr="00CC4BA8">
        <w:rPr>
          <w:rFonts w:ascii="Calibri" w:hAnsi="Calibri" w:cs="Calibri"/>
          <w:sz w:val="22"/>
          <w:szCs w:val="22"/>
          <w:shd w:val="clear" w:color="auto" w:fill="FFFFFF"/>
          <w:lang w:val="en-US"/>
        </w:rPr>
        <w:t xml:space="preserve"> out</w:t>
      </w:r>
      <w:r w:rsidR="00D37E3B" w:rsidRPr="00CC4BA8">
        <w:rPr>
          <w:rFonts w:ascii="Calibri" w:hAnsi="Calibri" w:cs="Calibri"/>
          <w:sz w:val="22"/>
          <w:szCs w:val="22"/>
          <w:shd w:val="clear" w:color="auto" w:fill="FFFFFF"/>
          <w:lang w:val="en-US"/>
        </w:rPr>
        <w:t xml:space="preserve">, </w:t>
      </w:r>
      <w:r w:rsidRPr="00CC4BA8">
        <w:rPr>
          <w:rFonts w:ascii="Calibri" w:hAnsi="Calibri" w:cs="Calibri"/>
          <w:sz w:val="22"/>
          <w:szCs w:val="22"/>
          <w:shd w:val="clear" w:color="auto" w:fill="FFFFFF"/>
          <w:lang w:val="en-US"/>
        </w:rPr>
        <w:t>and</w:t>
      </w:r>
      <w:r w:rsidR="007369E3">
        <w:rPr>
          <w:rFonts w:ascii="Calibri" w:hAnsi="Calibri" w:cs="Calibri"/>
          <w:sz w:val="22"/>
          <w:szCs w:val="22"/>
          <w:shd w:val="clear" w:color="auto" w:fill="FFFFFF"/>
          <w:lang w:val="en-US"/>
        </w:rPr>
        <w:t xml:space="preserve"> participants mentioned</w:t>
      </w:r>
      <w:r w:rsidRPr="00CC4BA8">
        <w:rPr>
          <w:rFonts w:ascii="Calibri" w:hAnsi="Calibri" w:cs="Calibri"/>
          <w:sz w:val="22"/>
          <w:szCs w:val="22"/>
          <w:shd w:val="clear" w:color="auto" w:fill="FFFFFF"/>
          <w:lang w:val="en-US"/>
        </w:rPr>
        <w:t xml:space="preserve"> </w:t>
      </w:r>
      <w:r w:rsidR="007369E3">
        <w:rPr>
          <w:rFonts w:ascii="Calibri" w:hAnsi="Calibri" w:cs="Calibri"/>
          <w:b/>
          <w:bCs/>
          <w:sz w:val="22"/>
          <w:szCs w:val="22"/>
          <w:shd w:val="clear" w:color="auto" w:fill="FFFFFF"/>
          <w:lang w:val="en-US"/>
        </w:rPr>
        <w:t xml:space="preserve">strategies </w:t>
      </w:r>
      <w:r w:rsidRPr="00CC4BA8">
        <w:rPr>
          <w:rFonts w:ascii="Calibri" w:hAnsi="Calibri" w:cs="Calibri"/>
          <w:b/>
          <w:bCs/>
          <w:sz w:val="22"/>
          <w:szCs w:val="22"/>
          <w:shd w:val="clear" w:color="auto" w:fill="FFFFFF"/>
          <w:lang w:val="en-US"/>
        </w:rPr>
        <w:t xml:space="preserve">to eliminate the reactive approach of the inspection </w:t>
      </w:r>
      <w:r w:rsidR="00693F5D" w:rsidRPr="00CC4BA8">
        <w:rPr>
          <w:rFonts w:ascii="Calibri" w:hAnsi="Calibri" w:cs="Calibri"/>
          <w:b/>
          <w:bCs/>
          <w:sz w:val="22"/>
          <w:szCs w:val="22"/>
          <w:shd w:val="clear" w:color="auto" w:fill="FFFFFF"/>
          <w:lang w:val="en-US"/>
        </w:rPr>
        <w:t>sanction</w:t>
      </w:r>
      <w:r w:rsidRPr="00CC4BA8">
        <w:rPr>
          <w:rFonts w:ascii="Calibri" w:hAnsi="Calibri" w:cs="Calibri"/>
          <w:b/>
          <w:bCs/>
          <w:sz w:val="22"/>
          <w:szCs w:val="22"/>
          <w:shd w:val="clear" w:color="auto" w:fill="FFFFFF"/>
          <w:lang w:val="en-US"/>
        </w:rPr>
        <w:t>.</w:t>
      </w:r>
      <w:r w:rsidRPr="00CC4BA8">
        <w:rPr>
          <w:rFonts w:ascii="Calibri" w:hAnsi="Calibri" w:cs="Calibri"/>
          <w:sz w:val="22"/>
          <w:szCs w:val="22"/>
          <w:shd w:val="clear" w:color="auto" w:fill="FFFFFF"/>
          <w:lang w:val="en-US"/>
        </w:rPr>
        <w:t xml:space="preserve"> For example, </w:t>
      </w:r>
      <w:r w:rsidR="00693F5D" w:rsidRPr="00CC4BA8">
        <w:rPr>
          <w:rFonts w:ascii="Calibri" w:hAnsi="Calibri" w:cs="Calibri"/>
          <w:sz w:val="22"/>
          <w:szCs w:val="22"/>
          <w:shd w:val="clear" w:color="auto" w:fill="FFFFFF"/>
          <w:lang w:val="en-US"/>
        </w:rPr>
        <w:t>the Chilean</w:t>
      </w:r>
      <w:r w:rsidRPr="00CC4BA8">
        <w:rPr>
          <w:rFonts w:ascii="Calibri" w:hAnsi="Calibri" w:cs="Calibri"/>
          <w:sz w:val="22"/>
          <w:szCs w:val="22"/>
          <w:shd w:val="clear" w:color="auto" w:fill="FFFFFF"/>
          <w:lang w:val="en-US"/>
        </w:rPr>
        <w:t xml:space="preserve"> </w:t>
      </w:r>
      <w:r w:rsidR="00693F5D" w:rsidRPr="00CC4BA8">
        <w:rPr>
          <w:rFonts w:ascii="Calibri" w:hAnsi="Calibri" w:cs="Calibri"/>
          <w:sz w:val="22"/>
          <w:szCs w:val="22"/>
          <w:shd w:val="clear" w:color="auto" w:fill="FFFFFF"/>
          <w:lang w:val="en-US"/>
        </w:rPr>
        <w:t xml:space="preserve">delegation </w:t>
      </w:r>
      <w:r w:rsidRPr="00CC4BA8">
        <w:rPr>
          <w:rFonts w:ascii="Calibri" w:hAnsi="Calibri" w:cs="Calibri"/>
          <w:sz w:val="22"/>
          <w:szCs w:val="22"/>
          <w:shd w:val="clear" w:color="auto" w:fill="FFFFFF"/>
          <w:lang w:val="en-US"/>
        </w:rPr>
        <w:t xml:space="preserve">shared a practice focused on SMEs, which seeks to replace the pecuniary fine with a </w:t>
      </w:r>
      <w:r w:rsidR="00693F5D" w:rsidRPr="00CC4BA8">
        <w:rPr>
          <w:rFonts w:ascii="Calibri" w:hAnsi="Calibri" w:cs="Calibri"/>
          <w:sz w:val="22"/>
          <w:szCs w:val="22"/>
          <w:shd w:val="clear" w:color="auto" w:fill="FFFFFF"/>
          <w:lang w:val="en-US"/>
        </w:rPr>
        <w:t xml:space="preserve">training program on </w:t>
      </w:r>
      <w:r w:rsidRPr="00CC4BA8">
        <w:rPr>
          <w:rFonts w:ascii="Calibri" w:hAnsi="Calibri" w:cs="Calibri"/>
          <w:sz w:val="22"/>
          <w:szCs w:val="22"/>
          <w:shd w:val="clear" w:color="auto" w:fill="FFFFFF"/>
          <w:lang w:val="en-US"/>
        </w:rPr>
        <w:t xml:space="preserve">labor </w:t>
      </w:r>
      <w:r w:rsidR="00693F5D" w:rsidRPr="00CC4BA8">
        <w:rPr>
          <w:rFonts w:ascii="Calibri" w:hAnsi="Calibri" w:cs="Calibri"/>
          <w:sz w:val="22"/>
          <w:szCs w:val="22"/>
          <w:shd w:val="clear" w:color="auto" w:fill="FFFFFF"/>
          <w:lang w:val="en-US"/>
        </w:rPr>
        <w:t>matters</w:t>
      </w:r>
      <w:r w:rsidRPr="00CC4BA8">
        <w:rPr>
          <w:rFonts w:ascii="Calibri" w:hAnsi="Calibri" w:cs="Calibri"/>
          <w:sz w:val="22"/>
          <w:szCs w:val="22"/>
          <w:shd w:val="clear" w:color="auto" w:fill="FFFFFF"/>
          <w:lang w:val="en-US"/>
        </w:rPr>
        <w:t>,</w:t>
      </w:r>
      <w:r w:rsidR="00BC7AD1">
        <w:rPr>
          <w:rFonts w:ascii="Calibri" w:hAnsi="Calibri" w:cs="Calibri"/>
          <w:sz w:val="22"/>
          <w:szCs w:val="22"/>
          <w:shd w:val="clear" w:color="auto" w:fill="FFFFFF"/>
          <w:lang w:val="en-US"/>
        </w:rPr>
        <w:t xml:space="preserve"> </w:t>
      </w:r>
      <w:r w:rsidR="00693F5D" w:rsidRPr="00CC4BA8">
        <w:rPr>
          <w:rFonts w:ascii="Calibri" w:hAnsi="Calibri" w:cs="Calibri"/>
          <w:sz w:val="22"/>
          <w:szCs w:val="22"/>
          <w:shd w:val="clear" w:color="auto" w:fill="FFFFFF"/>
          <w:lang w:val="en-US"/>
        </w:rPr>
        <w:t>granted</w:t>
      </w:r>
      <w:r w:rsidRPr="00CC4BA8">
        <w:rPr>
          <w:rFonts w:ascii="Calibri" w:hAnsi="Calibri" w:cs="Calibri"/>
          <w:sz w:val="22"/>
          <w:szCs w:val="22"/>
          <w:shd w:val="clear" w:color="auto" w:fill="FFFFFF"/>
          <w:lang w:val="en-US"/>
        </w:rPr>
        <w:t xml:space="preserve"> </w:t>
      </w:r>
      <w:r w:rsidR="00693F5D" w:rsidRPr="00CC4BA8">
        <w:rPr>
          <w:rFonts w:ascii="Calibri" w:hAnsi="Calibri" w:cs="Calibri"/>
          <w:sz w:val="22"/>
          <w:szCs w:val="22"/>
          <w:shd w:val="clear" w:color="auto" w:fill="FFFFFF"/>
          <w:lang w:val="en-US"/>
        </w:rPr>
        <w:t xml:space="preserve">as long as the </w:t>
      </w:r>
      <w:r w:rsidRPr="00CC4BA8">
        <w:rPr>
          <w:rFonts w:ascii="Calibri" w:hAnsi="Calibri" w:cs="Calibri"/>
          <w:sz w:val="22"/>
          <w:szCs w:val="22"/>
          <w:shd w:val="clear" w:color="auto" w:fill="FFFFFF"/>
          <w:lang w:val="en-US"/>
        </w:rPr>
        <w:t xml:space="preserve">non-compliance does not </w:t>
      </w:r>
      <w:r w:rsidR="00693F5D" w:rsidRPr="00CC4BA8">
        <w:rPr>
          <w:rFonts w:ascii="Calibri" w:hAnsi="Calibri" w:cs="Calibri"/>
          <w:sz w:val="22"/>
          <w:szCs w:val="22"/>
          <w:shd w:val="clear" w:color="auto" w:fill="FFFFFF"/>
          <w:lang w:val="en-US"/>
        </w:rPr>
        <w:t xml:space="preserve">risk </w:t>
      </w:r>
      <w:r w:rsidR="000C06F6">
        <w:rPr>
          <w:rFonts w:ascii="Calibri" w:hAnsi="Calibri" w:cs="Calibri"/>
          <w:sz w:val="22"/>
          <w:szCs w:val="22"/>
          <w:shd w:val="clear" w:color="auto" w:fill="FFFFFF"/>
          <w:lang w:val="en-US"/>
        </w:rPr>
        <w:t xml:space="preserve">the </w:t>
      </w:r>
      <w:r w:rsidRPr="00CC4BA8">
        <w:rPr>
          <w:rFonts w:ascii="Calibri" w:hAnsi="Calibri" w:cs="Calibri"/>
          <w:sz w:val="22"/>
          <w:szCs w:val="22"/>
          <w:shd w:val="clear" w:color="auto" w:fill="FFFFFF"/>
          <w:lang w:val="en-US"/>
        </w:rPr>
        <w:t>worker's life</w:t>
      </w:r>
      <w:r w:rsidR="00693F5D" w:rsidRPr="00CC4BA8">
        <w:rPr>
          <w:rFonts w:ascii="Calibri" w:hAnsi="Calibri" w:cs="Calibri"/>
          <w:sz w:val="22"/>
          <w:szCs w:val="22"/>
          <w:shd w:val="clear" w:color="auto" w:fill="FFFFFF"/>
          <w:lang w:val="en-US"/>
        </w:rPr>
        <w:t>.</w:t>
      </w:r>
    </w:p>
    <w:p w14:paraId="2486B0D6" w14:textId="77777777" w:rsidR="000D221F" w:rsidRPr="000D221F" w:rsidRDefault="000D221F" w:rsidP="000D221F">
      <w:pPr>
        <w:pStyle w:val="ListParagraph"/>
        <w:spacing w:after="0"/>
        <w:contextualSpacing w:val="0"/>
        <w:rPr>
          <w:rFonts w:ascii="Calibri" w:hAnsi="Calibri" w:cs="Calibri"/>
          <w:sz w:val="22"/>
          <w:szCs w:val="22"/>
          <w:shd w:val="clear" w:color="auto" w:fill="FFFFFF"/>
          <w:lang w:val="en-US"/>
        </w:rPr>
      </w:pPr>
    </w:p>
    <w:p w14:paraId="30BCBA42" w14:textId="538F1C26" w:rsidR="00065F81" w:rsidRPr="00CC4BA8" w:rsidRDefault="00FF3068" w:rsidP="00065F81">
      <w:pPr>
        <w:pStyle w:val="ListParagraph"/>
        <w:numPr>
          <w:ilvl w:val="0"/>
          <w:numId w:val="4"/>
        </w:numPr>
        <w:spacing w:after="0"/>
        <w:contextualSpacing w:val="0"/>
        <w:rPr>
          <w:rFonts w:ascii="Calibri" w:hAnsi="Calibri" w:cs="Calibri"/>
          <w:sz w:val="22"/>
          <w:szCs w:val="22"/>
          <w:shd w:val="clear" w:color="auto" w:fill="FFFFFF"/>
          <w:lang w:val="en-US"/>
        </w:rPr>
      </w:pPr>
      <w:r w:rsidRPr="00CC4BA8">
        <w:rPr>
          <w:rFonts w:ascii="Calibri" w:hAnsi="Calibri" w:cs="Calibri"/>
          <w:sz w:val="22"/>
          <w:szCs w:val="22"/>
          <w:shd w:val="clear" w:color="auto" w:fill="FFFFFF"/>
          <w:lang w:val="en-US"/>
        </w:rPr>
        <w:t xml:space="preserve">Notwithstanding, </w:t>
      </w:r>
      <w:r w:rsidR="007369E3">
        <w:rPr>
          <w:rFonts w:ascii="Calibri" w:hAnsi="Calibri" w:cs="Calibri"/>
          <w:sz w:val="22"/>
          <w:szCs w:val="22"/>
          <w:shd w:val="clear" w:color="auto" w:fill="FFFFFF"/>
          <w:lang w:val="en-US"/>
        </w:rPr>
        <w:t>participants agreed</w:t>
      </w:r>
      <w:r w:rsidRPr="00CC4BA8">
        <w:rPr>
          <w:rFonts w:ascii="Calibri" w:hAnsi="Calibri" w:cs="Calibri"/>
          <w:sz w:val="22"/>
          <w:szCs w:val="22"/>
          <w:shd w:val="clear" w:color="auto" w:fill="FFFFFF"/>
          <w:lang w:val="en-US"/>
        </w:rPr>
        <w:t xml:space="preserve"> that the </w:t>
      </w:r>
      <w:r w:rsidRPr="00CC4BA8">
        <w:rPr>
          <w:rFonts w:ascii="Calibri" w:hAnsi="Calibri" w:cs="Calibri"/>
          <w:b/>
          <w:bCs/>
          <w:sz w:val="22"/>
          <w:szCs w:val="22"/>
          <w:shd w:val="clear" w:color="auto" w:fill="FFFFFF"/>
          <w:lang w:val="en-US"/>
        </w:rPr>
        <w:t xml:space="preserve">deterrent </w:t>
      </w:r>
      <w:r w:rsidR="00A12FF7" w:rsidRPr="00CC4BA8">
        <w:rPr>
          <w:rFonts w:ascii="Calibri" w:hAnsi="Calibri" w:cs="Calibri"/>
          <w:b/>
          <w:bCs/>
          <w:sz w:val="22"/>
          <w:szCs w:val="22"/>
          <w:shd w:val="clear" w:color="auto" w:fill="FFFFFF"/>
          <w:lang w:val="en-US"/>
        </w:rPr>
        <w:t>effect</w:t>
      </w:r>
      <w:r w:rsidRPr="00CC4BA8">
        <w:rPr>
          <w:rFonts w:ascii="Calibri" w:hAnsi="Calibri" w:cs="Calibri"/>
          <w:b/>
          <w:bCs/>
          <w:sz w:val="22"/>
          <w:szCs w:val="22"/>
          <w:shd w:val="clear" w:color="auto" w:fill="FFFFFF"/>
          <w:lang w:val="en-US"/>
        </w:rPr>
        <w:t xml:space="preserve"> of administrative and financial sanctions remains relevant to achiev</w:t>
      </w:r>
      <w:r w:rsidR="00065F81" w:rsidRPr="00CC4BA8">
        <w:rPr>
          <w:rFonts w:ascii="Calibri" w:hAnsi="Calibri" w:cs="Calibri"/>
          <w:b/>
          <w:bCs/>
          <w:sz w:val="22"/>
          <w:szCs w:val="22"/>
          <w:shd w:val="clear" w:color="auto" w:fill="FFFFFF"/>
          <w:lang w:val="en-US"/>
        </w:rPr>
        <w:t>e</w:t>
      </w:r>
      <w:r w:rsidRPr="00CC4BA8">
        <w:rPr>
          <w:rFonts w:ascii="Calibri" w:hAnsi="Calibri" w:cs="Calibri"/>
          <w:b/>
          <w:bCs/>
          <w:sz w:val="22"/>
          <w:szCs w:val="22"/>
          <w:shd w:val="clear" w:color="auto" w:fill="FFFFFF"/>
          <w:lang w:val="en-US"/>
        </w:rPr>
        <w:t xml:space="preserve"> a culture of compliance</w:t>
      </w:r>
      <w:r w:rsidRPr="00CC4BA8">
        <w:rPr>
          <w:rFonts w:ascii="Calibri" w:hAnsi="Calibri" w:cs="Calibri"/>
          <w:sz w:val="22"/>
          <w:szCs w:val="22"/>
          <w:shd w:val="clear" w:color="auto" w:fill="FFFFFF"/>
          <w:lang w:val="en-US"/>
        </w:rPr>
        <w:t>, especially in a continent</w:t>
      </w:r>
      <w:r w:rsidR="007369E3">
        <w:rPr>
          <w:rFonts w:ascii="Calibri" w:hAnsi="Calibri" w:cs="Calibri"/>
          <w:sz w:val="22"/>
          <w:szCs w:val="22"/>
          <w:shd w:val="clear" w:color="auto" w:fill="FFFFFF"/>
          <w:lang w:val="en-US"/>
        </w:rPr>
        <w:t xml:space="preserve"> with limited resources for effective labor inspection</w:t>
      </w:r>
      <w:r w:rsidRPr="00CC4BA8">
        <w:rPr>
          <w:rFonts w:ascii="Calibri" w:hAnsi="Calibri" w:cs="Calibri"/>
          <w:sz w:val="22"/>
          <w:szCs w:val="22"/>
          <w:shd w:val="clear" w:color="auto" w:fill="FFFFFF"/>
          <w:lang w:val="en-US"/>
        </w:rPr>
        <w:t>.</w:t>
      </w:r>
      <w:r w:rsidR="00161395">
        <w:rPr>
          <w:rFonts w:ascii="Calibri" w:hAnsi="Calibri" w:cs="Calibri"/>
          <w:sz w:val="22"/>
          <w:szCs w:val="22"/>
          <w:shd w:val="clear" w:color="auto" w:fill="FFFFFF"/>
          <w:lang w:val="en-US"/>
        </w:rPr>
        <w:t xml:space="preserve">   </w:t>
      </w:r>
    </w:p>
    <w:p w14:paraId="6A47238D" w14:textId="77777777" w:rsidR="00065F81" w:rsidRPr="00CC4BA8" w:rsidRDefault="00065F81" w:rsidP="00065F81">
      <w:pPr>
        <w:ind w:left="360"/>
        <w:rPr>
          <w:rFonts w:ascii="Calibri" w:hAnsi="Calibri" w:cs="Calibri"/>
          <w:sz w:val="22"/>
          <w:szCs w:val="22"/>
          <w:shd w:val="clear" w:color="auto" w:fill="FFFFFF"/>
        </w:rPr>
      </w:pPr>
    </w:p>
    <w:p w14:paraId="17374AE0" w14:textId="54FF4200" w:rsidR="00065F81" w:rsidRPr="00CC4BA8" w:rsidRDefault="007369E3" w:rsidP="00065F81">
      <w:pPr>
        <w:pStyle w:val="ListParagraph"/>
        <w:numPr>
          <w:ilvl w:val="0"/>
          <w:numId w:val="4"/>
        </w:numPr>
        <w:spacing w:after="0"/>
        <w:contextualSpacing w:val="0"/>
        <w:rPr>
          <w:rFonts w:ascii="Calibri" w:hAnsi="Calibri" w:cs="Calibri"/>
          <w:sz w:val="22"/>
          <w:szCs w:val="22"/>
          <w:shd w:val="clear" w:color="auto" w:fill="FFFFFF"/>
          <w:lang w:val="en-US"/>
        </w:rPr>
      </w:pPr>
      <w:r>
        <w:rPr>
          <w:rFonts w:ascii="Calibri" w:hAnsi="Calibri" w:cs="Calibri"/>
          <w:sz w:val="22"/>
          <w:szCs w:val="22"/>
          <w:shd w:val="clear" w:color="auto" w:fill="FFFFFF"/>
          <w:lang w:val="en-US"/>
        </w:rPr>
        <w:lastRenderedPageBreak/>
        <w:t>D</w:t>
      </w:r>
      <w:r w:rsidR="00D37E3B" w:rsidRPr="00CC4BA8">
        <w:rPr>
          <w:rFonts w:ascii="Calibri" w:hAnsi="Calibri" w:cs="Calibri"/>
          <w:sz w:val="22"/>
          <w:szCs w:val="22"/>
          <w:shd w:val="clear" w:color="auto" w:fill="FFFFFF"/>
          <w:lang w:val="en-US"/>
        </w:rPr>
        <w:t>elegations</w:t>
      </w:r>
      <w:r>
        <w:rPr>
          <w:rFonts w:ascii="Calibri" w:hAnsi="Calibri" w:cs="Calibri"/>
          <w:sz w:val="22"/>
          <w:szCs w:val="22"/>
          <w:shd w:val="clear" w:color="auto" w:fill="FFFFFF"/>
          <w:lang w:val="en-US"/>
        </w:rPr>
        <w:t xml:space="preserve"> also</w:t>
      </w:r>
      <w:r w:rsidR="00D37E3B" w:rsidRPr="00CC4BA8">
        <w:rPr>
          <w:rFonts w:ascii="Calibri" w:hAnsi="Calibri" w:cs="Calibri"/>
          <w:sz w:val="22"/>
          <w:szCs w:val="22"/>
          <w:shd w:val="clear" w:color="auto" w:fill="FFFFFF"/>
          <w:lang w:val="en-US"/>
        </w:rPr>
        <w:t xml:space="preserve"> highlighted that </w:t>
      </w:r>
      <w:r w:rsidR="00D37E3B" w:rsidRPr="00CC4BA8">
        <w:rPr>
          <w:rFonts w:ascii="Calibri" w:hAnsi="Calibri" w:cs="Calibri"/>
          <w:b/>
          <w:bCs/>
          <w:sz w:val="22"/>
          <w:szCs w:val="22"/>
          <w:shd w:val="clear" w:color="auto" w:fill="FFFFFF"/>
          <w:lang w:val="en-US"/>
        </w:rPr>
        <w:t>accessible communication</w:t>
      </w:r>
      <w:r w:rsidR="00D37E3B" w:rsidRPr="00CC4BA8">
        <w:rPr>
          <w:rFonts w:ascii="Calibri" w:hAnsi="Calibri" w:cs="Calibri"/>
          <w:sz w:val="22"/>
          <w:szCs w:val="22"/>
          <w:shd w:val="clear" w:color="auto" w:fill="FFFFFF"/>
          <w:lang w:val="en-US"/>
        </w:rPr>
        <w:t xml:space="preserve"> ha</w:t>
      </w:r>
      <w:r w:rsidR="00065F81" w:rsidRPr="00CC4BA8">
        <w:rPr>
          <w:rFonts w:ascii="Calibri" w:hAnsi="Calibri" w:cs="Calibri"/>
          <w:sz w:val="22"/>
          <w:szCs w:val="22"/>
          <w:shd w:val="clear" w:color="auto" w:fill="FFFFFF"/>
          <w:lang w:val="en-US"/>
        </w:rPr>
        <w:t xml:space="preserve">s </w:t>
      </w:r>
      <w:r>
        <w:rPr>
          <w:rFonts w:ascii="Calibri" w:hAnsi="Calibri" w:cs="Calibri"/>
          <w:sz w:val="22"/>
          <w:szCs w:val="22"/>
          <w:shd w:val="clear" w:color="auto" w:fill="FFFFFF"/>
          <w:lang w:val="en-US"/>
        </w:rPr>
        <w:t xml:space="preserve">strengthened </w:t>
      </w:r>
      <w:r w:rsidR="00D37E3B" w:rsidRPr="00CC4BA8">
        <w:rPr>
          <w:rFonts w:ascii="Calibri" w:hAnsi="Calibri" w:cs="Calibri"/>
          <w:sz w:val="22"/>
          <w:szCs w:val="22"/>
          <w:shd w:val="clear" w:color="auto" w:fill="FFFFFF"/>
          <w:lang w:val="en-US"/>
        </w:rPr>
        <w:t>preventive approach</w:t>
      </w:r>
      <w:r>
        <w:rPr>
          <w:rFonts w:ascii="Calibri" w:hAnsi="Calibri" w:cs="Calibri"/>
          <w:sz w:val="22"/>
          <w:szCs w:val="22"/>
          <w:shd w:val="clear" w:color="auto" w:fill="FFFFFF"/>
          <w:lang w:val="en-US"/>
        </w:rPr>
        <w:t>es</w:t>
      </w:r>
      <w:r w:rsidR="00D37E3B" w:rsidRPr="00CC4BA8">
        <w:rPr>
          <w:rFonts w:ascii="Calibri" w:hAnsi="Calibri" w:cs="Calibri"/>
          <w:sz w:val="22"/>
          <w:szCs w:val="22"/>
          <w:shd w:val="clear" w:color="auto" w:fill="FFFFFF"/>
          <w:lang w:val="en-US"/>
        </w:rPr>
        <w:t xml:space="preserve"> to labor law compliance</w:t>
      </w:r>
      <w:r>
        <w:rPr>
          <w:rFonts w:ascii="Calibri" w:hAnsi="Calibri" w:cs="Calibri"/>
          <w:sz w:val="22"/>
          <w:szCs w:val="22"/>
          <w:shd w:val="clear" w:color="auto" w:fill="FFFFFF"/>
          <w:lang w:val="en-US"/>
        </w:rPr>
        <w:t xml:space="preserve"> by </w:t>
      </w:r>
      <w:r w:rsidR="00D37E3B" w:rsidRPr="00CC4BA8">
        <w:rPr>
          <w:rFonts w:ascii="Calibri" w:hAnsi="Calibri" w:cs="Calibri"/>
          <w:sz w:val="22"/>
          <w:szCs w:val="22"/>
          <w:shd w:val="clear" w:color="auto" w:fill="FFFFFF"/>
          <w:lang w:val="en-US"/>
        </w:rPr>
        <w:t>allow</w:t>
      </w:r>
      <w:r>
        <w:rPr>
          <w:rFonts w:ascii="Calibri" w:hAnsi="Calibri" w:cs="Calibri"/>
          <w:sz w:val="22"/>
          <w:szCs w:val="22"/>
          <w:shd w:val="clear" w:color="auto" w:fill="FFFFFF"/>
          <w:lang w:val="en-US"/>
        </w:rPr>
        <w:t>ing</w:t>
      </w:r>
      <w:r w:rsidR="00AD5E97">
        <w:rPr>
          <w:rFonts w:ascii="Calibri" w:hAnsi="Calibri" w:cs="Calibri"/>
          <w:sz w:val="22"/>
          <w:szCs w:val="22"/>
          <w:shd w:val="clear" w:color="auto" w:fill="FFFFFF"/>
          <w:lang w:val="en-US"/>
        </w:rPr>
        <w:t xml:space="preserve"> for</w:t>
      </w:r>
      <w:r w:rsidR="00D37E3B" w:rsidRPr="00CC4BA8">
        <w:rPr>
          <w:rFonts w:ascii="Calibri" w:hAnsi="Calibri" w:cs="Calibri"/>
          <w:sz w:val="22"/>
          <w:szCs w:val="22"/>
          <w:shd w:val="clear" w:color="auto" w:fill="FFFFFF"/>
          <w:lang w:val="en-US"/>
        </w:rPr>
        <w:t xml:space="preserve"> wide</w:t>
      </w:r>
      <w:r w:rsidR="00AD5E97">
        <w:rPr>
          <w:rFonts w:ascii="Calibri" w:hAnsi="Calibri" w:cs="Calibri"/>
          <w:sz w:val="22"/>
          <w:szCs w:val="22"/>
          <w:shd w:val="clear" w:color="auto" w:fill="FFFFFF"/>
          <w:lang w:val="en-US"/>
        </w:rPr>
        <w:t>r</w:t>
      </w:r>
      <w:r w:rsidR="00D37E3B" w:rsidRPr="00CC4BA8">
        <w:rPr>
          <w:rFonts w:ascii="Calibri" w:hAnsi="Calibri" w:cs="Calibri"/>
          <w:sz w:val="22"/>
          <w:szCs w:val="22"/>
          <w:shd w:val="clear" w:color="auto" w:fill="FFFFFF"/>
          <w:lang w:val="en-US"/>
        </w:rPr>
        <w:t xml:space="preserve"> dissemination of the benefits of voluntary compliance and </w:t>
      </w:r>
      <w:r w:rsidR="00065F81" w:rsidRPr="00CC4BA8">
        <w:rPr>
          <w:rFonts w:ascii="Calibri" w:hAnsi="Calibri" w:cs="Calibri"/>
          <w:sz w:val="22"/>
          <w:szCs w:val="22"/>
          <w:shd w:val="clear" w:color="auto" w:fill="FFFFFF"/>
          <w:lang w:val="en-US"/>
        </w:rPr>
        <w:t xml:space="preserve">greater </w:t>
      </w:r>
      <w:r w:rsidR="00D37E3B" w:rsidRPr="00CC4BA8">
        <w:rPr>
          <w:rFonts w:ascii="Calibri" w:hAnsi="Calibri" w:cs="Calibri"/>
          <w:sz w:val="22"/>
          <w:szCs w:val="22"/>
          <w:shd w:val="clear" w:color="auto" w:fill="FFFFFF"/>
          <w:lang w:val="en-US"/>
        </w:rPr>
        <w:t>awareness among the actors involved.</w:t>
      </w:r>
    </w:p>
    <w:p w14:paraId="0DEE1085" w14:textId="77777777" w:rsidR="00333C2F" w:rsidRPr="00845C1B" w:rsidRDefault="00333C2F" w:rsidP="000F4B12">
      <w:pPr>
        <w:pStyle w:val="ListParagraph"/>
        <w:spacing w:after="0"/>
        <w:contextualSpacing w:val="0"/>
        <w:rPr>
          <w:rFonts w:ascii="Calibri" w:hAnsi="Calibri" w:cs="Calibri"/>
          <w:sz w:val="22"/>
          <w:szCs w:val="22"/>
          <w:shd w:val="clear" w:color="auto" w:fill="FFFFFF"/>
          <w:lang w:val="en-US"/>
        </w:rPr>
      </w:pPr>
    </w:p>
    <w:p w14:paraId="1CB33768" w14:textId="74ECFA28" w:rsidR="00D37E3B" w:rsidRPr="00CC4BA8" w:rsidRDefault="007369E3" w:rsidP="000F4B12">
      <w:pPr>
        <w:pStyle w:val="ListParagraph"/>
        <w:numPr>
          <w:ilvl w:val="0"/>
          <w:numId w:val="4"/>
        </w:numPr>
        <w:spacing w:after="0"/>
        <w:contextualSpacing w:val="0"/>
        <w:rPr>
          <w:rFonts w:ascii="Calibri" w:hAnsi="Calibri" w:cs="Calibri"/>
          <w:sz w:val="22"/>
          <w:szCs w:val="22"/>
          <w:shd w:val="clear" w:color="auto" w:fill="FFFFFF"/>
          <w:lang w:val="en-US"/>
        </w:rPr>
      </w:pPr>
      <w:r>
        <w:rPr>
          <w:rFonts w:ascii="Calibri" w:hAnsi="Calibri" w:cs="Calibri"/>
          <w:sz w:val="22"/>
          <w:szCs w:val="22"/>
          <w:shd w:val="clear" w:color="auto" w:fill="FFFFFF"/>
          <w:lang w:val="en-US"/>
        </w:rPr>
        <w:t>Participants noted</w:t>
      </w:r>
      <w:r w:rsidR="00311489">
        <w:rPr>
          <w:rFonts w:ascii="Calibri" w:hAnsi="Calibri" w:cs="Calibri"/>
          <w:sz w:val="22"/>
          <w:szCs w:val="22"/>
          <w:shd w:val="clear" w:color="auto" w:fill="FFFFFF"/>
          <w:lang w:val="en-US"/>
        </w:rPr>
        <w:t xml:space="preserve"> the</w:t>
      </w:r>
      <w:r w:rsidRPr="00CC4BA8">
        <w:rPr>
          <w:rFonts w:ascii="Calibri" w:hAnsi="Calibri" w:cs="Calibri"/>
          <w:sz w:val="22"/>
          <w:szCs w:val="22"/>
          <w:shd w:val="clear" w:color="auto" w:fill="FFFFFF"/>
          <w:lang w:val="en-US"/>
        </w:rPr>
        <w:t xml:space="preserve"> </w:t>
      </w:r>
      <w:r w:rsidR="00D37E3B" w:rsidRPr="00CC4BA8">
        <w:rPr>
          <w:rFonts w:ascii="Calibri" w:hAnsi="Calibri" w:cs="Calibri"/>
          <w:sz w:val="22"/>
          <w:szCs w:val="22"/>
          <w:shd w:val="clear" w:color="auto" w:fill="FFFFFF"/>
          <w:lang w:val="en-US"/>
        </w:rPr>
        <w:t xml:space="preserve">importance </w:t>
      </w:r>
      <w:r w:rsidR="00A25C32">
        <w:rPr>
          <w:rFonts w:ascii="Calibri" w:hAnsi="Calibri" w:cs="Calibri"/>
          <w:sz w:val="22"/>
          <w:szCs w:val="22"/>
          <w:shd w:val="clear" w:color="auto" w:fill="FFFFFF"/>
          <w:lang w:val="en-US"/>
        </w:rPr>
        <w:t xml:space="preserve">of </w:t>
      </w:r>
      <w:r w:rsidR="007938DD">
        <w:rPr>
          <w:rFonts w:ascii="Calibri" w:hAnsi="Calibri" w:cs="Calibri"/>
          <w:sz w:val="22"/>
          <w:szCs w:val="22"/>
          <w:shd w:val="clear" w:color="auto" w:fill="FFFFFF"/>
          <w:lang w:val="en-US"/>
        </w:rPr>
        <w:t>having</w:t>
      </w:r>
      <w:r>
        <w:rPr>
          <w:rFonts w:ascii="Calibri" w:hAnsi="Calibri" w:cs="Calibri"/>
          <w:sz w:val="22"/>
          <w:szCs w:val="22"/>
          <w:shd w:val="clear" w:color="auto" w:fill="FFFFFF"/>
          <w:lang w:val="en-US"/>
        </w:rPr>
        <w:t xml:space="preserve"> </w:t>
      </w:r>
      <w:r w:rsidR="00D37E3B" w:rsidRPr="00CC4BA8">
        <w:rPr>
          <w:rFonts w:ascii="Calibri" w:hAnsi="Calibri" w:cs="Calibri"/>
          <w:b/>
          <w:bCs/>
          <w:sz w:val="22"/>
          <w:szCs w:val="22"/>
          <w:shd w:val="clear" w:color="auto" w:fill="FFFFFF"/>
          <w:lang w:val="en-US"/>
        </w:rPr>
        <w:t xml:space="preserve">Ministries of Labor </w:t>
      </w:r>
      <w:r w:rsidR="00D53C3D">
        <w:rPr>
          <w:rFonts w:ascii="Calibri" w:hAnsi="Calibri" w:cs="Calibri"/>
          <w:b/>
          <w:bCs/>
          <w:sz w:val="22"/>
          <w:szCs w:val="22"/>
          <w:shd w:val="clear" w:color="auto" w:fill="FFFFFF"/>
          <w:lang w:val="en-US"/>
        </w:rPr>
        <w:t xml:space="preserve">in the media </w:t>
      </w:r>
      <w:r w:rsidR="00065F81" w:rsidRPr="00CC4BA8">
        <w:rPr>
          <w:rFonts w:ascii="Calibri" w:hAnsi="Calibri" w:cs="Calibri"/>
          <w:b/>
          <w:bCs/>
          <w:sz w:val="22"/>
          <w:szCs w:val="22"/>
          <w:shd w:val="clear" w:color="auto" w:fill="FFFFFF"/>
          <w:lang w:val="en-US"/>
        </w:rPr>
        <w:t>for</w:t>
      </w:r>
      <w:r w:rsidR="00D37E3B" w:rsidRPr="00CC4BA8">
        <w:rPr>
          <w:rFonts w:ascii="Calibri" w:hAnsi="Calibri" w:cs="Calibri"/>
          <w:b/>
          <w:bCs/>
          <w:sz w:val="22"/>
          <w:szCs w:val="22"/>
          <w:shd w:val="clear" w:color="auto" w:fill="FFFFFF"/>
          <w:lang w:val="en-US"/>
        </w:rPr>
        <w:t xml:space="preserve"> at least</w:t>
      </w:r>
      <w:r w:rsidR="00065F81" w:rsidRPr="00CC4BA8">
        <w:rPr>
          <w:rFonts w:ascii="Calibri" w:hAnsi="Calibri" w:cs="Calibri"/>
          <w:b/>
          <w:bCs/>
          <w:sz w:val="22"/>
          <w:szCs w:val="22"/>
          <w:shd w:val="clear" w:color="auto" w:fill="FFFFFF"/>
          <w:lang w:val="en-US"/>
        </w:rPr>
        <w:t xml:space="preserve"> </w:t>
      </w:r>
      <w:r w:rsidR="00D37E3B" w:rsidRPr="00CC4BA8">
        <w:rPr>
          <w:rFonts w:ascii="Calibri" w:hAnsi="Calibri" w:cs="Calibri"/>
          <w:b/>
          <w:bCs/>
          <w:sz w:val="22"/>
          <w:szCs w:val="22"/>
          <w:shd w:val="clear" w:color="auto" w:fill="FFFFFF"/>
          <w:lang w:val="en-US"/>
        </w:rPr>
        <w:t xml:space="preserve">two reasons: </w:t>
      </w:r>
      <w:r w:rsidR="00D37E3B" w:rsidRPr="00CC4BA8">
        <w:rPr>
          <w:rFonts w:ascii="Calibri" w:hAnsi="Calibri" w:cs="Calibri"/>
          <w:sz w:val="22"/>
          <w:szCs w:val="22"/>
          <w:shd w:val="clear" w:color="auto" w:fill="FFFFFF"/>
          <w:lang w:val="en-US"/>
        </w:rPr>
        <w:t>it shows the labor administration is accessible and open to dialogue and allows information to be disseminated much more widely</w:t>
      </w:r>
      <w:r w:rsidR="00065F81" w:rsidRPr="00CC4BA8">
        <w:rPr>
          <w:rFonts w:ascii="Calibri" w:hAnsi="Calibri" w:cs="Calibri"/>
          <w:sz w:val="22"/>
          <w:szCs w:val="22"/>
          <w:shd w:val="clear" w:color="auto" w:fill="FFFFFF"/>
          <w:lang w:val="en-US"/>
        </w:rPr>
        <w:t xml:space="preserve">, reaching </w:t>
      </w:r>
      <w:r w:rsidR="00D37E3B" w:rsidRPr="00CC4BA8">
        <w:rPr>
          <w:rFonts w:ascii="Calibri" w:hAnsi="Calibri" w:cs="Calibri"/>
          <w:sz w:val="22"/>
          <w:szCs w:val="22"/>
          <w:shd w:val="clear" w:color="auto" w:fill="FFFFFF"/>
          <w:lang w:val="en-US"/>
        </w:rPr>
        <w:t>a greater number of people.</w:t>
      </w:r>
    </w:p>
    <w:p w14:paraId="22614C93" w14:textId="77777777" w:rsidR="00D37E3B" w:rsidRPr="00845C1B" w:rsidRDefault="00D37E3B" w:rsidP="00065F81">
      <w:pPr>
        <w:rPr>
          <w:rFonts w:ascii="Calibri" w:hAnsi="Calibri" w:cs="Calibri"/>
          <w:sz w:val="22"/>
          <w:szCs w:val="22"/>
          <w:shd w:val="clear" w:color="auto" w:fill="FFFFFF"/>
        </w:rPr>
      </w:pPr>
    </w:p>
    <w:p w14:paraId="44040E72" w14:textId="73524ECF" w:rsidR="00333C2F" w:rsidRPr="00CC4BA8" w:rsidRDefault="007369E3" w:rsidP="000F4B12">
      <w:pPr>
        <w:pStyle w:val="ListParagraph"/>
        <w:numPr>
          <w:ilvl w:val="0"/>
          <w:numId w:val="4"/>
        </w:numPr>
        <w:spacing w:after="0"/>
        <w:contextualSpacing w:val="0"/>
        <w:rPr>
          <w:rFonts w:ascii="Calibri" w:hAnsi="Calibri" w:cs="Calibri"/>
          <w:sz w:val="22"/>
          <w:szCs w:val="22"/>
          <w:shd w:val="clear" w:color="auto" w:fill="FFFFFF"/>
          <w:lang w:val="en-US"/>
        </w:rPr>
      </w:pPr>
      <w:r w:rsidRPr="00D53C3D">
        <w:rPr>
          <w:rFonts w:ascii="Calibri" w:hAnsi="Calibri" w:cs="Calibri"/>
          <w:sz w:val="22"/>
          <w:szCs w:val="22"/>
          <w:shd w:val="clear" w:color="auto" w:fill="FFFFFF"/>
          <w:lang w:val="en-US"/>
        </w:rPr>
        <w:t>Participants shared</w:t>
      </w:r>
      <w:r>
        <w:rPr>
          <w:rFonts w:ascii="Calibri" w:hAnsi="Calibri" w:cs="Calibri"/>
          <w:b/>
          <w:bCs/>
          <w:sz w:val="22"/>
          <w:szCs w:val="22"/>
          <w:shd w:val="clear" w:color="auto" w:fill="FFFFFF"/>
          <w:lang w:val="en-US"/>
        </w:rPr>
        <w:t xml:space="preserve"> i</w:t>
      </w:r>
      <w:r w:rsidR="00D37E3B" w:rsidRPr="00CC4BA8">
        <w:rPr>
          <w:rFonts w:ascii="Calibri" w:hAnsi="Calibri" w:cs="Calibri"/>
          <w:b/>
          <w:bCs/>
          <w:sz w:val="22"/>
          <w:szCs w:val="22"/>
          <w:shd w:val="clear" w:color="auto" w:fill="FFFFFF"/>
          <w:lang w:val="en-US"/>
        </w:rPr>
        <w:t>nnovative communication strategie</w:t>
      </w:r>
      <w:r>
        <w:rPr>
          <w:rFonts w:ascii="Calibri" w:hAnsi="Calibri" w:cs="Calibri"/>
          <w:b/>
          <w:bCs/>
          <w:sz w:val="22"/>
          <w:szCs w:val="22"/>
          <w:shd w:val="clear" w:color="auto" w:fill="FFFFFF"/>
          <w:lang w:val="en-US"/>
        </w:rPr>
        <w:t>s</w:t>
      </w:r>
      <w:r w:rsidR="00D37E3B" w:rsidRPr="00CC4BA8">
        <w:rPr>
          <w:rFonts w:ascii="Calibri" w:hAnsi="Calibri" w:cs="Calibri"/>
          <w:sz w:val="22"/>
          <w:szCs w:val="22"/>
          <w:shd w:val="clear" w:color="auto" w:fill="FFFFFF"/>
          <w:lang w:val="en-US"/>
        </w:rPr>
        <w:t xml:space="preserve">, such as the one developed by Peru’s </w:t>
      </w:r>
      <w:r w:rsidR="00065F81" w:rsidRPr="00CC4BA8">
        <w:rPr>
          <w:rFonts w:ascii="Calibri" w:hAnsi="Calibri" w:cs="Calibri"/>
          <w:sz w:val="22"/>
          <w:szCs w:val="22"/>
          <w:shd w:val="clear" w:color="auto" w:fill="FFFFFF"/>
          <w:lang w:val="en-US"/>
        </w:rPr>
        <w:t>SUNAFIL</w:t>
      </w:r>
      <w:r w:rsidR="00D37E3B" w:rsidRPr="00CC4BA8">
        <w:rPr>
          <w:rFonts w:ascii="Calibri" w:hAnsi="Calibri" w:cs="Calibri"/>
          <w:sz w:val="22"/>
          <w:szCs w:val="22"/>
          <w:shd w:val="clear" w:color="auto" w:fill="FFFFFF"/>
          <w:lang w:val="en-US"/>
        </w:rPr>
        <w:t xml:space="preserve">, which has an alliance with movie theaters to </w:t>
      </w:r>
      <w:r w:rsidR="00A12FF7" w:rsidRPr="00CC4BA8">
        <w:rPr>
          <w:rFonts w:ascii="Calibri" w:hAnsi="Calibri" w:cs="Calibri"/>
          <w:sz w:val="22"/>
          <w:szCs w:val="22"/>
          <w:shd w:val="clear" w:color="auto" w:fill="FFFFFF"/>
          <w:lang w:val="en-US"/>
        </w:rPr>
        <w:t>project</w:t>
      </w:r>
      <w:r w:rsidR="004B33A4" w:rsidRPr="00CC4BA8">
        <w:rPr>
          <w:rFonts w:ascii="Calibri" w:hAnsi="Calibri" w:cs="Calibri"/>
          <w:sz w:val="22"/>
          <w:szCs w:val="22"/>
          <w:shd w:val="clear" w:color="auto" w:fill="FFFFFF"/>
          <w:lang w:val="en-US"/>
        </w:rPr>
        <w:t xml:space="preserve"> </w:t>
      </w:r>
      <w:r w:rsidR="00D37E3B" w:rsidRPr="00CC4BA8">
        <w:rPr>
          <w:rFonts w:ascii="Calibri" w:hAnsi="Calibri" w:cs="Calibri"/>
          <w:sz w:val="22"/>
          <w:szCs w:val="22"/>
          <w:shd w:val="clear" w:color="auto" w:fill="FFFFFF"/>
          <w:lang w:val="en-US"/>
        </w:rPr>
        <w:t>advertising</w:t>
      </w:r>
      <w:r w:rsidR="00065F81" w:rsidRPr="00CC4BA8">
        <w:rPr>
          <w:rFonts w:ascii="Calibri" w:hAnsi="Calibri" w:cs="Calibri"/>
          <w:sz w:val="22"/>
          <w:szCs w:val="22"/>
          <w:shd w:val="clear" w:color="auto" w:fill="FFFFFF"/>
          <w:lang w:val="en-US"/>
        </w:rPr>
        <w:t xml:space="preserve"> on labor rights</w:t>
      </w:r>
      <w:r w:rsidR="004B33A4" w:rsidRPr="00CC4BA8">
        <w:rPr>
          <w:rFonts w:ascii="Calibri" w:hAnsi="Calibri" w:cs="Calibri"/>
          <w:sz w:val="22"/>
          <w:szCs w:val="22"/>
          <w:shd w:val="clear" w:color="auto" w:fill="FFFFFF"/>
          <w:lang w:val="en-US"/>
        </w:rPr>
        <w:t xml:space="preserve"> prior to the start of films.</w:t>
      </w:r>
    </w:p>
    <w:p w14:paraId="26509EEA" w14:textId="77777777" w:rsidR="00D37E3B" w:rsidRPr="00CC4BA8" w:rsidRDefault="00D37E3B" w:rsidP="000F4B12">
      <w:pPr>
        <w:pStyle w:val="ListParagraph"/>
        <w:spacing w:after="0"/>
        <w:contextualSpacing w:val="0"/>
        <w:rPr>
          <w:rFonts w:ascii="Calibri" w:hAnsi="Calibri" w:cs="Calibri"/>
          <w:sz w:val="22"/>
          <w:szCs w:val="22"/>
          <w:shd w:val="clear" w:color="auto" w:fill="FFFFFF"/>
          <w:lang w:val="en-US"/>
        </w:rPr>
      </w:pPr>
    </w:p>
    <w:p w14:paraId="33FFE771" w14:textId="0AF2BA29" w:rsidR="00065F81" w:rsidRPr="00CC4BA8" w:rsidRDefault="00D37E3B" w:rsidP="00065F81">
      <w:pPr>
        <w:pStyle w:val="ListParagraph"/>
        <w:numPr>
          <w:ilvl w:val="0"/>
          <w:numId w:val="4"/>
        </w:numPr>
        <w:spacing w:after="0"/>
        <w:contextualSpacing w:val="0"/>
        <w:rPr>
          <w:rFonts w:ascii="Calibri" w:hAnsi="Calibri" w:cs="Calibri"/>
          <w:sz w:val="22"/>
          <w:szCs w:val="22"/>
          <w:shd w:val="clear" w:color="auto" w:fill="FFFFFF"/>
          <w:lang w:val="en-US"/>
        </w:rPr>
      </w:pPr>
      <w:r w:rsidRPr="00CC4BA8">
        <w:rPr>
          <w:rFonts w:ascii="Calibri" w:hAnsi="Calibri" w:cs="Calibri"/>
          <w:sz w:val="22"/>
          <w:szCs w:val="22"/>
          <w:shd w:val="clear" w:color="auto" w:fill="FFFFFF"/>
          <w:lang w:val="en-US"/>
        </w:rPr>
        <w:t xml:space="preserve">The delegations </w:t>
      </w:r>
      <w:r w:rsidR="004B33A4" w:rsidRPr="00CC4BA8">
        <w:rPr>
          <w:rFonts w:ascii="Calibri" w:hAnsi="Calibri" w:cs="Calibri"/>
          <w:sz w:val="22"/>
          <w:szCs w:val="22"/>
          <w:shd w:val="clear" w:color="auto" w:fill="FFFFFF"/>
          <w:lang w:val="en-US"/>
        </w:rPr>
        <w:t>stressed</w:t>
      </w:r>
      <w:r w:rsidRPr="00CC4BA8">
        <w:rPr>
          <w:rFonts w:ascii="Calibri" w:hAnsi="Calibri" w:cs="Calibri"/>
          <w:sz w:val="22"/>
          <w:szCs w:val="22"/>
          <w:shd w:val="clear" w:color="auto" w:fill="FFFFFF"/>
          <w:lang w:val="en-US"/>
        </w:rPr>
        <w:t xml:space="preserve"> the </w:t>
      </w:r>
      <w:r w:rsidR="004B33A4" w:rsidRPr="00CC4BA8">
        <w:rPr>
          <w:rFonts w:ascii="Calibri" w:hAnsi="Calibri" w:cs="Calibri"/>
          <w:sz w:val="22"/>
          <w:szCs w:val="22"/>
          <w:shd w:val="clear" w:color="auto" w:fill="FFFFFF"/>
          <w:lang w:val="en-US"/>
        </w:rPr>
        <w:t>importance</w:t>
      </w:r>
      <w:r w:rsidRPr="00CC4BA8">
        <w:rPr>
          <w:rFonts w:ascii="Calibri" w:hAnsi="Calibri" w:cs="Calibri"/>
          <w:sz w:val="22"/>
          <w:szCs w:val="22"/>
          <w:shd w:val="clear" w:color="auto" w:fill="FFFFFF"/>
          <w:lang w:val="en-US"/>
        </w:rPr>
        <w:t xml:space="preserve"> of the </w:t>
      </w:r>
      <w:r w:rsidRPr="00CC4BA8">
        <w:rPr>
          <w:rFonts w:ascii="Calibri" w:hAnsi="Calibri" w:cs="Calibri"/>
          <w:b/>
          <w:bCs/>
          <w:sz w:val="22"/>
          <w:szCs w:val="22"/>
          <w:shd w:val="clear" w:color="auto" w:fill="FFFFFF"/>
          <w:lang w:val="en-US"/>
        </w:rPr>
        <w:t>role of social actors in labor law compliance</w:t>
      </w:r>
      <w:r w:rsidRPr="00CC4BA8">
        <w:rPr>
          <w:rFonts w:ascii="Calibri" w:hAnsi="Calibri" w:cs="Calibri"/>
          <w:sz w:val="22"/>
          <w:szCs w:val="22"/>
          <w:shd w:val="clear" w:color="auto" w:fill="FFFFFF"/>
          <w:lang w:val="en-US"/>
        </w:rPr>
        <w:t xml:space="preserve">; as well as the </w:t>
      </w:r>
      <w:r w:rsidR="007369E3">
        <w:rPr>
          <w:rFonts w:ascii="Calibri" w:hAnsi="Calibri" w:cs="Calibri"/>
          <w:sz w:val="22"/>
          <w:szCs w:val="22"/>
          <w:shd w:val="clear" w:color="auto" w:fill="FFFFFF"/>
          <w:lang w:val="en-US"/>
        </w:rPr>
        <w:t xml:space="preserve">importance of </w:t>
      </w:r>
      <w:r w:rsidRPr="00CC4BA8">
        <w:rPr>
          <w:rFonts w:ascii="Calibri" w:hAnsi="Calibri" w:cs="Calibri"/>
          <w:b/>
          <w:bCs/>
          <w:sz w:val="22"/>
          <w:szCs w:val="22"/>
          <w:shd w:val="clear" w:color="auto" w:fill="FFFFFF"/>
          <w:lang w:val="en-US"/>
        </w:rPr>
        <w:t>strong and institutionali</w:t>
      </w:r>
      <w:r w:rsidR="00530B2B" w:rsidRPr="00CC4BA8">
        <w:rPr>
          <w:rFonts w:ascii="Calibri" w:hAnsi="Calibri" w:cs="Calibri"/>
          <w:b/>
          <w:bCs/>
          <w:sz w:val="22"/>
          <w:szCs w:val="22"/>
          <w:shd w:val="clear" w:color="auto" w:fill="FFFFFF"/>
          <w:lang w:val="en-US"/>
        </w:rPr>
        <w:t>z</w:t>
      </w:r>
      <w:r w:rsidRPr="00CC4BA8">
        <w:rPr>
          <w:rFonts w:ascii="Calibri" w:hAnsi="Calibri" w:cs="Calibri"/>
          <w:b/>
          <w:bCs/>
          <w:sz w:val="22"/>
          <w:szCs w:val="22"/>
          <w:shd w:val="clear" w:color="auto" w:fill="FFFFFF"/>
          <w:lang w:val="en-US"/>
        </w:rPr>
        <w:t>ed social dialogue</w:t>
      </w:r>
      <w:r w:rsidRPr="00CC4BA8">
        <w:rPr>
          <w:rFonts w:ascii="Calibri" w:hAnsi="Calibri" w:cs="Calibri"/>
          <w:sz w:val="22"/>
          <w:szCs w:val="22"/>
          <w:shd w:val="clear" w:color="auto" w:fill="FFFFFF"/>
          <w:lang w:val="en-US"/>
        </w:rPr>
        <w:t xml:space="preserve"> as a tool to promote democracy in industrial relations and the workplace.</w:t>
      </w:r>
    </w:p>
    <w:p w14:paraId="6D5A9EBC" w14:textId="77777777" w:rsidR="00D37E3B" w:rsidRPr="00845C1B" w:rsidRDefault="00D37E3B" w:rsidP="000F4B12">
      <w:pPr>
        <w:pStyle w:val="ListParagraph"/>
        <w:spacing w:after="0"/>
        <w:contextualSpacing w:val="0"/>
        <w:rPr>
          <w:rFonts w:ascii="Calibri" w:hAnsi="Calibri" w:cs="Calibri"/>
          <w:sz w:val="22"/>
          <w:szCs w:val="22"/>
          <w:shd w:val="clear" w:color="auto" w:fill="FFFFFF"/>
          <w:lang w:val="en-US"/>
        </w:rPr>
      </w:pPr>
    </w:p>
    <w:p w14:paraId="62D5B5C4" w14:textId="1FCA67F4" w:rsidR="00D37E3B" w:rsidRPr="00CC4BA8" w:rsidRDefault="004B33A4" w:rsidP="000F4B12">
      <w:pPr>
        <w:pStyle w:val="ListParagraph"/>
        <w:numPr>
          <w:ilvl w:val="0"/>
          <w:numId w:val="4"/>
        </w:numPr>
        <w:spacing w:after="0"/>
        <w:contextualSpacing w:val="0"/>
        <w:rPr>
          <w:rFonts w:ascii="Calibri" w:hAnsi="Calibri" w:cs="Calibri"/>
          <w:sz w:val="22"/>
          <w:szCs w:val="22"/>
          <w:shd w:val="clear" w:color="auto" w:fill="FFFFFF"/>
          <w:lang w:val="en-US"/>
        </w:rPr>
      </w:pPr>
      <w:r w:rsidRPr="00CC4BA8">
        <w:rPr>
          <w:rFonts w:ascii="Calibri" w:hAnsi="Calibri" w:cs="Calibri"/>
          <w:sz w:val="22"/>
          <w:szCs w:val="22"/>
          <w:shd w:val="clear" w:color="auto" w:fill="FFFFFF"/>
          <w:lang w:val="en-US"/>
        </w:rPr>
        <w:t>The e</w:t>
      </w:r>
      <w:r w:rsidR="00D37E3B" w:rsidRPr="00CC4BA8">
        <w:rPr>
          <w:rFonts w:ascii="Calibri" w:hAnsi="Calibri" w:cs="Calibri"/>
          <w:sz w:val="22"/>
          <w:szCs w:val="22"/>
          <w:shd w:val="clear" w:color="auto" w:fill="FFFFFF"/>
          <w:lang w:val="en-US"/>
        </w:rPr>
        <w:t>mployer</w:t>
      </w:r>
      <w:r w:rsidRPr="00CC4BA8">
        <w:rPr>
          <w:rFonts w:ascii="Calibri" w:hAnsi="Calibri" w:cs="Calibri"/>
          <w:sz w:val="22"/>
          <w:szCs w:val="22"/>
          <w:shd w:val="clear" w:color="auto" w:fill="FFFFFF"/>
          <w:lang w:val="en-US"/>
        </w:rPr>
        <w:t>s’ sector</w:t>
      </w:r>
      <w:r w:rsidR="00D37E3B" w:rsidRPr="00CC4BA8">
        <w:rPr>
          <w:rFonts w:ascii="Calibri" w:hAnsi="Calibri" w:cs="Calibri"/>
          <w:sz w:val="22"/>
          <w:szCs w:val="22"/>
          <w:shd w:val="clear" w:color="auto" w:fill="FFFFFF"/>
          <w:lang w:val="en-US"/>
        </w:rPr>
        <w:t xml:space="preserve">, represented by CEATAL, highlighted their </w:t>
      </w:r>
      <w:r w:rsidR="00D37E3B" w:rsidRPr="00CC4BA8">
        <w:rPr>
          <w:rFonts w:ascii="Calibri" w:hAnsi="Calibri" w:cs="Calibri"/>
          <w:b/>
          <w:bCs/>
          <w:sz w:val="22"/>
          <w:szCs w:val="22"/>
          <w:shd w:val="clear" w:color="auto" w:fill="FFFFFF"/>
          <w:lang w:val="en-US"/>
        </w:rPr>
        <w:t xml:space="preserve">commitment </w:t>
      </w:r>
      <w:r w:rsidRPr="00CC4BA8">
        <w:rPr>
          <w:rFonts w:ascii="Calibri" w:hAnsi="Calibri" w:cs="Calibri"/>
          <w:b/>
          <w:bCs/>
          <w:sz w:val="22"/>
          <w:szCs w:val="22"/>
          <w:shd w:val="clear" w:color="auto" w:fill="FFFFFF"/>
          <w:lang w:val="en-US"/>
        </w:rPr>
        <w:t>to</w:t>
      </w:r>
      <w:r w:rsidR="00D37E3B" w:rsidRPr="00CC4BA8">
        <w:rPr>
          <w:rFonts w:ascii="Calibri" w:hAnsi="Calibri" w:cs="Calibri"/>
          <w:b/>
          <w:bCs/>
          <w:sz w:val="22"/>
          <w:szCs w:val="22"/>
          <w:shd w:val="clear" w:color="auto" w:fill="FFFFFF"/>
          <w:lang w:val="en-US"/>
        </w:rPr>
        <w:t xml:space="preserve"> raising awareness and </w:t>
      </w:r>
      <w:r w:rsidR="00330E11">
        <w:rPr>
          <w:rFonts w:ascii="Calibri" w:hAnsi="Calibri" w:cs="Calibri"/>
          <w:b/>
          <w:bCs/>
          <w:sz w:val="22"/>
          <w:szCs w:val="22"/>
          <w:shd w:val="clear" w:color="auto" w:fill="FFFFFF"/>
          <w:lang w:val="en-US"/>
        </w:rPr>
        <w:t>increas</w:t>
      </w:r>
      <w:r w:rsidR="007369E3">
        <w:rPr>
          <w:rFonts w:ascii="Calibri" w:hAnsi="Calibri" w:cs="Calibri"/>
          <w:b/>
          <w:bCs/>
          <w:sz w:val="22"/>
          <w:szCs w:val="22"/>
          <w:shd w:val="clear" w:color="auto" w:fill="FFFFFF"/>
          <w:lang w:val="en-US"/>
        </w:rPr>
        <w:t>ing</w:t>
      </w:r>
      <w:r w:rsidR="00D37E3B" w:rsidRPr="00CC4BA8">
        <w:rPr>
          <w:rFonts w:ascii="Calibri" w:hAnsi="Calibri" w:cs="Calibri"/>
          <w:b/>
          <w:bCs/>
          <w:sz w:val="22"/>
          <w:szCs w:val="22"/>
          <w:shd w:val="clear" w:color="auto" w:fill="FFFFFF"/>
          <w:lang w:val="en-US"/>
        </w:rPr>
        <w:t xml:space="preserve"> knowledge of labor laws by employers, both formal and informal</w:t>
      </w:r>
      <w:r w:rsidR="00D37E3B" w:rsidRPr="00CC4BA8">
        <w:rPr>
          <w:rFonts w:ascii="Calibri" w:hAnsi="Calibri" w:cs="Calibri"/>
          <w:sz w:val="22"/>
          <w:szCs w:val="22"/>
          <w:shd w:val="clear" w:color="auto" w:fill="FFFFFF"/>
          <w:lang w:val="en-US"/>
        </w:rPr>
        <w:t>. The</w:t>
      </w:r>
      <w:r w:rsidRPr="00CC4BA8">
        <w:rPr>
          <w:rFonts w:ascii="Calibri" w:hAnsi="Calibri" w:cs="Calibri"/>
          <w:sz w:val="22"/>
          <w:szCs w:val="22"/>
          <w:shd w:val="clear" w:color="auto" w:fill="FFFFFF"/>
          <w:lang w:val="en-US"/>
        </w:rPr>
        <w:t xml:space="preserve"> delegate</w:t>
      </w:r>
      <w:r w:rsidR="00D37E3B" w:rsidRPr="00CC4BA8">
        <w:rPr>
          <w:rFonts w:ascii="Calibri" w:hAnsi="Calibri" w:cs="Calibri"/>
          <w:sz w:val="22"/>
          <w:szCs w:val="22"/>
          <w:shd w:val="clear" w:color="auto" w:fill="FFFFFF"/>
          <w:lang w:val="en-US"/>
        </w:rPr>
        <w:t xml:space="preserve"> pointed out this </w:t>
      </w:r>
      <w:r w:rsidRPr="00CC4BA8">
        <w:rPr>
          <w:rFonts w:ascii="Calibri" w:hAnsi="Calibri" w:cs="Calibri"/>
          <w:sz w:val="22"/>
          <w:szCs w:val="22"/>
          <w:shd w:val="clear" w:color="auto" w:fill="FFFFFF"/>
          <w:lang w:val="en-US"/>
        </w:rPr>
        <w:t>allows for</w:t>
      </w:r>
      <w:r w:rsidR="00D37E3B" w:rsidRPr="00CC4BA8">
        <w:rPr>
          <w:rFonts w:ascii="Calibri" w:hAnsi="Calibri" w:cs="Calibri"/>
          <w:sz w:val="22"/>
          <w:szCs w:val="22"/>
          <w:shd w:val="clear" w:color="auto" w:fill="FFFFFF"/>
          <w:lang w:val="en-US"/>
        </w:rPr>
        <w:t xml:space="preserve"> better compliance</w:t>
      </w:r>
      <w:r w:rsidRPr="00CC4BA8">
        <w:rPr>
          <w:rFonts w:ascii="Calibri" w:hAnsi="Calibri" w:cs="Calibri"/>
          <w:sz w:val="22"/>
          <w:szCs w:val="22"/>
          <w:shd w:val="clear" w:color="auto" w:fill="FFFFFF"/>
          <w:lang w:val="en-US"/>
        </w:rPr>
        <w:t xml:space="preserve"> with labor law</w:t>
      </w:r>
      <w:r w:rsidR="00D37E3B" w:rsidRPr="00CC4BA8">
        <w:rPr>
          <w:rFonts w:ascii="Calibri" w:hAnsi="Calibri" w:cs="Calibri"/>
          <w:sz w:val="22"/>
          <w:szCs w:val="22"/>
          <w:shd w:val="clear" w:color="auto" w:fill="FFFFFF"/>
          <w:lang w:val="en-US"/>
        </w:rPr>
        <w:t xml:space="preserve"> and </w:t>
      </w:r>
      <w:r w:rsidRPr="00CC4BA8">
        <w:rPr>
          <w:rFonts w:ascii="Calibri" w:hAnsi="Calibri" w:cs="Calibri"/>
          <w:sz w:val="22"/>
          <w:szCs w:val="22"/>
          <w:shd w:val="clear" w:color="auto" w:fill="FFFFFF"/>
          <w:lang w:val="en-US"/>
        </w:rPr>
        <w:t xml:space="preserve">the development of </w:t>
      </w:r>
      <w:r w:rsidR="00D37E3B" w:rsidRPr="00CC4BA8">
        <w:rPr>
          <w:rFonts w:ascii="Calibri" w:hAnsi="Calibri" w:cs="Calibri"/>
          <w:sz w:val="22"/>
          <w:szCs w:val="22"/>
          <w:shd w:val="clear" w:color="auto" w:fill="FFFFFF"/>
          <w:lang w:val="en-US"/>
        </w:rPr>
        <w:t>better conditions for workers in both the informal and formal sectors.</w:t>
      </w:r>
    </w:p>
    <w:p w14:paraId="0CE79E77" w14:textId="77777777" w:rsidR="004B33A4" w:rsidRPr="00845C1B" w:rsidRDefault="004B33A4" w:rsidP="004B33A4">
      <w:pPr>
        <w:rPr>
          <w:rFonts w:ascii="Calibri" w:hAnsi="Calibri" w:cs="Calibri"/>
          <w:sz w:val="22"/>
          <w:szCs w:val="22"/>
          <w:shd w:val="clear" w:color="auto" w:fill="FFFFFF"/>
        </w:rPr>
      </w:pPr>
    </w:p>
    <w:p w14:paraId="5AF4622D" w14:textId="6FA80F2F" w:rsidR="004B33A4" w:rsidRPr="00CC4BA8" w:rsidRDefault="00D37E3B" w:rsidP="004B33A4">
      <w:pPr>
        <w:pStyle w:val="ListParagraph"/>
        <w:numPr>
          <w:ilvl w:val="0"/>
          <w:numId w:val="4"/>
        </w:numPr>
        <w:spacing w:after="0"/>
        <w:contextualSpacing w:val="0"/>
        <w:rPr>
          <w:rFonts w:ascii="Calibri" w:hAnsi="Calibri" w:cs="Calibri"/>
          <w:sz w:val="22"/>
          <w:szCs w:val="22"/>
          <w:shd w:val="clear" w:color="auto" w:fill="FFFFFF"/>
          <w:lang w:val="en-US"/>
        </w:rPr>
      </w:pPr>
      <w:r w:rsidRPr="00CC4BA8">
        <w:rPr>
          <w:rFonts w:ascii="Calibri" w:hAnsi="Calibri" w:cs="Calibri"/>
          <w:sz w:val="22"/>
          <w:szCs w:val="22"/>
          <w:shd w:val="clear" w:color="auto" w:fill="FFFFFF"/>
          <w:lang w:val="en-US"/>
        </w:rPr>
        <w:t xml:space="preserve">The workers' representatives, grouped in COSATE, </w:t>
      </w:r>
      <w:r w:rsidR="007369E3">
        <w:rPr>
          <w:rFonts w:ascii="Calibri" w:hAnsi="Calibri" w:cs="Calibri"/>
          <w:sz w:val="22"/>
          <w:szCs w:val="22"/>
          <w:shd w:val="clear" w:color="auto" w:fill="FFFFFF"/>
          <w:lang w:val="en-US"/>
        </w:rPr>
        <w:t>called</w:t>
      </w:r>
      <w:r w:rsidR="007369E3" w:rsidRPr="00CC4BA8">
        <w:rPr>
          <w:rFonts w:ascii="Calibri" w:hAnsi="Calibri" w:cs="Calibri"/>
          <w:sz w:val="22"/>
          <w:szCs w:val="22"/>
          <w:shd w:val="clear" w:color="auto" w:fill="FFFFFF"/>
          <w:lang w:val="en-US"/>
        </w:rPr>
        <w:t xml:space="preserve"> </w:t>
      </w:r>
      <w:r w:rsidR="00530B2B" w:rsidRPr="00CC4BA8">
        <w:rPr>
          <w:rFonts w:ascii="Calibri" w:hAnsi="Calibri" w:cs="Calibri"/>
          <w:sz w:val="22"/>
          <w:szCs w:val="22"/>
          <w:shd w:val="clear" w:color="auto" w:fill="FFFFFF"/>
          <w:lang w:val="en-US"/>
        </w:rPr>
        <w:t>for</w:t>
      </w:r>
      <w:r w:rsidRPr="00CC4BA8">
        <w:rPr>
          <w:rFonts w:ascii="Calibri" w:hAnsi="Calibri" w:cs="Calibri"/>
          <w:sz w:val="22"/>
          <w:szCs w:val="22"/>
          <w:shd w:val="clear" w:color="auto" w:fill="FFFFFF"/>
          <w:lang w:val="en-US"/>
        </w:rPr>
        <w:t xml:space="preserve"> a comprehensive vision </w:t>
      </w:r>
      <w:r w:rsidR="00CB0410">
        <w:rPr>
          <w:rFonts w:ascii="Calibri" w:hAnsi="Calibri" w:cs="Calibri"/>
          <w:sz w:val="22"/>
          <w:szCs w:val="22"/>
          <w:shd w:val="clear" w:color="auto" w:fill="FFFFFF"/>
          <w:lang w:val="en-US"/>
        </w:rPr>
        <w:t>in building</w:t>
      </w:r>
      <w:r w:rsidRPr="00CC4BA8">
        <w:rPr>
          <w:rFonts w:ascii="Calibri" w:hAnsi="Calibri" w:cs="Calibri"/>
          <w:b/>
          <w:bCs/>
          <w:sz w:val="22"/>
          <w:szCs w:val="22"/>
          <w:shd w:val="clear" w:color="auto" w:fill="FFFFFF"/>
          <w:lang w:val="en-US"/>
        </w:rPr>
        <w:t xml:space="preserve"> a culture</w:t>
      </w:r>
      <w:r w:rsidR="00EC3165">
        <w:rPr>
          <w:rFonts w:ascii="Calibri" w:hAnsi="Calibri" w:cs="Calibri"/>
          <w:b/>
          <w:bCs/>
          <w:sz w:val="22"/>
          <w:szCs w:val="22"/>
          <w:shd w:val="clear" w:color="auto" w:fill="FFFFFF"/>
          <w:lang w:val="en-US"/>
        </w:rPr>
        <w:t xml:space="preserve"> of prevention</w:t>
      </w:r>
      <w:r w:rsidRPr="00CC4BA8">
        <w:rPr>
          <w:rFonts w:ascii="Calibri" w:hAnsi="Calibri" w:cs="Calibri"/>
          <w:b/>
          <w:bCs/>
          <w:sz w:val="22"/>
          <w:szCs w:val="22"/>
          <w:shd w:val="clear" w:color="auto" w:fill="FFFFFF"/>
          <w:lang w:val="en-US"/>
        </w:rPr>
        <w:t xml:space="preserve"> based on institutionali</w:t>
      </w:r>
      <w:r w:rsidR="00530B2B" w:rsidRPr="00CC4BA8">
        <w:rPr>
          <w:rFonts w:ascii="Calibri" w:hAnsi="Calibri" w:cs="Calibri"/>
          <w:b/>
          <w:bCs/>
          <w:sz w:val="22"/>
          <w:szCs w:val="22"/>
          <w:shd w:val="clear" w:color="auto" w:fill="FFFFFF"/>
          <w:lang w:val="en-US"/>
        </w:rPr>
        <w:t>z</w:t>
      </w:r>
      <w:r w:rsidRPr="00CC4BA8">
        <w:rPr>
          <w:rFonts w:ascii="Calibri" w:hAnsi="Calibri" w:cs="Calibri"/>
          <w:b/>
          <w:bCs/>
          <w:sz w:val="22"/>
          <w:szCs w:val="22"/>
          <w:shd w:val="clear" w:color="auto" w:fill="FFFFFF"/>
          <w:lang w:val="en-US"/>
        </w:rPr>
        <w:t>ed tripartite social dialogue</w:t>
      </w:r>
      <w:r w:rsidRPr="00CC4BA8">
        <w:rPr>
          <w:rFonts w:ascii="Calibri" w:hAnsi="Calibri" w:cs="Calibri"/>
          <w:sz w:val="22"/>
          <w:szCs w:val="22"/>
          <w:shd w:val="clear" w:color="auto" w:fill="FFFFFF"/>
          <w:lang w:val="en-US"/>
        </w:rPr>
        <w:t xml:space="preserve"> with the effective participation of trade unions and full respect for freedom of association and collective bargaining. </w:t>
      </w:r>
      <w:r w:rsidR="004B33A4" w:rsidRPr="00CC4BA8">
        <w:rPr>
          <w:rFonts w:ascii="Calibri" w:hAnsi="Calibri" w:cs="Calibri"/>
          <w:sz w:val="22"/>
          <w:szCs w:val="22"/>
          <w:shd w:val="clear" w:color="auto" w:fill="FFFFFF"/>
          <w:lang w:val="en-US"/>
        </w:rPr>
        <w:t>Such</w:t>
      </w:r>
      <w:r w:rsidRPr="00CC4BA8">
        <w:rPr>
          <w:rFonts w:ascii="Calibri" w:hAnsi="Calibri" w:cs="Calibri"/>
          <w:sz w:val="22"/>
          <w:szCs w:val="22"/>
          <w:shd w:val="clear" w:color="auto" w:fill="FFFFFF"/>
          <w:lang w:val="en-US"/>
        </w:rPr>
        <w:t xml:space="preserve"> construction of a culture</w:t>
      </w:r>
      <w:r w:rsidR="009A41BB">
        <w:rPr>
          <w:rFonts w:ascii="Calibri" w:hAnsi="Calibri" w:cs="Calibri"/>
          <w:sz w:val="22"/>
          <w:szCs w:val="22"/>
          <w:shd w:val="clear" w:color="auto" w:fill="FFFFFF"/>
          <w:lang w:val="en-US"/>
        </w:rPr>
        <w:t xml:space="preserve"> of prevention</w:t>
      </w:r>
      <w:r w:rsidRPr="00CC4BA8">
        <w:rPr>
          <w:rFonts w:ascii="Calibri" w:hAnsi="Calibri" w:cs="Calibri"/>
          <w:sz w:val="22"/>
          <w:szCs w:val="22"/>
          <w:shd w:val="clear" w:color="auto" w:fill="FFFFFF"/>
          <w:lang w:val="en-US"/>
        </w:rPr>
        <w:t xml:space="preserve"> also requires the strengthening of the State, the strengthening of labor inspection</w:t>
      </w:r>
      <w:r w:rsidR="007369E3">
        <w:rPr>
          <w:rFonts w:ascii="Calibri" w:hAnsi="Calibri" w:cs="Calibri"/>
          <w:sz w:val="22"/>
          <w:szCs w:val="22"/>
          <w:shd w:val="clear" w:color="auto" w:fill="FFFFFF"/>
          <w:lang w:val="en-US"/>
        </w:rPr>
        <w:t>,</w:t>
      </w:r>
      <w:r w:rsidRPr="00CC4BA8">
        <w:rPr>
          <w:rFonts w:ascii="Calibri" w:hAnsi="Calibri" w:cs="Calibri"/>
          <w:sz w:val="22"/>
          <w:szCs w:val="22"/>
          <w:shd w:val="clear" w:color="auto" w:fill="FFFFFF"/>
          <w:lang w:val="en-US"/>
        </w:rPr>
        <w:t xml:space="preserve"> and the protection of all workers.</w:t>
      </w:r>
    </w:p>
    <w:p w14:paraId="2EE4732D" w14:textId="77777777" w:rsidR="00675DB5" w:rsidRPr="004B33A4" w:rsidRDefault="00675DB5" w:rsidP="000F4B12">
      <w:pPr>
        <w:pStyle w:val="ListParagraph"/>
        <w:spacing w:after="0"/>
        <w:contextualSpacing w:val="0"/>
        <w:rPr>
          <w:rFonts w:ascii="Calibri" w:hAnsi="Calibri" w:cs="Calibri"/>
          <w:color w:val="0070C0"/>
          <w:sz w:val="22"/>
          <w:szCs w:val="22"/>
          <w:shd w:val="clear" w:color="auto" w:fill="FFFFFF"/>
          <w:lang w:val="en-US"/>
        </w:rPr>
      </w:pPr>
    </w:p>
    <w:p w14:paraId="1B54080E" w14:textId="1D5B8253" w:rsidR="00A92EC9" w:rsidRPr="00245106" w:rsidRDefault="00A92EC9" w:rsidP="000F4B12">
      <w:pPr>
        <w:pStyle w:val="ListParagraph"/>
        <w:numPr>
          <w:ilvl w:val="0"/>
          <w:numId w:val="4"/>
        </w:numPr>
        <w:spacing w:after="0"/>
        <w:contextualSpacing w:val="0"/>
        <w:rPr>
          <w:rFonts w:ascii="Calibri" w:hAnsi="Calibri" w:cs="Calibri"/>
          <w:sz w:val="22"/>
          <w:szCs w:val="22"/>
          <w:shd w:val="clear" w:color="auto" w:fill="FFFFFF"/>
          <w:lang w:val="en-US"/>
        </w:rPr>
      </w:pPr>
      <w:r w:rsidRPr="00245106">
        <w:rPr>
          <w:rFonts w:ascii="Calibri" w:hAnsi="Calibri" w:cs="Calibri"/>
          <w:sz w:val="22"/>
          <w:szCs w:val="22"/>
          <w:shd w:val="clear" w:color="auto" w:fill="FFFFFF"/>
          <w:lang w:val="en-US"/>
        </w:rPr>
        <w:t xml:space="preserve">Delegations highlighted that </w:t>
      </w:r>
      <w:r w:rsidRPr="00245106">
        <w:rPr>
          <w:rFonts w:ascii="Calibri" w:hAnsi="Calibri" w:cs="Calibri"/>
          <w:b/>
          <w:bCs/>
          <w:sz w:val="22"/>
          <w:szCs w:val="22"/>
          <w:shd w:val="clear" w:color="auto" w:fill="FFFFFF"/>
          <w:lang w:val="en-US"/>
        </w:rPr>
        <w:t>the credibility of labor inspection is a key element to encourage labor law compliance</w:t>
      </w:r>
      <w:r w:rsidR="00740789" w:rsidRPr="00245106">
        <w:rPr>
          <w:rFonts w:ascii="Calibri" w:hAnsi="Calibri" w:cs="Calibri"/>
          <w:sz w:val="22"/>
          <w:szCs w:val="22"/>
          <w:shd w:val="clear" w:color="auto" w:fill="FFFFFF"/>
          <w:lang w:val="en-US"/>
        </w:rPr>
        <w:t xml:space="preserve"> and that communication strategies can play an important role in increasing </w:t>
      </w:r>
      <w:r w:rsidR="00245106">
        <w:rPr>
          <w:rFonts w:ascii="Calibri" w:hAnsi="Calibri" w:cs="Calibri"/>
          <w:sz w:val="22"/>
          <w:szCs w:val="22"/>
          <w:shd w:val="clear" w:color="auto" w:fill="FFFFFF"/>
          <w:lang w:val="en-US"/>
        </w:rPr>
        <w:t>such</w:t>
      </w:r>
      <w:r w:rsidR="00740789" w:rsidRPr="00245106">
        <w:rPr>
          <w:rFonts w:ascii="Calibri" w:hAnsi="Calibri" w:cs="Calibri"/>
          <w:sz w:val="22"/>
          <w:szCs w:val="22"/>
          <w:shd w:val="clear" w:color="auto" w:fill="FFFFFF"/>
          <w:lang w:val="en-US"/>
        </w:rPr>
        <w:t xml:space="preserve"> credibility</w:t>
      </w:r>
      <w:r w:rsidRPr="00245106">
        <w:rPr>
          <w:rFonts w:ascii="Calibri" w:hAnsi="Calibri" w:cs="Calibri"/>
          <w:sz w:val="22"/>
          <w:szCs w:val="22"/>
          <w:shd w:val="clear" w:color="auto" w:fill="FFFFFF"/>
          <w:lang w:val="en-US"/>
        </w:rPr>
        <w:t xml:space="preserve">. </w:t>
      </w:r>
    </w:p>
    <w:p w14:paraId="1779AF7B" w14:textId="01C5C400" w:rsidR="00A92EC9" w:rsidRPr="00A92EC9" w:rsidRDefault="00A92EC9" w:rsidP="000F4B12">
      <w:pPr>
        <w:pStyle w:val="ListParagraph"/>
        <w:spacing w:after="0"/>
        <w:contextualSpacing w:val="0"/>
        <w:rPr>
          <w:rFonts w:ascii="Calibri" w:hAnsi="Calibri" w:cs="Calibri"/>
          <w:color w:val="0070C0"/>
          <w:sz w:val="22"/>
          <w:szCs w:val="22"/>
          <w:shd w:val="clear" w:color="auto" w:fill="FFFFFF"/>
          <w:lang w:val="en-US"/>
        </w:rPr>
      </w:pPr>
    </w:p>
    <w:p w14:paraId="7B684857" w14:textId="77777777" w:rsidR="00DF3B14" w:rsidRPr="00A92EC9" w:rsidRDefault="00DF3B14" w:rsidP="000F4B12">
      <w:pPr>
        <w:pStyle w:val="ListParagraph"/>
        <w:spacing w:after="0"/>
        <w:contextualSpacing w:val="0"/>
        <w:rPr>
          <w:rFonts w:ascii="Calibri" w:hAnsi="Calibri" w:cs="Calibri"/>
          <w:color w:val="0070C0"/>
          <w:sz w:val="22"/>
          <w:szCs w:val="22"/>
          <w:shd w:val="clear" w:color="auto" w:fill="FFFFFF"/>
          <w:lang w:val="en-US"/>
        </w:rPr>
      </w:pPr>
    </w:p>
    <w:p w14:paraId="5395E0C2" w14:textId="0CA2995E" w:rsidR="00333C2F" w:rsidRPr="00A92EC9" w:rsidRDefault="003048AA" w:rsidP="00544C1D">
      <w:pPr>
        <w:pStyle w:val="Heading2"/>
      </w:pPr>
      <w:bookmarkStart w:id="5" w:name="_Toc166064844"/>
      <w:r w:rsidRPr="00A92EC9">
        <w:t>Challenges</w:t>
      </w:r>
      <w:bookmarkEnd w:id="5"/>
    </w:p>
    <w:p w14:paraId="2004D7E7" w14:textId="77777777" w:rsidR="00442665" w:rsidRDefault="00442665" w:rsidP="000F4B12">
      <w:pPr>
        <w:ind w:left="360"/>
        <w:jc w:val="both"/>
        <w:rPr>
          <w:rFonts w:ascii="Calibri" w:hAnsi="Calibri" w:cs="Calibri"/>
          <w:sz w:val="22"/>
          <w:szCs w:val="22"/>
          <w:shd w:val="clear" w:color="auto" w:fill="FFFFFF"/>
        </w:rPr>
      </w:pPr>
    </w:p>
    <w:p w14:paraId="37DC4858" w14:textId="333D59FB" w:rsidR="00333C2F" w:rsidRPr="00CC4BA8" w:rsidRDefault="00442665" w:rsidP="00442665">
      <w:pPr>
        <w:ind w:left="360"/>
        <w:jc w:val="both"/>
        <w:rPr>
          <w:rFonts w:ascii="Calibri" w:hAnsi="Calibri" w:cs="Calibri"/>
          <w:sz w:val="22"/>
          <w:szCs w:val="22"/>
          <w:shd w:val="clear" w:color="auto" w:fill="FFFFFF"/>
        </w:rPr>
      </w:pPr>
      <w:r w:rsidRPr="00CC4BA8">
        <w:rPr>
          <w:rFonts w:ascii="Calibri" w:hAnsi="Calibri" w:cs="Calibri"/>
          <w:sz w:val="22"/>
          <w:szCs w:val="22"/>
          <w:shd w:val="clear" w:color="auto" w:fill="FFFFFF"/>
        </w:rPr>
        <w:t>Throughout</w:t>
      </w:r>
      <w:r w:rsidR="003048AA" w:rsidRPr="00CC4BA8">
        <w:rPr>
          <w:rFonts w:ascii="Calibri" w:hAnsi="Calibri" w:cs="Calibri"/>
          <w:sz w:val="22"/>
          <w:szCs w:val="22"/>
          <w:shd w:val="clear" w:color="auto" w:fill="FFFFFF"/>
        </w:rPr>
        <w:t xml:space="preserve"> the Workshop, both in plenary sessions as well as in the sub-group</w:t>
      </w:r>
      <w:r w:rsidR="00675DB5" w:rsidRPr="00CC4BA8">
        <w:rPr>
          <w:rFonts w:ascii="Calibri" w:hAnsi="Calibri" w:cs="Calibri"/>
          <w:sz w:val="22"/>
          <w:szCs w:val="22"/>
          <w:shd w:val="clear" w:color="auto" w:fill="FFFFFF"/>
        </w:rPr>
        <w:t xml:space="preserve">s </w:t>
      </w:r>
      <w:r w:rsidR="003048AA" w:rsidRPr="00CC4BA8">
        <w:rPr>
          <w:rFonts w:ascii="Calibri" w:hAnsi="Calibri" w:cs="Calibri"/>
          <w:sz w:val="22"/>
          <w:szCs w:val="22"/>
          <w:shd w:val="clear" w:color="auto" w:fill="FFFFFF"/>
        </w:rPr>
        <w:t>exercise, the delegations identif</w:t>
      </w:r>
      <w:r w:rsidR="00675DB5" w:rsidRPr="00CC4BA8">
        <w:rPr>
          <w:rFonts w:ascii="Calibri" w:hAnsi="Calibri" w:cs="Calibri"/>
          <w:sz w:val="22"/>
          <w:szCs w:val="22"/>
          <w:shd w:val="clear" w:color="auto" w:fill="FFFFFF"/>
        </w:rPr>
        <w:t>ied</w:t>
      </w:r>
      <w:r w:rsidRPr="00CC4BA8">
        <w:rPr>
          <w:rFonts w:ascii="Calibri" w:hAnsi="Calibri" w:cs="Calibri"/>
          <w:sz w:val="22"/>
          <w:szCs w:val="22"/>
          <w:shd w:val="clear" w:color="auto" w:fill="FFFFFF"/>
        </w:rPr>
        <w:t xml:space="preserve"> some</w:t>
      </w:r>
      <w:r w:rsidR="003048AA" w:rsidRPr="00CC4BA8">
        <w:rPr>
          <w:rFonts w:ascii="Calibri" w:hAnsi="Calibri" w:cs="Calibri"/>
          <w:sz w:val="22"/>
          <w:szCs w:val="22"/>
          <w:shd w:val="clear" w:color="auto" w:fill="FFFFFF"/>
        </w:rPr>
        <w:t xml:space="preserve"> common challenges:</w:t>
      </w:r>
    </w:p>
    <w:p w14:paraId="6FE831B4" w14:textId="77777777" w:rsidR="00A92EC9" w:rsidRPr="00CC4BA8" w:rsidRDefault="00A92EC9" w:rsidP="000F4B12">
      <w:pPr>
        <w:ind w:left="360"/>
        <w:jc w:val="both"/>
        <w:rPr>
          <w:rFonts w:ascii="Calibri" w:hAnsi="Calibri" w:cs="Calibri"/>
          <w:sz w:val="22"/>
          <w:szCs w:val="22"/>
          <w:shd w:val="clear" w:color="auto" w:fill="FFFFFF"/>
        </w:rPr>
      </w:pPr>
    </w:p>
    <w:p w14:paraId="27EC3E64" w14:textId="05358EEA" w:rsidR="00FA0254" w:rsidRPr="00CC4BA8" w:rsidRDefault="00FA0254" w:rsidP="000F4B12">
      <w:pPr>
        <w:pStyle w:val="ListParagraph"/>
        <w:numPr>
          <w:ilvl w:val="0"/>
          <w:numId w:val="4"/>
        </w:numPr>
        <w:spacing w:after="0"/>
        <w:contextualSpacing w:val="0"/>
        <w:rPr>
          <w:rFonts w:ascii="Calibri" w:hAnsi="Calibri" w:cs="Calibri"/>
          <w:sz w:val="22"/>
          <w:szCs w:val="22"/>
          <w:shd w:val="clear" w:color="auto" w:fill="FFFFFF"/>
          <w:lang w:val="en-US"/>
        </w:rPr>
      </w:pPr>
      <w:r w:rsidRPr="00CC4BA8">
        <w:rPr>
          <w:rFonts w:ascii="Calibri" w:hAnsi="Calibri" w:cs="Calibri"/>
          <w:sz w:val="22"/>
          <w:szCs w:val="22"/>
          <w:lang w:val="en-US"/>
        </w:rPr>
        <w:t xml:space="preserve">In various instances, delegations pointed out the </w:t>
      </w:r>
      <w:r w:rsidRPr="00CC4BA8">
        <w:rPr>
          <w:rFonts w:ascii="Calibri" w:hAnsi="Calibri" w:cs="Calibri"/>
          <w:b/>
          <w:bCs/>
          <w:sz w:val="22"/>
          <w:szCs w:val="22"/>
          <w:lang w:val="en-US"/>
        </w:rPr>
        <w:t>geographical characteristics</w:t>
      </w:r>
      <w:r w:rsidRPr="00CC4BA8">
        <w:rPr>
          <w:rFonts w:ascii="Calibri" w:hAnsi="Calibri" w:cs="Calibri"/>
          <w:sz w:val="22"/>
          <w:szCs w:val="22"/>
          <w:lang w:val="en-US"/>
        </w:rPr>
        <w:t xml:space="preserve"> of the region </w:t>
      </w:r>
      <w:r w:rsidR="00442665" w:rsidRPr="00CC4BA8">
        <w:rPr>
          <w:rFonts w:ascii="Calibri" w:hAnsi="Calibri" w:cs="Calibri"/>
          <w:sz w:val="22"/>
          <w:szCs w:val="22"/>
          <w:lang w:val="en-US"/>
        </w:rPr>
        <w:t>lead to an</w:t>
      </w:r>
      <w:r w:rsidR="00A12FF7" w:rsidRPr="00CC4BA8">
        <w:rPr>
          <w:rFonts w:ascii="Calibri" w:hAnsi="Calibri" w:cs="Calibri"/>
          <w:sz w:val="22"/>
          <w:szCs w:val="22"/>
          <w:lang w:val="en-US"/>
        </w:rPr>
        <w:t xml:space="preserve"> accessibility </w:t>
      </w:r>
      <w:r w:rsidRPr="00CC4BA8">
        <w:rPr>
          <w:rFonts w:ascii="Calibri" w:hAnsi="Calibri" w:cs="Calibri"/>
          <w:sz w:val="22"/>
          <w:szCs w:val="22"/>
          <w:lang w:val="en-US"/>
        </w:rPr>
        <w:t xml:space="preserve">challenge </w:t>
      </w:r>
      <w:r w:rsidR="00A12FF7" w:rsidRPr="00CC4BA8">
        <w:rPr>
          <w:rFonts w:ascii="Calibri" w:hAnsi="Calibri" w:cs="Calibri"/>
          <w:sz w:val="22"/>
          <w:szCs w:val="22"/>
          <w:lang w:val="en-US"/>
        </w:rPr>
        <w:t>for the inspect</w:t>
      </w:r>
      <w:r w:rsidR="00442665" w:rsidRPr="00CC4BA8">
        <w:rPr>
          <w:rFonts w:ascii="Calibri" w:hAnsi="Calibri" w:cs="Calibri"/>
          <w:sz w:val="22"/>
          <w:szCs w:val="22"/>
          <w:lang w:val="en-US"/>
        </w:rPr>
        <w:t>ion authorities</w:t>
      </w:r>
      <w:r w:rsidRPr="00CC4BA8">
        <w:rPr>
          <w:rFonts w:ascii="Calibri" w:hAnsi="Calibri" w:cs="Calibri"/>
          <w:sz w:val="22"/>
          <w:szCs w:val="22"/>
          <w:lang w:val="en-US"/>
        </w:rPr>
        <w:t xml:space="preserve">. </w:t>
      </w:r>
      <w:r w:rsidR="00FC717A">
        <w:rPr>
          <w:rFonts w:ascii="Calibri" w:hAnsi="Calibri" w:cs="Calibri"/>
          <w:sz w:val="22"/>
          <w:szCs w:val="22"/>
          <w:lang w:val="en-US"/>
        </w:rPr>
        <w:t>Participants noted</w:t>
      </w:r>
      <w:r w:rsidRPr="00CC4BA8">
        <w:rPr>
          <w:rFonts w:ascii="Calibri" w:hAnsi="Calibri" w:cs="Calibri"/>
          <w:sz w:val="22"/>
          <w:szCs w:val="22"/>
          <w:lang w:val="en-US"/>
        </w:rPr>
        <w:t xml:space="preserve"> the lack of logistics and tools that allow </w:t>
      </w:r>
      <w:r w:rsidR="00A54B5E">
        <w:rPr>
          <w:rFonts w:ascii="Calibri" w:hAnsi="Calibri" w:cs="Calibri"/>
          <w:sz w:val="22"/>
          <w:szCs w:val="22"/>
          <w:lang w:val="en-US"/>
        </w:rPr>
        <w:t xml:space="preserve">for </w:t>
      </w:r>
      <w:r w:rsidRPr="00CC4BA8">
        <w:rPr>
          <w:rFonts w:ascii="Calibri" w:hAnsi="Calibri" w:cs="Calibri"/>
          <w:sz w:val="22"/>
          <w:szCs w:val="22"/>
          <w:lang w:val="en-US"/>
        </w:rPr>
        <w:t>effective inspection</w:t>
      </w:r>
      <w:r w:rsidR="005B34AB">
        <w:rPr>
          <w:rFonts w:ascii="Calibri" w:hAnsi="Calibri" w:cs="Calibri"/>
          <w:sz w:val="22"/>
          <w:szCs w:val="22"/>
          <w:lang w:val="en-US"/>
        </w:rPr>
        <w:t>s</w:t>
      </w:r>
      <w:r w:rsidRPr="00CC4BA8">
        <w:rPr>
          <w:rFonts w:ascii="Calibri" w:hAnsi="Calibri" w:cs="Calibri"/>
          <w:sz w:val="22"/>
          <w:szCs w:val="22"/>
          <w:lang w:val="en-US"/>
        </w:rPr>
        <w:t xml:space="preserve"> in rural, mining, and other hard-to-reach sectors is </w:t>
      </w:r>
      <w:r w:rsidR="00442665" w:rsidRPr="00CC4BA8">
        <w:rPr>
          <w:rFonts w:ascii="Calibri" w:hAnsi="Calibri" w:cs="Calibri"/>
          <w:sz w:val="22"/>
          <w:szCs w:val="22"/>
          <w:lang w:val="en-US"/>
        </w:rPr>
        <w:t>an unresolved</w:t>
      </w:r>
      <w:r w:rsidRPr="00CC4BA8">
        <w:rPr>
          <w:rFonts w:ascii="Calibri" w:hAnsi="Calibri" w:cs="Calibri"/>
          <w:sz w:val="22"/>
          <w:szCs w:val="22"/>
          <w:lang w:val="en-US"/>
        </w:rPr>
        <w:t xml:space="preserve"> challenge.</w:t>
      </w:r>
    </w:p>
    <w:p w14:paraId="7165E474" w14:textId="77777777" w:rsidR="00442665" w:rsidRPr="00845C1B" w:rsidRDefault="00442665" w:rsidP="00442665">
      <w:pPr>
        <w:rPr>
          <w:rFonts w:ascii="Calibri" w:hAnsi="Calibri" w:cs="Calibri"/>
          <w:sz w:val="22"/>
          <w:szCs w:val="22"/>
          <w:shd w:val="clear" w:color="auto" w:fill="FFFFFF"/>
        </w:rPr>
      </w:pPr>
    </w:p>
    <w:p w14:paraId="0670086C" w14:textId="7EF24D81" w:rsidR="00442665" w:rsidRPr="00CC4BA8" w:rsidRDefault="00240224" w:rsidP="00442665">
      <w:pPr>
        <w:pStyle w:val="ListParagraph"/>
        <w:numPr>
          <w:ilvl w:val="0"/>
          <w:numId w:val="4"/>
        </w:numPr>
        <w:spacing w:after="0"/>
        <w:contextualSpacing w:val="0"/>
        <w:rPr>
          <w:rFonts w:ascii="Calibri" w:hAnsi="Calibri" w:cs="Calibri"/>
          <w:sz w:val="22"/>
          <w:szCs w:val="22"/>
          <w:shd w:val="clear" w:color="auto" w:fill="FFFFFF"/>
          <w:lang w:val="en-US"/>
        </w:rPr>
      </w:pPr>
      <w:r w:rsidRPr="00CC4BA8">
        <w:rPr>
          <w:rFonts w:ascii="Calibri" w:hAnsi="Calibri" w:cs="Calibri"/>
          <w:b/>
          <w:bCs/>
          <w:sz w:val="22"/>
          <w:szCs w:val="22"/>
          <w:shd w:val="clear" w:color="auto" w:fill="FFFFFF"/>
          <w:lang w:val="en-US"/>
        </w:rPr>
        <w:t>New forms of employment</w:t>
      </w:r>
      <w:r w:rsidRPr="00CC4BA8">
        <w:rPr>
          <w:rFonts w:ascii="Calibri" w:hAnsi="Calibri" w:cs="Calibri"/>
          <w:sz w:val="22"/>
          <w:szCs w:val="22"/>
          <w:shd w:val="clear" w:color="auto" w:fill="FFFFFF"/>
          <w:lang w:val="en-US"/>
        </w:rPr>
        <w:t xml:space="preserve">, such as </w:t>
      </w:r>
      <w:r w:rsidR="00442665" w:rsidRPr="00CC4BA8">
        <w:rPr>
          <w:rFonts w:ascii="Calibri" w:hAnsi="Calibri" w:cs="Calibri"/>
          <w:sz w:val="22"/>
          <w:szCs w:val="22"/>
          <w:shd w:val="clear" w:color="auto" w:fill="FFFFFF"/>
          <w:lang w:val="en-US"/>
        </w:rPr>
        <w:t>work on digital platforms</w:t>
      </w:r>
      <w:r w:rsidRPr="00CC4BA8">
        <w:rPr>
          <w:rFonts w:ascii="Calibri" w:hAnsi="Calibri" w:cs="Calibri"/>
          <w:sz w:val="22"/>
          <w:szCs w:val="22"/>
          <w:shd w:val="clear" w:color="auto" w:fill="FFFFFF"/>
          <w:lang w:val="en-US"/>
        </w:rPr>
        <w:t xml:space="preserve">, as well as </w:t>
      </w:r>
      <w:r w:rsidR="00442665" w:rsidRPr="00CC4BA8">
        <w:rPr>
          <w:rFonts w:ascii="Calibri" w:hAnsi="Calibri" w:cs="Calibri"/>
          <w:sz w:val="22"/>
          <w:szCs w:val="22"/>
          <w:shd w:val="clear" w:color="auto" w:fill="FFFFFF"/>
          <w:lang w:val="en-US"/>
        </w:rPr>
        <w:t>the shift in</w:t>
      </w:r>
      <w:r w:rsidRPr="00CC4BA8">
        <w:rPr>
          <w:rFonts w:ascii="Calibri" w:hAnsi="Calibri" w:cs="Calibri"/>
          <w:sz w:val="22"/>
          <w:szCs w:val="22"/>
          <w:shd w:val="clear" w:color="auto" w:fill="FFFFFF"/>
          <w:lang w:val="en-US"/>
        </w:rPr>
        <w:t xml:space="preserve"> production patterns and informality, were also recognized as challenges for labor inspection, as they blur the traditional/conventional categories of work on which the </w:t>
      </w:r>
      <w:r w:rsidR="00A12FF7" w:rsidRPr="00CC4BA8">
        <w:rPr>
          <w:rFonts w:ascii="Calibri" w:hAnsi="Calibri" w:cs="Calibri"/>
          <w:sz w:val="22"/>
          <w:szCs w:val="22"/>
          <w:shd w:val="clear" w:color="auto" w:fill="FFFFFF"/>
          <w:lang w:val="en-US"/>
        </w:rPr>
        <w:t xml:space="preserve">inspection </w:t>
      </w:r>
      <w:r w:rsidR="00442665" w:rsidRPr="00CC4BA8">
        <w:rPr>
          <w:rFonts w:ascii="Calibri" w:hAnsi="Calibri" w:cs="Calibri"/>
          <w:sz w:val="22"/>
          <w:szCs w:val="22"/>
          <w:shd w:val="clear" w:color="auto" w:fill="FFFFFF"/>
          <w:lang w:val="en-US"/>
        </w:rPr>
        <w:t>operates.</w:t>
      </w:r>
    </w:p>
    <w:p w14:paraId="6066F04E" w14:textId="77777777" w:rsidR="00FA0254" w:rsidRPr="00845C1B" w:rsidRDefault="00FA0254" w:rsidP="000F4B12">
      <w:pPr>
        <w:pStyle w:val="ListParagraph"/>
        <w:spacing w:after="0"/>
        <w:contextualSpacing w:val="0"/>
        <w:rPr>
          <w:rFonts w:ascii="Calibri" w:hAnsi="Calibri" w:cs="Calibri"/>
          <w:sz w:val="22"/>
          <w:szCs w:val="22"/>
          <w:shd w:val="clear" w:color="auto" w:fill="FFFFFF"/>
          <w:lang w:val="en-US"/>
        </w:rPr>
      </w:pPr>
    </w:p>
    <w:p w14:paraId="3A8C1895" w14:textId="28C68D74" w:rsidR="00442665" w:rsidRPr="00CC4BA8" w:rsidRDefault="00240224" w:rsidP="00442665">
      <w:pPr>
        <w:pStyle w:val="ListParagraph"/>
        <w:numPr>
          <w:ilvl w:val="0"/>
          <w:numId w:val="4"/>
        </w:numPr>
        <w:spacing w:after="0"/>
        <w:contextualSpacing w:val="0"/>
        <w:rPr>
          <w:rFonts w:ascii="Calibri" w:hAnsi="Calibri" w:cs="Calibri"/>
          <w:sz w:val="22"/>
          <w:szCs w:val="22"/>
          <w:shd w:val="clear" w:color="auto" w:fill="FFFFFF"/>
          <w:lang w:val="en-US"/>
        </w:rPr>
      </w:pPr>
      <w:r w:rsidRPr="00CC4BA8">
        <w:rPr>
          <w:rFonts w:ascii="Calibri" w:hAnsi="Calibri" w:cs="Calibri"/>
          <w:sz w:val="22"/>
          <w:szCs w:val="22"/>
          <w:shd w:val="clear" w:color="auto" w:fill="FFFFFF"/>
          <w:lang w:val="en-US"/>
        </w:rPr>
        <w:t xml:space="preserve">A recurring theme emphasized throughout the dialogue was the </w:t>
      </w:r>
      <w:r w:rsidRPr="00CC4BA8">
        <w:rPr>
          <w:rFonts w:ascii="Calibri" w:hAnsi="Calibri" w:cs="Calibri"/>
          <w:b/>
          <w:bCs/>
          <w:sz w:val="22"/>
          <w:szCs w:val="22"/>
          <w:shd w:val="clear" w:color="auto" w:fill="FFFFFF"/>
          <w:lang w:val="en-US"/>
        </w:rPr>
        <w:t>budgetary constraint</w:t>
      </w:r>
      <w:r w:rsidR="006249CF">
        <w:rPr>
          <w:rFonts w:ascii="Calibri" w:hAnsi="Calibri" w:cs="Calibri"/>
          <w:b/>
          <w:bCs/>
          <w:sz w:val="22"/>
          <w:szCs w:val="22"/>
          <w:shd w:val="clear" w:color="auto" w:fill="FFFFFF"/>
          <w:lang w:val="en-US"/>
        </w:rPr>
        <w:t>s</w:t>
      </w:r>
      <w:r w:rsidRPr="00CC4BA8">
        <w:rPr>
          <w:rFonts w:ascii="Calibri" w:hAnsi="Calibri" w:cs="Calibri"/>
          <w:sz w:val="22"/>
          <w:szCs w:val="22"/>
          <w:shd w:val="clear" w:color="auto" w:fill="FFFFFF"/>
          <w:lang w:val="en-US"/>
        </w:rPr>
        <w:t>, which represent a major obstacle to incorporating or, in some cases, even maintaining programs that involve the use of new technologi</w:t>
      </w:r>
      <w:r w:rsidR="00017E44">
        <w:rPr>
          <w:rFonts w:ascii="Calibri" w:hAnsi="Calibri" w:cs="Calibri"/>
          <w:sz w:val="22"/>
          <w:szCs w:val="22"/>
          <w:shd w:val="clear" w:color="auto" w:fill="FFFFFF"/>
          <w:lang w:val="en-US"/>
        </w:rPr>
        <w:t>e</w:t>
      </w:r>
      <w:r w:rsidRPr="00CC4BA8">
        <w:rPr>
          <w:rFonts w:ascii="Calibri" w:hAnsi="Calibri" w:cs="Calibri"/>
          <w:sz w:val="22"/>
          <w:szCs w:val="22"/>
          <w:shd w:val="clear" w:color="auto" w:fill="FFFFFF"/>
          <w:lang w:val="en-US"/>
        </w:rPr>
        <w:t xml:space="preserve">s. The lack of </w:t>
      </w:r>
      <w:r w:rsidR="00FC717A">
        <w:rPr>
          <w:rFonts w:ascii="Calibri" w:hAnsi="Calibri" w:cs="Calibri"/>
          <w:sz w:val="22"/>
          <w:szCs w:val="22"/>
          <w:shd w:val="clear" w:color="auto" w:fill="FFFFFF"/>
          <w:lang w:val="en-US"/>
        </w:rPr>
        <w:t>funds</w:t>
      </w:r>
      <w:r w:rsidR="00FC717A" w:rsidRPr="00CC4BA8">
        <w:rPr>
          <w:rFonts w:ascii="Calibri" w:hAnsi="Calibri" w:cs="Calibri"/>
          <w:sz w:val="22"/>
          <w:szCs w:val="22"/>
          <w:shd w:val="clear" w:color="auto" w:fill="FFFFFF"/>
          <w:lang w:val="en-US"/>
        </w:rPr>
        <w:t xml:space="preserve"> </w:t>
      </w:r>
      <w:r w:rsidRPr="00CC4BA8">
        <w:rPr>
          <w:rFonts w:ascii="Calibri" w:hAnsi="Calibri" w:cs="Calibri"/>
          <w:sz w:val="22"/>
          <w:szCs w:val="22"/>
          <w:shd w:val="clear" w:color="auto" w:fill="FFFFFF"/>
          <w:lang w:val="en-US"/>
        </w:rPr>
        <w:t xml:space="preserve">is also a challenge for </w:t>
      </w:r>
      <w:r w:rsidRPr="00CC4BA8">
        <w:rPr>
          <w:rFonts w:ascii="Calibri" w:hAnsi="Calibri" w:cs="Calibri"/>
          <w:b/>
          <w:bCs/>
          <w:sz w:val="22"/>
          <w:szCs w:val="22"/>
          <w:shd w:val="clear" w:color="auto" w:fill="FFFFFF"/>
          <w:lang w:val="en-US"/>
        </w:rPr>
        <w:t>labor inspector training</w:t>
      </w:r>
      <w:r w:rsidRPr="00CC4BA8">
        <w:rPr>
          <w:rFonts w:ascii="Calibri" w:hAnsi="Calibri" w:cs="Calibri"/>
          <w:sz w:val="22"/>
          <w:szCs w:val="22"/>
          <w:shd w:val="clear" w:color="auto" w:fill="FFFFFF"/>
          <w:lang w:val="en-US"/>
        </w:rPr>
        <w:t>, which should be constant and comprehensive.</w:t>
      </w:r>
    </w:p>
    <w:p w14:paraId="552183F8" w14:textId="77777777" w:rsidR="00333C2F" w:rsidRPr="00845C1B" w:rsidRDefault="00333C2F" w:rsidP="000F4B12">
      <w:pPr>
        <w:pStyle w:val="ListParagraph"/>
        <w:spacing w:after="0"/>
        <w:contextualSpacing w:val="0"/>
        <w:rPr>
          <w:rFonts w:ascii="Calibri" w:hAnsi="Calibri" w:cs="Calibri"/>
          <w:sz w:val="22"/>
          <w:szCs w:val="22"/>
          <w:shd w:val="clear" w:color="auto" w:fill="FFFFFF"/>
          <w:lang w:val="en-US"/>
        </w:rPr>
      </w:pPr>
    </w:p>
    <w:p w14:paraId="7096D415" w14:textId="06392CD6" w:rsidR="00240224" w:rsidRPr="00CC4BA8" w:rsidRDefault="00163FD6" w:rsidP="000F4B12">
      <w:pPr>
        <w:pStyle w:val="ListParagraph"/>
        <w:numPr>
          <w:ilvl w:val="0"/>
          <w:numId w:val="4"/>
        </w:numPr>
        <w:spacing w:after="0"/>
        <w:contextualSpacing w:val="0"/>
        <w:rPr>
          <w:rFonts w:ascii="Calibri" w:hAnsi="Calibri" w:cs="Calibri"/>
          <w:b/>
          <w:bCs/>
          <w:sz w:val="22"/>
          <w:szCs w:val="22"/>
          <w:shd w:val="clear" w:color="auto" w:fill="FFFFFF"/>
          <w:lang w:val="en-US"/>
        </w:rPr>
      </w:pPr>
      <w:r w:rsidRPr="00CC4BA8">
        <w:rPr>
          <w:rFonts w:ascii="Calibri" w:hAnsi="Calibri" w:cs="Calibri"/>
          <w:sz w:val="22"/>
          <w:szCs w:val="22"/>
          <w:shd w:val="clear" w:color="auto" w:fill="FFFFFF"/>
          <w:lang w:val="en-US"/>
        </w:rPr>
        <w:lastRenderedPageBreak/>
        <w:t>Regarding</w:t>
      </w:r>
      <w:r w:rsidR="00240224" w:rsidRPr="00CC4BA8">
        <w:rPr>
          <w:rFonts w:ascii="Calibri" w:hAnsi="Calibri" w:cs="Calibri"/>
          <w:sz w:val="22"/>
          <w:szCs w:val="22"/>
          <w:shd w:val="clear" w:color="auto" w:fill="FFFFFF"/>
          <w:lang w:val="en-US"/>
        </w:rPr>
        <w:t xml:space="preserve"> the previous point, </w:t>
      </w:r>
      <w:r w:rsidR="00FC717A">
        <w:rPr>
          <w:rFonts w:ascii="Calibri" w:hAnsi="Calibri" w:cs="Calibri"/>
          <w:sz w:val="22"/>
          <w:szCs w:val="22"/>
          <w:shd w:val="clear" w:color="auto" w:fill="FFFFFF"/>
          <w:lang w:val="en-US"/>
        </w:rPr>
        <w:t>participants</w:t>
      </w:r>
      <w:r w:rsidR="00240224" w:rsidRPr="00CC4BA8">
        <w:rPr>
          <w:rFonts w:ascii="Calibri" w:hAnsi="Calibri" w:cs="Calibri"/>
          <w:sz w:val="22"/>
          <w:szCs w:val="22"/>
          <w:shd w:val="clear" w:color="auto" w:fill="FFFFFF"/>
          <w:lang w:val="en-US"/>
        </w:rPr>
        <w:t xml:space="preserve"> noted that not all countries are </w:t>
      </w:r>
      <w:r w:rsidR="00FC717A">
        <w:rPr>
          <w:rFonts w:ascii="Calibri" w:hAnsi="Calibri" w:cs="Calibri"/>
          <w:sz w:val="22"/>
          <w:szCs w:val="22"/>
          <w:shd w:val="clear" w:color="auto" w:fill="FFFFFF"/>
          <w:lang w:val="en-US"/>
        </w:rPr>
        <w:t>able</w:t>
      </w:r>
      <w:r w:rsidR="00240224" w:rsidRPr="00CC4BA8">
        <w:rPr>
          <w:rFonts w:ascii="Calibri" w:hAnsi="Calibri" w:cs="Calibri"/>
          <w:sz w:val="22"/>
          <w:szCs w:val="22"/>
          <w:shd w:val="clear" w:color="auto" w:fill="FFFFFF"/>
          <w:lang w:val="en-US"/>
        </w:rPr>
        <w:t xml:space="preserve"> to carry out continuous processes of technology incorporation. </w:t>
      </w:r>
      <w:r w:rsidRPr="00CC4BA8">
        <w:rPr>
          <w:rFonts w:ascii="Calibri" w:hAnsi="Calibri" w:cs="Calibri"/>
          <w:sz w:val="22"/>
          <w:szCs w:val="22"/>
          <w:shd w:val="clear" w:color="auto" w:fill="FFFFFF"/>
          <w:lang w:val="en-US"/>
        </w:rPr>
        <w:t xml:space="preserve">Despite </w:t>
      </w:r>
      <w:r w:rsidR="00FC717A">
        <w:rPr>
          <w:rFonts w:ascii="Calibri" w:hAnsi="Calibri" w:cs="Calibri"/>
          <w:sz w:val="22"/>
          <w:szCs w:val="22"/>
          <w:shd w:val="clear" w:color="auto" w:fill="FFFFFF"/>
          <w:lang w:val="en-US"/>
        </w:rPr>
        <w:t>e</w:t>
      </w:r>
      <w:r w:rsidRPr="00CC4BA8">
        <w:rPr>
          <w:rFonts w:ascii="Calibri" w:hAnsi="Calibri" w:cs="Calibri"/>
          <w:sz w:val="22"/>
          <w:szCs w:val="22"/>
          <w:shd w:val="clear" w:color="auto" w:fill="FFFFFF"/>
          <w:lang w:val="en-US"/>
        </w:rPr>
        <w:t>fforts made, t</w:t>
      </w:r>
      <w:r w:rsidR="00240224" w:rsidRPr="00CC4BA8">
        <w:rPr>
          <w:rFonts w:ascii="Calibri" w:hAnsi="Calibri" w:cs="Calibri"/>
          <w:sz w:val="22"/>
          <w:szCs w:val="22"/>
          <w:shd w:val="clear" w:color="auto" w:fill="FFFFFF"/>
          <w:lang w:val="en-US"/>
        </w:rPr>
        <w:t>here is still an insufficient number of inspectors in the region, and scarce</w:t>
      </w:r>
      <w:r w:rsidR="00A12FF7" w:rsidRPr="00CC4BA8">
        <w:rPr>
          <w:rFonts w:ascii="Calibri" w:hAnsi="Calibri" w:cs="Calibri"/>
          <w:sz w:val="22"/>
          <w:szCs w:val="22"/>
          <w:shd w:val="clear" w:color="auto" w:fill="FFFFFF"/>
          <w:lang w:val="en-US"/>
        </w:rPr>
        <w:t xml:space="preserve"> </w:t>
      </w:r>
      <w:r w:rsidR="00240224" w:rsidRPr="00CC4BA8">
        <w:rPr>
          <w:rFonts w:ascii="Calibri" w:hAnsi="Calibri" w:cs="Calibri"/>
          <w:sz w:val="22"/>
          <w:szCs w:val="22"/>
          <w:shd w:val="clear" w:color="auto" w:fill="FFFFFF"/>
          <w:lang w:val="en-US"/>
        </w:rPr>
        <w:t xml:space="preserve">material and financial resources. </w:t>
      </w:r>
      <w:r w:rsidR="00240224" w:rsidRPr="00CC4BA8">
        <w:rPr>
          <w:rFonts w:ascii="Calibri" w:hAnsi="Calibri" w:cs="Calibri"/>
          <w:b/>
          <w:bCs/>
          <w:sz w:val="22"/>
          <w:szCs w:val="22"/>
          <w:shd w:val="clear" w:color="auto" w:fill="FFFFFF"/>
          <w:lang w:val="en-US"/>
        </w:rPr>
        <w:t>Budgetary constraints and</w:t>
      </w:r>
      <w:r w:rsidR="00257D90">
        <w:rPr>
          <w:rFonts w:ascii="Calibri" w:hAnsi="Calibri" w:cs="Calibri"/>
          <w:b/>
          <w:bCs/>
          <w:sz w:val="22"/>
          <w:szCs w:val="22"/>
          <w:shd w:val="clear" w:color="auto" w:fill="FFFFFF"/>
          <w:lang w:val="en-US"/>
        </w:rPr>
        <w:t>/or</w:t>
      </w:r>
      <w:r w:rsidR="00240224" w:rsidRPr="00CC4BA8">
        <w:rPr>
          <w:rFonts w:ascii="Calibri" w:hAnsi="Calibri" w:cs="Calibri"/>
          <w:b/>
          <w:bCs/>
          <w:sz w:val="22"/>
          <w:szCs w:val="22"/>
          <w:shd w:val="clear" w:color="auto" w:fill="FFFFFF"/>
          <w:lang w:val="en-US"/>
        </w:rPr>
        <w:t xml:space="preserve"> lack of political will make it </w:t>
      </w:r>
      <w:r w:rsidRPr="00CC4BA8">
        <w:rPr>
          <w:rFonts w:ascii="Calibri" w:hAnsi="Calibri" w:cs="Calibri"/>
          <w:b/>
          <w:bCs/>
          <w:sz w:val="22"/>
          <w:szCs w:val="22"/>
          <w:shd w:val="clear" w:color="auto" w:fill="FFFFFF"/>
          <w:lang w:val="en-US"/>
        </w:rPr>
        <w:t>difficult</w:t>
      </w:r>
      <w:r w:rsidR="00240224" w:rsidRPr="00CC4BA8">
        <w:rPr>
          <w:rFonts w:ascii="Calibri" w:hAnsi="Calibri" w:cs="Calibri"/>
          <w:b/>
          <w:bCs/>
          <w:sz w:val="22"/>
          <w:szCs w:val="22"/>
          <w:shd w:val="clear" w:color="auto" w:fill="FFFFFF"/>
          <w:lang w:val="en-US"/>
        </w:rPr>
        <w:t xml:space="preserve"> to provide human resources and </w:t>
      </w:r>
      <w:r w:rsidRPr="00CC4BA8">
        <w:rPr>
          <w:rFonts w:ascii="Calibri" w:hAnsi="Calibri" w:cs="Calibri"/>
          <w:b/>
          <w:bCs/>
          <w:sz w:val="22"/>
          <w:szCs w:val="22"/>
          <w:shd w:val="clear" w:color="auto" w:fill="FFFFFF"/>
          <w:lang w:val="en-US"/>
        </w:rPr>
        <w:t xml:space="preserve">adequate </w:t>
      </w:r>
      <w:r w:rsidR="00240224" w:rsidRPr="00CC4BA8">
        <w:rPr>
          <w:rFonts w:ascii="Calibri" w:hAnsi="Calibri" w:cs="Calibri"/>
          <w:b/>
          <w:bCs/>
          <w:sz w:val="22"/>
          <w:szCs w:val="22"/>
          <w:shd w:val="clear" w:color="auto" w:fill="FFFFFF"/>
          <w:lang w:val="en-US"/>
        </w:rPr>
        <w:t>means to the inspection systems.</w:t>
      </w:r>
    </w:p>
    <w:p w14:paraId="3BE88815" w14:textId="77777777" w:rsidR="00333C2F" w:rsidRPr="00CC4BA8" w:rsidRDefault="00333C2F" w:rsidP="000F4B12">
      <w:pPr>
        <w:pStyle w:val="ListParagraph"/>
        <w:spacing w:after="0"/>
        <w:contextualSpacing w:val="0"/>
        <w:rPr>
          <w:rFonts w:ascii="Calibri" w:hAnsi="Calibri" w:cs="Calibri"/>
          <w:sz w:val="22"/>
          <w:szCs w:val="22"/>
          <w:shd w:val="clear" w:color="auto" w:fill="FFFFFF"/>
          <w:lang w:val="en-US"/>
        </w:rPr>
      </w:pPr>
    </w:p>
    <w:p w14:paraId="7BE624BC" w14:textId="53B904C2" w:rsidR="00333C2F" w:rsidRPr="00CC4BA8" w:rsidRDefault="00675DB5" w:rsidP="000F4B12">
      <w:pPr>
        <w:pStyle w:val="ListParagraph"/>
        <w:numPr>
          <w:ilvl w:val="0"/>
          <w:numId w:val="4"/>
        </w:numPr>
        <w:spacing w:after="0"/>
        <w:contextualSpacing w:val="0"/>
        <w:rPr>
          <w:rFonts w:ascii="Calibri" w:hAnsi="Calibri" w:cs="Calibri"/>
          <w:sz w:val="22"/>
          <w:szCs w:val="22"/>
          <w:shd w:val="clear" w:color="auto" w:fill="FFFFFF"/>
          <w:lang w:val="en-US"/>
        </w:rPr>
      </w:pPr>
      <w:r w:rsidRPr="00CC4BA8">
        <w:rPr>
          <w:rFonts w:ascii="Calibri" w:hAnsi="Calibri" w:cs="Calibri"/>
          <w:sz w:val="22"/>
          <w:szCs w:val="22"/>
          <w:shd w:val="clear" w:color="auto" w:fill="FFFFFF"/>
          <w:lang w:val="en-US"/>
        </w:rPr>
        <w:t xml:space="preserve">It was </w:t>
      </w:r>
      <w:r w:rsidR="00541C39">
        <w:rPr>
          <w:rFonts w:ascii="Calibri" w:hAnsi="Calibri" w:cs="Calibri"/>
          <w:sz w:val="22"/>
          <w:szCs w:val="22"/>
          <w:shd w:val="clear" w:color="auto" w:fill="FFFFFF"/>
          <w:lang w:val="en-US"/>
        </w:rPr>
        <w:t xml:space="preserve">recognized </w:t>
      </w:r>
      <w:r w:rsidRPr="00CC4BA8">
        <w:rPr>
          <w:rFonts w:ascii="Calibri" w:hAnsi="Calibri" w:cs="Calibri"/>
          <w:sz w:val="22"/>
          <w:szCs w:val="22"/>
          <w:shd w:val="clear" w:color="auto" w:fill="FFFFFF"/>
          <w:lang w:val="en-US"/>
        </w:rPr>
        <w:t xml:space="preserve">that there is still </w:t>
      </w:r>
      <w:r w:rsidRPr="00CC4BA8">
        <w:rPr>
          <w:rFonts w:ascii="Calibri" w:hAnsi="Calibri" w:cs="Calibri"/>
          <w:b/>
          <w:bCs/>
          <w:sz w:val="22"/>
          <w:szCs w:val="22"/>
          <w:shd w:val="clear" w:color="auto" w:fill="FFFFFF"/>
          <w:lang w:val="en-US"/>
        </w:rPr>
        <w:t xml:space="preserve">resistance from some </w:t>
      </w:r>
      <w:r w:rsidR="00FC717A">
        <w:rPr>
          <w:rFonts w:ascii="Calibri" w:hAnsi="Calibri" w:cs="Calibri"/>
          <w:b/>
          <w:bCs/>
          <w:sz w:val="22"/>
          <w:szCs w:val="22"/>
          <w:shd w:val="clear" w:color="auto" w:fill="FFFFFF"/>
          <w:lang w:val="en-US"/>
        </w:rPr>
        <w:t>labor inspectors</w:t>
      </w:r>
      <w:r w:rsidR="00FC717A" w:rsidRPr="00CC4BA8">
        <w:rPr>
          <w:rFonts w:ascii="Calibri" w:hAnsi="Calibri" w:cs="Calibri"/>
          <w:b/>
          <w:bCs/>
          <w:sz w:val="22"/>
          <w:szCs w:val="22"/>
          <w:shd w:val="clear" w:color="auto" w:fill="FFFFFF"/>
          <w:lang w:val="en-US"/>
        </w:rPr>
        <w:t xml:space="preserve"> </w:t>
      </w:r>
      <w:r w:rsidRPr="00CC4BA8">
        <w:rPr>
          <w:rFonts w:ascii="Calibri" w:hAnsi="Calibri" w:cs="Calibri"/>
          <w:b/>
          <w:bCs/>
          <w:sz w:val="22"/>
          <w:szCs w:val="22"/>
          <w:shd w:val="clear" w:color="auto" w:fill="FFFFFF"/>
          <w:lang w:val="en-US"/>
        </w:rPr>
        <w:t>to the use of technological tools</w:t>
      </w:r>
      <w:r w:rsidRPr="00CC4BA8">
        <w:rPr>
          <w:rFonts w:ascii="Calibri" w:hAnsi="Calibri" w:cs="Calibri"/>
          <w:sz w:val="22"/>
          <w:szCs w:val="22"/>
          <w:shd w:val="clear" w:color="auto" w:fill="FFFFFF"/>
          <w:lang w:val="en-US"/>
        </w:rPr>
        <w:t>, in addition to a low level of qualifications to adapt them.</w:t>
      </w:r>
    </w:p>
    <w:p w14:paraId="0CF00C55" w14:textId="77777777" w:rsidR="00675DB5" w:rsidRPr="00CC4BA8" w:rsidRDefault="00675DB5" w:rsidP="000F4B12">
      <w:pPr>
        <w:pStyle w:val="ListParagraph"/>
        <w:spacing w:after="0"/>
        <w:contextualSpacing w:val="0"/>
        <w:rPr>
          <w:rFonts w:ascii="Calibri" w:hAnsi="Calibri" w:cs="Calibri"/>
          <w:sz w:val="22"/>
          <w:szCs w:val="22"/>
          <w:shd w:val="clear" w:color="auto" w:fill="FFFFFF"/>
          <w:lang w:val="en-US"/>
        </w:rPr>
      </w:pPr>
    </w:p>
    <w:p w14:paraId="065BF68C" w14:textId="205704A8" w:rsidR="00163FD6" w:rsidRPr="00CC4BA8" w:rsidRDefault="00675DB5" w:rsidP="00163FD6">
      <w:pPr>
        <w:pStyle w:val="ListParagraph"/>
        <w:numPr>
          <w:ilvl w:val="0"/>
          <w:numId w:val="4"/>
        </w:numPr>
        <w:spacing w:after="0"/>
        <w:contextualSpacing w:val="0"/>
        <w:rPr>
          <w:rFonts w:ascii="Calibri" w:hAnsi="Calibri" w:cs="Calibri"/>
          <w:sz w:val="22"/>
          <w:szCs w:val="22"/>
          <w:shd w:val="clear" w:color="auto" w:fill="FFFFFF"/>
          <w:lang w:val="en-US"/>
        </w:rPr>
      </w:pPr>
      <w:r w:rsidRPr="00CC4BA8">
        <w:rPr>
          <w:rFonts w:ascii="Calibri" w:hAnsi="Calibri" w:cs="Calibri"/>
          <w:sz w:val="22"/>
          <w:szCs w:val="22"/>
          <w:shd w:val="clear" w:color="auto" w:fill="FFFFFF"/>
          <w:lang w:val="en-US"/>
        </w:rPr>
        <w:t xml:space="preserve">One of the most significant challenges is the </w:t>
      </w:r>
      <w:r w:rsidRPr="00CC4BA8">
        <w:rPr>
          <w:rFonts w:ascii="Calibri" w:hAnsi="Calibri" w:cs="Calibri"/>
          <w:b/>
          <w:bCs/>
          <w:sz w:val="22"/>
          <w:szCs w:val="22"/>
          <w:shd w:val="clear" w:color="auto" w:fill="FFFFFF"/>
          <w:lang w:val="en-US"/>
        </w:rPr>
        <w:t>lack of parallelism between technological advance</w:t>
      </w:r>
      <w:r w:rsidR="00AA068C">
        <w:rPr>
          <w:rFonts w:ascii="Calibri" w:hAnsi="Calibri" w:cs="Calibri"/>
          <w:b/>
          <w:bCs/>
          <w:sz w:val="22"/>
          <w:szCs w:val="22"/>
          <w:shd w:val="clear" w:color="auto" w:fill="FFFFFF"/>
          <w:lang w:val="en-US"/>
        </w:rPr>
        <w:t>ment</w:t>
      </w:r>
      <w:r w:rsidRPr="00CC4BA8">
        <w:rPr>
          <w:rFonts w:ascii="Calibri" w:hAnsi="Calibri" w:cs="Calibri"/>
          <w:b/>
          <w:bCs/>
          <w:sz w:val="22"/>
          <w:szCs w:val="22"/>
          <w:shd w:val="clear" w:color="auto" w:fill="FFFFFF"/>
          <w:lang w:val="en-US"/>
        </w:rPr>
        <w:t>s and legal advance</w:t>
      </w:r>
      <w:r w:rsidR="00AA068C">
        <w:rPr>
          <w:rFonts w:ascii="Calibri" w:hAnsi="Calibri" w:cs="Calibri"/>
          <w:b/>
          <w:bCs/>
          <w:sz w:val="22"/>
          <w:szCs w:val="22"/>
          <w:shd w:val="clear" w:color="auto" w:fill="FFFFFF"/>
          <w:lang w:val="en-US"/>
        </w:rPr>
        <w:t>ment</w:t>
      </w:r>
      <w:r w:rsidRPr="00CC4BA8">
        <w:rPr>
          <w:rFonts w:ascii="Calibri" w:hAnsi="Calibri" w:cs="Calibri"/>
          <w:b/>
          <w:bCs/>
          <w:sz w:val="22"/>
          <w:szCs w:val="22"/>
          <w:shd w:val="clear" w:color="auto" w:fill="FFFFFF"/>
          <w:lang w:val="en-US"/>
        </w:rPr>
        <w:t>s</w:t>
      </w:r>
      <w:r w:rsidRPr="00CC4BA8">
        <w:rPr>
          <w:rFonts w:ascii="Calibri" w:hAnsi="Calibri" w:cs="Calibri"/>
          <w:sz w:val="22"/>
          <w:szCs w:val="22"/>
          <w:shd w:val="clear" w:color="auto" w:fill="FFFFFF"/>
          <w:lang w:val="en-US"/>
        </w:rPr>
        <w:t xml:space="preserve">. Throughout the dialogue, </w:t>
      </w:r>
      <w:r w:rsidR="00FC717A">
        <w:rPr>
          <w:rFonts w:ascii="Calibri" w:hAnsi="Calibri" w:cs="Calibri"/>
          <w:sz w:val="22"/>
          <w:szCs w:val="22"/>
          <w:shd w:val="clear" w:color="auto" w:fill="FFFFFF"/>
          <w:lang w:val="en-US"/>
        </w:rPr>
        <w:t>participants</w:t>
      </w:r>
      <w:r w:rsidRPr="00CC4BA8">
        <w:rPr>
          <w:rFonts w:ascii="Calibri" w:hAnsi="Calibri" w:cs="Calibri"/>
          <w:sz w:val="22"/>
          <w:szCs w:val="22"/>
          <w:shd w:val="clear" w:color="auto" w:fill="FFFFFF"/>
          <w:lang w:val="en-US"/>
        </w:rPr>
        <w:t xml:space="preserve"> highlighted that legal norms do not advance as fast as technological </w:t>
      </w:r>
      <w:r w:rsidR="008972E3">
        <w:rPr>
          <w:rFonts w:ascii="Calibri" w:hAnsi="Calibri" w:cs="Calibri"/>
          <w:sz w:val="22"/>
          <w:szCs w:val="22"/>
          <w:shd w:val="clear" w:color="auto" w:fill="FFFFFF"/>
          <w:lang w:val="en-US"/>
        </w:rPr>
        <w:t>change</w:t>
      </w:r>
      <w:r w:rsidRPr="00CC4BA8">
        <w:rPr>
          <w:rFonts w:ascii="Calibri" w:hAnsi="Calibri" w:cs="Calibri"/>
          <w:sz w:val="22"/>
          <w:szCs w:val="22"/>
          <w:shd w:val="clear" w:color="auto" w:fill="FFFFFF"/>
          <w:lang w:val="en-US"/>
        </w:rPr>
        <w:t>.</w:t>
      </w:r>
    </w:p>
    <w:p w14:paraId="1F7EFBDF" w14:textId="77777777" w:rsidR="00333C2F" w:rsidRPr="00845C1B" w:rsidRDefault="00333C2F" w:rsidP="000F4B12">
      <w:pPr>
        <w:pStyle w:val="ListParagraph"/>
        <w:spacing w:after="0"/>
        <w:contextualSpacing w:val="0"/>
        <w:rPr>
          <w:rFonts w:ascii="Calibri" w:hAnsi="Calibri" w:cs="Calibri"/>
          <w:color w:val="FF0000"/>
          <w:sz w:val="22"/>
          <w:szCs w:val="22"/>
          <w:shd w:val="clear" w:color="auto" w:fill="FFFFFF"/>
          <w:lang w:val="en-US"/>
        </w:rPr>
      </w:pPr>
    </w:p>
    <w:p w14:paraId="2B1E01ED" w14:textId="77777777" w:rsidR="00163FD6" w:rsidRPr="00845C1B" w:rsidRDefault="00163FD6" w:rsidP="000F4B12">
      <w:pPr>
        <w:pStyle w:val="ListParagraph"/>
        <w:spacing w:after="0"/>
        <w:contextualSpacing w:val="0"/>
        <w:rPr>
          <w:rFonts w:ascii="Calibri" w:hAnsi="Calibri" w:cs="Calibri"/>
          <w:color w:val="FF0000"/>
          <w:sz w:val="22"/>
          <w:szCs w:val="22"/>
          <w:shd w:val="clear" w:color="auto" w:fill="FFFFFF"/>
          <w:lang w:val="en-US"/>
        </w:rPr>
      </w:pPr>
    </w:p>
    <w:p w14:paraId="65915667" w14:textId="6AB4E3E3" w:rsidR="00333C2F" w:rsidRPr="006840DB" w:rsidRDefault="00333C2F" w:rsidP="00E010B0">
      <w:pPr>
        <w:pStyle w:val="Heading1"/>
      </w:pPr>
      <w:bookmarkStart w:id="6" w:name="_Toc166064845"/>
      <w:r w:rsidRPr="006840DB">
        <w:t>RECOM</w:t>
      </w:r>
      <w:r w:rsidR="005D4299" w:rsidRPr="006840DB">
        <w:t>MENDATIONS</w:t>
      </w:r>
      <w:bookmarkEnd w:id="6"/>
    </w:p>
    <w:p w14:paraId="101C5ECD" w14:textId="77777777" w:rsidR="00442665" w:rsidRDefault="00442665" w:rsidP="000F4B12">
      <w:pPr>
        <w:jc w:val="both"/>
        <w:rPr>
          <w:rFonts w:ascii="Calibri" w:hAnsi="Calibri" w:cs="Calibri"/>
          <w:sz w:val="22"/>
          <w:szCs w:val="22"/>
          <w:shd w:val="clear" w:color="auto" w:fill="FFFFFF"/>
        </w:rPr>
      </w:pPr>
    </w:p>
    <w:p w14:paraId="2A13BA65" w14:textId="455A6DE8" w:rsidR="005A69B6" w:rsidRPr="00CC4BA8" w:rsidRDefault="00163FD6" w:rsidP="00CC4BA8">
      <w:pPr>
        <w:ind w:firstLine="720"/>
        <w:jc w:val="both"/>
        <w:rPr>
          <w:rFonts w:ascii="Calibri" w:hAnsi="Calibri" w:cs="Calibri"/>
          <w:sz w:val="22"/>
          <w:szCs w:val="22"/>
          <w:shd w:val="clear" w:color="auto" w:fill="FFFFFF"/>
        </w:rPr>
      </w:pPr>
      <w:r w:rsidRPr="00CC4BA8">
        <w:rPr>
          <w:rFonts w:ascii="Calibri" w:hAnsi="Calibri" w:cs="Calibri"/>
          <w:sz w:val="22"/>
          <w:szCs w:val="22"/>
          <w:shd w:val="clear" w:color="auto" w:fill="FFFFFF"/>
        </w:rPr>
        <w:t>During</w:t>
      </w:r>
      <w:r w:rsidR="005A69B6" w:rsidRPr="00CC4BA8">
        <w:rPr>
          <w:rFonts w:ascii="Calibri" w:hAnsi="Calibri" w:cs="Calibri"/>
          <w:sz w:val="22"/>
          <w:szCs w:val="22"/>
          <w:shd w:val="clear" w:color="auto" w:fill="FFFFFF"/>
        </w:rPr>
        <w:t xml:space="preserve"> the Workshop, three </w:t>
      </w:r>
      <w:r w:rsidRPr="00CC4BA8">
        <w:rPr>
          <w:rFonts w:ascii="Calibri" w:hAnsi="Calibri" w:cs="Calibri"/>
          <w:sz w:val="22"/>
          <w:szCs w:val="22"/>
          <w:shd w:val="clear" w:color="auto" w:fill="FFFFFF"/>
        </w:rPr>
        <w:t xml:space="preserve">discussion </w:t>
      </w:r>
      <w:r w:rsidR="005A69B6" w:rsidRPr="00CC4BA8">
        <w:rPr>
          <w:rFonts w:ascii="Calibri" w:hAnsi="Calibri" w:cs="Calibri"/>
          <w:sz w:val="22"/>
          <w:szCs w:val="22"/>
          <w:shd w:val="clear" w:color="auto" w:fill="FFFFFF"/>
        </w:rPr>
        <w:t xml:space="preserve">sub-groups were formed </w:t>
      </w:r>
      <w:r w:rsidRPr="00CC4BA8">
        <w:rPr>
          <w:rFonts w:ascii="Calibri" w:hAnsi="Calibri" w:cs="Calibri"/>
          <w:sz w:val="22"/>
          <w:szCs w:val="22"/>
          <w:shd w:val="clear" w:color="auto" w:fill="FFFFFF"/>
        </w:rPr>
        <w:t>so delegates could</w:t>
      </w:r>
      <w:r w:rsidR="005A69B6" w:rsidRPr="00CC4BA8">
        <w:rPr>
          <w:rFonts w:ascii="Calibri" w:hAnsi="Calibri" w:cs="Calibri"/>
          <w:sz w:val="22"/>
          <w:szCs w:val="22"/>
          <w:shd w:val="clear" w:color="auto" w:fill="FFFFFF"/>
        </w:rPr>
        <w:t xml:space="preserve"> discuss in greater depth and collectively respond to the question</w:t>
      </w:r>
      <w:r w:rsidR="00FF0F90">
        <w:rPr>
          <w:rFonts w:ascii="Calibri" w:hAnsi="Calibri" w:cs="Calibri"/>
          <w:sz w:val="22"/>
          <w:szCs w:val="22"/>
          <w:shd w:val="clear" w:color="auto" w:fill="FFFFFF"/>
        </w:rPr>
        <w:t>:</w:t>
      </w:r>
      <w:r w:rsidR="005A69B6" w:rsidRPr="00CC4BA8">
        <w:rPr>
          <w:rFonts w:ascii="Calibri" w:hAnsi="Calibri" w:cs="Calibri"/>
          <w:sz w:val="22"/>
          <w:szCs w:val="22"/>
          <w:shd w:val="clear" w:color="auto" w:fill="FFFFFF"/>
        </w:rPr>
        <w:t xml:space="preserve"> </w:t>
      </w:r>
      <w:r w:rsidR="00CC4BA8" w:rsidRPr="00CC4BA8">
        <w:rPr>
          <w:rFonts w:ascii="Calibri" w:hAnsi="Calibri" w:cs="Calibri"/>
          <w:sz w:val="22"/>
          <w:szCs w:val="22"/>
          <w:shd w:val="clear" w:color="auto" w:fill="FFFFFF"/>
        </w:rPr>
        <w:t xml:space="preserve">“what key lessons learned, and policy recommendations can be identified, based on the discussions during the Workshop, to strengthen labor inspection and develop a preventive approach to law enforcement?” </w:t>
      </w:r>
      <w:r w:rsidR="005A69B6" w:rsidRPr="00CC4BA8">
        <w:rPr>
          <w:rFonts w:ascii="Calibri" w:hAnsi="Calibri" w:cs="Calibri"/>
          <w:sz w:val="22"/>
          <w:szCs w:val="22"/>
          <w:shd w:val="clear" w:color="auto" w:fill="FFFFFF"/>
        </w:rPr>
        <w:t>These sub</w:t>
      </w:r>
      <w:r w:rsidR="00FF0F90">
        <w:rPr>
          <w:rFonts w:ascii="Calibri" w:hAnsi="Calibri" w:cs="Calibri"/>
          <w:sz w:val="22"/>
          <w:szCs w:val="22"/>
          <w:shd w:val="clear" w:color="auto" w:fill="FFFFFF"/>
        </w:rPr>
        <w:t>-</w:t>
      </w:r>
      <w:r w:rsidR="005A69B6" w:rsidRPr="00CC4BA8">
        <w:rPr>
          <w:rFonts w:ascii="Calibri" w:hAnsi="Calibri" w:cs="Calibri"/>
          <w:sz w:val="22"/>
          <w:szCs w:val="22"/>
          <w:shd w:val="clear" w:color="auto" w:fill="FFFFFF"/>
        </w:rPr>
        <w:t>groups were moderated by government delegates from Argentina, Canada, and Costa Rica.</w:t>
      </w:r>
    </w:p>
    <w:p w14:paraId="5729D5B8" w14:textId="77777777" w:rsidR="00A92EC9" w:rsidRPr="00CC4BA8" w:rsidRDefault="00A92EC9" w:rsidP="000F4B12">
      <w:pPr>
        <w:jc w:val="both"/>
        <w:rPr>
          <w:rFonts w:ascii="Calibri" w:hAnsi="Calibri" w:cs="Calibri"/>
          <w:sz w:val="22"/>
          <w:szCs w:val="22"/>
          <w:shd w:val="clear" w:color="auto" w:fill="FFFFFF"/>
        </w:rPr>
      </w:pPr>
    </w:p>
    <w:p w14:paraId="5F1DE601" w14:textId="46145EC0" w:rsidR="00333C2F" w:rsidRPr="00CC4BA8" w:rsidRDefault="00442665" w:rsidP="00442665">
      <w:pPr>
        <w:ind w:firstLine="720"/>
        <w:jc w:val="both"/>
        <w:rPr>
          <w:rFonts w:ascii="Calibri" w:hAnsi="Calibri" w:cs="Calibri"/>
          <w:sz w:val="22"/>
          <w:szCs w:val="22"/>
          <w:shd w:val="clear" w:color="auto" w:fill="FFFFFF"/>
        </w:rPr>
      </w:pPr>
      <w:r w:rsidRPr="00CC4BA8">
        <w:rPr>
          <w:rFonts w:ascii="Calibri" w:hAnsi="Calibri" w:cs="Calibri"/>
          <w:sz w:val="22"/>
          <w:szCs w:val="22"/>
          <w:shd w:val="clear" w:color="auto" w:fill="FFFFFF"/>
        </w:rPr>
        <w:t>Hereinafter,</w:t>
      </w:r>
      <w:r w:rsidR="005A69B6" w:rsidRPr="00CC4BA8">
        <w:rPr>
          <w:rFonts w:ascii="Calibri" w:hAnsi="Calibri" w:cs="Calibri"/>
          <w:sz w:val="22"/>
          <w:szCs w:val="22"/>
          <w:shd w:val="clear" w:color="auto" w:fill="FFFFFF"/>
        </w:rPr>
        <w:t xml:space="preserve"> the recommendations that emerged from both the exercise in sub</w:t>
      </w:r>
      <w:r w:rsidR="00FF0F90">
        <w:rPr>
          <w:rFonts w:ascii="Calibri" w:hAnsi="Calibri" w:cs="Calibri"/>
          <w:sz w:val="22"/>
          <w:szCs w:val="22"/>
          <w:shd w:val="clear" w:color="auto" w:fill="FFFFFF"/>
        </w:rPr>
        <w:t>-</w:t>
      </w:r>
      <w:r w:rsidR="005A69B6" w:rsidRPr="00CC4BA8">
        <w:rPr>
          <w:rFonts w:ascii="Calibri" w:hAnsi="Calibri" w:cs="Calibri"/>
          <w:sz w:val="22"/>
          <w:szCs w:val="22"/>
          <w:shd w:val="clear" w:color="auto" w:fill="FFFFFF"/>
        </w:rPr>
        <w:t>groups and in the plenary sessions of the Workshop</w:t>
      </w:r>
      <w:r w:rsidRPr="00CC4BA8">
        <w:rPr>
          <w:rFonts w:ascii="Calibri" w:hAnsi="Calibri" w:cs="Calibri"/>
          <w:sz w:val="22"/>
          <w:szCs w:val="22"/>
          <w:shd w:val="clear" w:color="auto" w:fill="FFFFFF"/>
        </w:rPr>
        <w:t xml:space="preserve"> are consolidated</w:t>
      </w:r>
      <w:r w:rsidR="007B467C">
        <w:rPr>
          <w:rFonts w:ascii="Calibri" w:hAnsi="Calibri" w:cs="Calibri"/>
          <w:sz w:val="22"/>
          <w:szCs w:val="22"/>
          <w:shd w:val="clear" w:color="auto" w:fill="FFFFFF"/>
        </w:rPr>
        <w:t xml:space="preserve"> under</w:t>
      </w:r>
      <w:r w:rsidR="005A69B6" w:rsidRPr="00CC4BA8">
        <w:rPr>
          <w:rFonts w:ascii="Calibri" w:hAnsi="Calibri" w:cs="Calibri"/>
          <w:sz w:val="22"/>
          <w:szCs w:val="22"/>
          <w:shd w:val="clear" w:color="auto" w:fill="FFFFFF"/>
        </w:rPr>
        <w:t xml:space="preserve"> each of the proposed </w:t>
      </w:r>
      <w:r w:rsidRPr="00CC4BA8">
        <w:rPr>
          <w:rFonts w:ascii="Calibri" w:hAnsi="Calibri" w:cs="Calibri"/>
          <w:sz w:val="22"/>
          <w:szCs w:val="22"/>
          <w:shd w:val="clear" w:color="auto" w:fill="FFFFFF"/>
        </w:rPr>
        <w:t>t</w:t>
      </w:r>
      <w:r w:rsidR="00163FD6" w:rsidRPr="00CC4BA8">
        <w:rPr>
          <w:rFonts w:ascii="Calibri" w:hAnsi="Calibri" w:cs="Calibri"/>
          <w:sz w:val="22"/>
          <w:szCs w:val="22"/>
          <w:shd w:val="clear" w:color="auto" w:fill="FFFFFF"/>
        </w:rPr>
        <w:t>hemes:</w:t>
      </w:r>
    </w:p>
    <w:p w14:paraId="4E739DAE" w14:textId="77777777" w:rsidR="00A92EC9" w:rsidRPr="00845C1B" w:rsidRDefault="00A92EC9" w:rsidP="000F4B12">
      <w:pPr>
        <w:jc w:val="both"/>
        <w:rPr>
          <w:rFonts w:ascii="Calibri" w:hAnsi="Calibri" w:cs="Calibri"/>
          <w:sz w:val="22"/>
          <w:szCs w:val="22"/>
          <w:shd w:val="clear" w:color="auto" w:fill="FFFFFF"/>
        </w:rPr>
      </w:pPr>
    </w:p>
    <w:p w14:paraId="31F1B15E" w14:textId="7366F6A9" w:rsidR="00077A93" w:rsidRPr="00544C1D" w:rsidRDefault="00544C1D" w:rsidP="00544C1D">
      <w:pPr>
        <w:pStyle w:val="Heading2"/>
        <w:numPr>
          <w:ilvl w:val="0"/>
          <w:numId w:val="0"/>
        </w:numPr>
        <w:ind w:left="720" w:hanging="360"/>
        <w:rPr>
          <w:lang w:val="en-US"/>
        </w:rPr>
      </w:pPr>
      <w:bookmarkStart w:id="7" w:name="_Toc166064846"/>
      <w:r>
        <w:rPr>
          <w:lang w:val="en-US"/>
        </w:rPr>
        <w:t>2.1. R</w:t>
      </w:r>
      <w:r w:rsidR="00077A93" w:rsidRPr="00544C1D">
        <w:rPr>
          <w:lang w:val="en-US"/>
        </w:rPr>
        <w:t>ecommendations on the incorporation of innovative technologies in labor inspection</w:t>
      </w:r>
      <w:bookmarkEnd w:id="7"/>
    </w:p>
    <w:p w14:paraId="3D05F9A9" w14:textId="77777777" w:rsidR="00333C2F" w:rsidRPr="00077A93" w:rsidRDefault="00333C2F" w:rsidP="000F4B12">
      <w:pPr>
        <w:pStyle w:val="ListParagraph"/>
        <w:spacing w:after="0"/>
        <w:contextualSpacing w:val="0"/>
        <w:rPr>
          <w:rFonts w:ascii="Calibri" w:hAnsi="Calibri" w:cs="Calibri"/>
          <w:b/>
          <w:bCs/>
          <w:color w:val="002060"/>
          <w:sz w:val="22"/>
          <w:szCs w:val="22"/>
          <w:shd w:val="clear" w:color="auto" w:fill="FFFFFF"/>
          <w:lang w:val="en-US"/>
        </w:rPr>
      </w:pPr>
    </w:p>
    <w:p w14:paraId="6EF1B598" w14:textId="0CBBF049" w:rsidR="00905109" w:rsidRPr="00CC4BA8" w:rsidRDefault="00905109" w:rsidP="000F4B12">
      <w:pPr>
        <w:pStyle w:val="ListParagraph"/>
        <w:numPr>
          <w:ilvl w:val="0"/>
          <w:numId w:val="5"/>
        </w:numPr>
        <w:spacing w:after="0"/>
        <w:contextualSpacing w:val="0"/>
        <w:rPr>
          <w:rFonts w:ascii="Calibri" w:hAnsi="Calibri" w:cs="Calibri"/>
          <w:sz w:val="22"/>
          <w:szCs w:val="22"/>
          <w:shd w:val="clear" w:color="auto" w:fill="FFFFFF"/>
          <w:lang w:val="en-US"/>
        </w:rPr>
      </w:pPr>
      <w:r w:rsidRPr="00CC4BA8">
        <w:rPr>
          <w:rFonts w:ascii="Calibri" w:hAnsi="Calibri" w:cs="Calibri"/>
          <w:sz w:val="22"/>
          <w:szCs w:val="22"/>
          <w:shd w:val="clear" w:color="auto" w:fill="FFFFFF"/>
          <w:lang w:val="en-US"/>
        </w:rPr>
        <w:t xml:space="preserve">Delegations stressed the importance of </w:t>
      </w:r>
      <w:r w:rsidRPr="00CC4BA8">
        <w:rPr>
          <w:rFonts w:ascii="Calibri" w:hAnsi="Calibri" w:cs="Calibri"/>
          <w:b/>
          <w:bCs/>
          <w:sz w:val="22"/>
          <w:szCs w:val="22"/>
          <w:shd w:val="clear" w:color="auto" w:fill="FFFFFF"/>
          <w:lang w:val="en-US"/>
        </w:rPr>
        <w:t>incorporating IT tools into their inspection systems and, where they already exist, maintaining them over time and integrating them into a single system</w:t>
      </w:r>
      <w:r w:rsidRPr="00CC4BA8">
        <w:rPr>
          <w:rFonts w:ascii="Calibri" w:hAnsi="Calibri" w:cs="Calibri"/>
          <w:sz w:val="22"/>
          <w:szCs w:val="22"/>
          <w:shd w:val="clear" w:color="auto" w:fill="FFFFFF"/>
          <w:lang w:val="en-US"/>
        </w:rPr>
        <w:t>. In this regard, the following specific recommendations were mentioned:</w:t>
      </w:r>
    </w:p>
    <w:p w14:paraId="3A8F7BD5" w14:textId="77777777" w:rsidR="00333C2F" w:rsidRPr="00CC4BA8" w:rsidRDefault="00333C2F" w:rsidP="00077A93">
      <w:pPr>
        <w:rPr>
          <w:rFonts w:ascii="Calibri" w:hAnsi="Calibri" w:cs="Calibri"/>
          <w:b/>
          <w:bCs/>
          <w:sz w:val="22"/>
          <w:szCs w:val="22"/>
          <w:shd w:val="clear" w:color="auto" w:fill="FFFFFF"/>
        </w:rPr>
      </w:pPr>
    </w:p>
    <w:p w14:paraId="4F52B732" w14:textId="57118447" w:rsidR="00905109" w:rsidRPr="00CC4BA8" w:rsidRDefault="00905109" w:rsidP="000F4B12">
      <w:pPr>
        <w:pStyle w:val="ListParagraph"/>
        <w:numPr>
          <w:ilvl w:val="1"/>
          <w:numId w:val="5"/>
        </w:numPr>
        <w:spacing w:after="0"/>
        <w:contextualSpacing w:val="0"/>
        <w:rPr>
          <w:rFonts w:ascii="Calibri" w:hAnsi="Calibri" w:cs="Calibri"/>
          <w:b/>
          <w:bCs/>
          <w:sz w:val="22"/>
          <w:szCs w:val="22"/>
          <w:shd w:val="clear" w:color="auto" w:fill="FFFFFF"/>
          <w:lang w:val="en-US"/>
        </w:rPr>
      </w:pPr>
      <w:r w:rsidRPr="00CC4BA8">
        <w:rPr>
          <w:rFonts w:ascii="Calibri" w:hAnsi="Calibri" w:cs="Calibri"/>
          <w:b/>
          <w:bCs/>
          <w:sz w:val="22"/>
          <w:szCs w:val="22"/>
          <w:lang w:val="en-US"/>
        </w:rPr>
        <w:t xml:space="preserve">Provide </w:t>
      </w:r>
      <w:r w:rsidR="00AB6614">
        <w:rPr>
          <w:rFonts w:ascii="Calibri" w:hAnsi="Calibri" w:cs="Calibri"/>
          <w:b/>
          <w:bCs/>
          <w:sz w:val="22"/>
          <w:szCs w:val="22"/>
          <w:lang w:val="en-US"/>
        </w:rPr>
        <w:t>M</w:t>
      </w:r>
      <w:r w:rsidRPr="00CC4BA8">
        <w:rPr>
          <w:rFonts w:ascii="Calibri" w:hAnsi="Calibri" w:cs="Calibri"/>
          <w:b/>
          <w:bCs/>
          <w:sz w:val="22"/>
          <w:szCs w:val="22"/>
          <w:lang w:val="en-US"/>
        </w:rPr>
        <w:t xml:space="preserve">inistries of </w:t>
      </w:r>
      <w:r w:rsidR="00AB6614">
        <w:rPr>
          <w:rFonts w:ascii="Calibri" w:hAnsi="Calibri" w:cs="Calibri"/>
          <w:b/>
          <w:bCs/>
          <w:sz w:val="22"/>
          <w:szCs w:val="22"/>
          <w:lang w:val="en-US"/>
        </w:rPr>
        <w:t>L</w:t>
      </w:r>
      <w:r w:rsidRPr="00CC4BA8">
        <w:rPr>
          <w:rFonts w:ascii="Calibri" w:hAnsi="Calibri" w:cs="Calibri"/>
          <w:b/>
          <w:bCs/>
          <w:sz w:val="22"/>
          <w:szCs w:val="22"/>
          <w:lang w:val="en-US"/>
        </w:rPr>
        <w:t>abor with sufficient resources</w:t>
      </w:r>
      <w:r w:rsidRPr="00CC4BA8">
        <w:rPr>
          <w:rFonts w:ascii="Calibri" w:hAnsi="Calibri" w:cs="Calibri"/>
          <w:sz w:val="22"/>
          <w:szCs w:val="22"/>
          <w:lang w:val="en-US"/>
        </w:rPr>
        <w:t>, both budgetary and training</w:t>
      </w:r>
      <w:r w:rsidR="00AB6614">
        <w:rPr>
          <w:rFonts w:ascii="Calibri" w:hAnsi="Calibri" w:cs="Calibri"/>
          <w:sz w:val="22"/>
          <w:szCs w:val="22"/>
          <w:lang w:val="en-US"/>
        </w:rPr>
        <w:t xml:space="preserve"> resources</w:t>
      </w:r>
      <w:r w:rsidRPr="00CC4BA8">
        <w:rPr>
          <w:rFonts w:ascii="Calibri" w:hAnsi="Calibri" w:cs="Calibri"/>
          <w:sz w:val="22"/>
          <w:szCs w:val="22"/>
          <w:lang w:val="en-US"/>
        </w:rPr>
        <w:t>, to efficient</w:t>
      </w:r>
      <w:r w:rsidR="00C61B1F">
        <w:rPr>
          <w:rFonts w:ascii="Calibri" w:hAnsi="Calibri" w:cs="Calibri"/>
          <w:sz w:val="22"/>
          <w:szCs w:val="22"/>
          <w:lang w:val="en-US"/>
        </w:rPr>
        <w:t>ly</w:t>
      </w:r>
      <w:r w:rsidRPr="00CC4BA8">
        <w:rPr>
          <w:rFonts w:ascii="Calibri" w:hAnsi="Calibri" w:cs="Calibri"/>
          <w:sz w:val="22"/>
          <w:szCs w:val="22"/>
          <w:lang w:val="en-US"/>
        </w:rPr>
        <w:t xml:space="preserve"> and effective</w:t>
      </w:r>
      <w:r w:rsidR="00C61B1F">
        <w:rPr>
          <w:rFonts w:ascii="Calibri" w:hAnsi="Calibri" w:cs="Calibri"/>
          <w:sz w:val="22"/>
          <w:szCs w:val="22"/>
          <w:lang w:val="en-US"/>
        </w:rPr>
        <w:t>ly</w:t>
      </w:r>
      <w:r w:rsidRPr="00CC4BA8">
        <w:rPr>
          <w:rFonts w:ascii="Calibri" w:hAnsi="Calibri" w:cs="Calibri"/>
          <w:sz w:val="22"/>
          <w:szCs w:val="22"/>
          <w:lang w:val="en-US"/>
        </w:rPr>
        <w:t xml:space="preserve"> incorporat</w:t>
      </w:r>
      <w:r w:rsidR="00C61B1F">
        <w:rPr>
          <w:rFonts w:ascii="Calibri" w:hAnsi="Calibri" w:cs="Calibri"/>
          <w:sz w:val="22"/>
          <w:szCs w:val="22"/>
          <w:lang w:val="en-US"/>
        </w:rPr>
        <w:t>e</w:t>
      </w:r>
      <w:r w:rsidRPr="00CC4BA8">
        <w:rPr>
          <w:rFonts w:ascii="Calibri" w:hAnsi="Calibri" w:cs="Calibri"/>
          <w:sz w:val="22"/>
          <w:szCs w:val="22"/>
          <w:lang w:val="en-US"/>
        </w:rPr>
        <w:t xml:space="preserve"> new technologies in their operation</w:t>
      </w:r>
      <w:r w:rsidR="00491ECA">
        <w:rPr>
          <w:rFonts w:ascii="Calibri" w:hAnsi="Calibri" w:cs="Calibri"/>
          <w:sz w:val="22"/>
          <w:szCs w:val="22"/>
          <w:lang w:val="en-US"/>
        </w:rPr>
        <w:t>s</w:t>
      </w:r>
      <w:r w:rsidRPr="00CC4BA8">
        <w:rPr>
          <w:rFonts w:ascii="Calibri" w:hAnsi="Calibri" w:cs="Calibri"/>
          <w:sz w:val="22"/>
          <w:szCs w:val="22"/>
          <w:lang w:val="en-US"/>
        </w:rPr>
        <w:t>.</w:t>
      </w:r>
    </w:p>
    <w:p w14:paraId="4E71C9FB" w14:textId="77777777" w:rsidR="00333C2F" w:rsidRPr="00CC4BA8" w:rsidRDefault="00333C2F" w:rsidP="00077A93">
      <w:pPr>
        <w:rPr>
          <w:rFonts w:ascii="Calibri" w:hAnsi="Calibri" w:cs="Calibri"/>
          <w:b/>
          <w:bCs/>
          <w:sz w:val="22"/>
          <w:szCs w:val="22"/>
          <w:shd w:val="clear" w:color="auto" w:fill="FFFFFF"/>
        </w:rPr>
      </w:pPr>
    </w:p>
    <w:p w14:paraId="43506CD6" w14:textId="5CE7EDB4" w:rsidR="00905109" w:rsidRPr="00CC4BA8" w:rsidRDefault="00905109" w:rsidP="000F4B12">
      <w:pPr>
        <w:pStyle w:val="ListParagraph"/>
        <w:numPr>
          <w:ilvl w:val="1"/>
          <w:numId w:val="5"/>
        </w:numPr>
        <w:spacing w:after="0"/>
        <w:contextualSpacing w:val="0"/>
        <w:rPr>
          <w:rFonts w:ascii="Calibri" w:hAnsi="Calibri" w:cs="Calibri"/>
          <w:sz w:val="22"/>
          <w:szCs w:val="22"/>
          <w:shd w:val="clear" w:color="auto" w:fill="FFFFFF"/>
          <w:lang w:val="en-US"/>
        </w:rPr>
      </w:pPr>
      <w:r w:rsidRPr="00FF30B1">
        <w:rPr>
          <w:rFonts w:ascii="Calibri" w:hAnsi="Calibri" w:cs="Calibri"/>
          <w:b/>
          <w:bCs/>
          <w:sz w:val="22"/>
          <w:szCs w:val="22"/>
          <w:shd w:val="clear" w:color="auto" w:fill="FFFFFF"/>
          <w:lang w:val="en-US"/>
        </w:rPr>
        <w:t>S</w:t>
      </w:r>
      <w:r w:rsidRPr="00CC4BA8">
        <w:rPr>
          <w:rFonts w:ascii="Calibri" w:hAnsi="Calibri" w:cs="Calibri"/>
          <w:b/>
          <w:bCs/>
          <w:sz w:val="22"/>
          <w:szCs w:val="22"/>
          <w:shd w:val="clear" w:color="auto" w:fill="FFFFFF"/>
          <w:lang w:val="en-US"/>
        </w:rPr>
        <w:t>upport the incorporation and maintenance of technological tools</w:t>
      </w:r>
      <w:r w:rsidRPr="00CC4BA8">
        <w:rPr>
          <w:rFonts w:ascii="Calibri" w:hAnsi="Calibri" w:cs="Calibri"/>
          <w:sz w:val="22"/>
          <w:szCs w:val="22"/>
          <w:shd w:val="clear" w:color="auto" w:fill="FFFFFF"/>
          <w:lang w:val="en-US"/>
        </w:rPr>
        <w:t xml:space="preserve">. </w:t>
      </w:r>
      <w:r w:rsidR="00077A93" w:rsidRPr="00CC4BA8">
        <w:rPr>
          <w:rFonts w:ascii="Calibri" w:hAnsi="Calibri" w:cs="Calibri"/>
          <w:sz w:val="22"/>
          <w:szCs w:val="22"/>
          <w:shd w:val="clear" w:color="auto" w:fill="FFFFFF"/>
          <w:lang w:val="en-US"/>
        </w:rPr>
        <w:t>The d</w:t>
      </w:r>
      <w:r w:rsidRPr="00CC4BA8">
        <w:rPr>
          <w:rFonts w:ascii="Calibri" w:hAnsi="Calibri" w:cs="Calibri"/>
          <w:sz w:val="22"/>
          <w:szCs w:val="22"/>
          <w:shd w:val="clear" w:color="auto" w:fill="FFFFFF"/>
          <w:lang w:val="en-US"/>
        </w:rPr>
        <w:t xml:space="preserve">elegations highlighted that it </w:t>
      </w:r>
      <w:r w:rsidR="00077A93" w:rsidRPr="00CC4BA8">
        <w:rPr>
          <w:rFonts w:ascii="Calibri" w:hAnsi="Calibri" w:cs="Calibri"/>
          <w:sz w:val="22"/>
          <w:szCs w:val="22"/>
          <w:shd w:val="clear" w:color="auto" w:fill="FFFFFF"/>
          <w:lang w:val="en-US"/>
        </w:rPr>
        <w:t>is</w:t>
      </w:r>
      <w:r w:rsidRPr="00CC4BA8">
        <w:rPr>
          <w:rFonts w:ascii="Calibri" w:hAnsi="Calibri" w:cs="Calibri"/>
          <w:sz w:val="22"/>
          <w:szCs w:val="22"/>
          <w:shd w:val="clear" w:color="auto" w:fill="FFFFFF"/>
          <w:lang w:val="en-US"/>
        </w:rPr>
        <w:t xml:space="preserve"> common to think that the </w:t>
      </w:r>
      <w:r w:rsidR="00077A93" w:rsidRPr="00CC4BA8">
        <w:rPr>
          <w:rFonts w:ascii="Calibri" w:hAnsi="Calibri" w:cs="Calibri"/>
          <w:sz w:val="22"/>
          <w:szCs w:val="22"/>
          <w:shd w:val="clear" w:color="auto" w:fill="FFFFFF"/>
          <w:lang w:val="en-US"/>
        </w:rPr>
        <w:t xml:space="preserve">sole </w:t>
      </w:r>
      <w:r w:rsidRPr="00CC4BA8">
        <w:rPr>
          <w:rFonts w:ascii="Calibri" w:hAnsi="Calibri" w:cs="Calibri"/>
          <w:sz w:val="22"/>
          <w:szCs w:val="22"/>
          <w:shd w:val="clear" w:color="auto" w:fill="FFFFFF"/>
          <w:lang w:val="en-US"/>
        </w:rPr>
        <w:t xml:space="preserve">existence of technological tools </w:t>
      </w:r>
      <w:r w:rsidR="00077A93" w:rsidRPr="00CC4BA8">
        <w:rPr>
          <w:rFonts w:ascii="Calibri" w:hAnsi="Calibri" w:cs="Calibri"/>
          <w:sz w:val="22"/>
          <w:szCs w:val="22"/>
          <w:shd w:val="clear" w:color="auto" w:fill="FFFFFF"/>
          <w:lang w:val="en-US"/>
        </w:rPr>
        <w:t xml:space="preserve">is </w:t>
      </w:r>
      <w:r w:rsidRPr="00CC4BA8">
        <w:rPr>
          <w:rFonts w:ascii="Calibri" w:hAnsi="Calibri" w:cs="Calibri"/>
          <w:sz w:val="22"/>
          <w:szCs w:val="22"/>
          <w:shd w:val="clear" w:color="auto" w:fill="FFFFFF"/>
          <w:lang w:val="en-US"/>
        </w:rPr>
        <w:t>sufficient for their sustained use over time</w:t>
      </w:r>
      <w:r w:rsidR="00A12FF7" w:rsidRPr="00CC4BA8">
        <w:rPr>
          <w:rFonts w:ascii="Calibri" w:hAnsi="Calibri" w:cs="Calibri"/>
          <w:sz w:val="22"/>
          <w:szCs w:val="22"/>
          <w:shd w:val="clear" w:color="auto" w:fill="FFFFFF"/>
          <w:lang w:val="en-US"/>
        </w:rPr>
        <w:t>.</w:t>
      </w:r>
      <w:r w:rsidRPr="00CC4BA8">
        <w:rPr>
          <w:rFonts w:ascii="Calibri" w:hAnsi="Calibri" w:cs="Calibri"/>
          <w:sz w:val="22"/>
          <w:szCs w:val="22"/>
          <w:shd w:val="clear" w:color="auto" w:fill="FFFFFF"/>
          <w:lang w:val="en-US"/>
        </w:rPr>
        <w:t xml:space="preserve"> However, it is necessary that their incorporation </w:t>
      </w:r>
      <w:r w:rsidR="00E75073" w:rsidRPr="00CC4BA8">
        <w:rPr>
          <w:rFonts w:ascii="Calibri" w:hAnsi="Calibri" w:cs="Calibri"/>
          <w:sz w:val="22"/>
          <w:szCs w:val="22"/>
          <w:shd w:val="clear" w:color="auto" w:fill="FFFFFF"/>
          <w:lang w:val="en-US"/>
        </w:rPr>
        <w:t>goes side</w:t>
      </w:r>
      <w:r w:rsidR="00491ECA">
        <w:rPr>
          <w:rFonts w:ascii="Calibri" w:hAnsi="Calibri" w:cs="Calibri"/>
          <w:sz w:val="22"/>
          <w:szCs w:val="22"/>
          <w:shd w:val="clear" w:color="auto" w:fill="FFFFFF"/>
          <w:lang w:val="en-US"/>
        </w:rPr>
        <w:t>-by-</w:t>
      </w:r>
      <w:r w:rsidR="00E75073" w:rsidRPr="00CC4BA8">
        <w:rPr>
          <w:rFonts w:ascii="Calibri" w:hAnsi="Calibri" w:cs="Calibri"/>
          <w:sz w:val="22"/>
          <w:szCs w:val="22"/>
          <w:shd w:val="clear" w:color="auto" w:fill="FFFFFF"/>
          <w:lang w:val="en-US"/>
        </w:rPr>
        <w:t>side with</w:t>
      </w:r>
      <w:r w:rsidRPr="00CC4BA8">
        <w:rPr>
          <w:rFonts w:ascii="Calibri" w:hAnsi="Calibri" w:cs="Calibri"/>
          <w:sz w:val="22"/>
          <w:szCs w:val="22"/>
          <w:shd w:val="clear" w:color="auto" w:fill="FFFFFF"/>
          <w:lang w:val="en-US"/>
        </w:rPr>
        <w:t xml:space="preserve"> awareness-raising and training </w:t>
      </w:r>
      <w:r w:rsidR="00077A93" w:rsidRPr="00CC4BA8">
        <w:rPr>
          <w:rFonts w:ascii="Calibri" w:hAnsi="Calibri" w:cs="Calibri"/>
          <w:sz w:val="22"/>
          <w:szCs w:val="22"/>
          <w:shd w:val="clear" w:color="auto" w:fill="FFFFFF"/>
          <w:lang w:val="en-US"/>
        </w:rPr>
        <w:t>efforts</w:t>
      </w:r>
      <w:r w:rsidRPr="00CC4BA8">
        <w:rPr>
          <w:rFonts w:ascii="Calibri" w:hAnsi="Calibri" w:cs="Calibri"/>
          <w:sz w:val="22"/>
          <w:szCs w:val="22"/>
          <w:shd w:val="clear" w:color="auto" w:fill="FFFFFF"/>
          <w:lang w:val="en-US"/>
        </w:rPr>
        <w:t xml:space="preserve">, and that their use is promoted </w:t>
      </w:r>
      <w:r w:rsidR="00077A93" w:rsidRPr="00CC4BA8">
        <w:rPr>
          <w:rFonts w:ascii="Calibri" w:hAnsi="Calibri" w:cs="Calibri"/>
          <w:sz w:val="22"/>
          <w:szCs w:val="22"/>
          <w:shd w:val="clear" w:color="auto" w:fill="FFFFFF"/>
          <w:lang w:val="en-US"/>
        </w:rPr>
        <w:t xml:space="preserve">in </w:t>
      </w:r>
      <w:r w:rsidRPr="00CC4BA8">
        <w:rPr>
          <w:rFonts w:ascii="Calibri" w:hAnsi="Calibri" w:cs="Calibri"/>
          <w:sz w:val="22"/>
          <w:szCs w:val="22"/>
          <w:shd w:val="clear" w:color="auto" w:fill="FFFFFF"/>
          <w:lang w:val="en-US"/>
        </w:rPr>
        <w:t>the different stages of the inspection process, including planning, targeting, development and monitoring.</w:t>
      </w:r>
    </w:p>
    <w:p w14:paraId="07E019D7" w14:textId="77777777" w:rsidR="00333C2F" w:rsidRPr="00CC4BA8" w:rsidRDefault="00333C2F" w:rsidP="00077A93">
      <w:pPr>
        <w:rPr>
          <w:rFonts w:ascii="Calibri" w:hAnsi="Calibri" w:cs="Calibri"/>
          <w:b/>
          <w:bCs/>
          <w:sz w:val="22"/>
          <w:szCs w:val="22"/>
          <w:shd w:val="clear" w:color="auto" w:fill="FFFFFF"/>
        </w:rPr>
      </w:pPr>
    </w:p>
    <w:p w14:paraId="25FF7123" w14:textId="70EDB053" w:rsidR="00905109" w:rsidRPr="00CC4BA8" w:rsidRDefault="00905109" w:rsidP="000F4B12">
      <w:pPr>
        <w:pStyle w:val="ListParagraph"/>
        <w:numPr>
          <w:ilvl w:val="1"/>
          <w:numId w:val="5"/>
        </w:numPr>
        <w:spacing w:after="0"/>
        <w:contextualSpacing w:val="0"/>
        <w:rPr>
          <w:rFonts w:ascii="Calibri" w:hAnsi="Calibri" w:cs="Calibri"/>
          <w:sz w:val="22"/>
          <w:szCs w:val="22"/>
          <w:shd w:val="clear" w:color="auto" w:fill="FFFFFF"/>
          <w:lang w:val="en-US"/>
        </w:rPr>
      </w:pPr>
      <w:r w:rsidRPr="00CC4BA8">
        <w:rPr>
          <w:rFonts w:ascii="Calibri" w:hAnsi="Calibri" w:cs="Calibri"/>
          <w:b/>
          <w:bCs/>
          <w:sz w:val="22"/>
          <w:szCs w:val="22"/>
          <w:shd w:val="clear" w:color="auto" w:fill="FFFFFF"/>
          <w:lang w:val="en-US"/>
        </w:rPr>
        <w:t xml:space="preserve">Optimize the use of available technological resources. </w:t>
      </w:r>
      <w:r w:rsidRPr="00CC4BA8">
        <w:rPr>
          <w:rFonts w:ascii="Calibri" w:hAnsi="Calibri" w:cs="Calibri"/>
          <w:sz w:val="22"/>
          <w:szCs w:val="22"/>
          <w:shd w:val="clear" w:color="auto" w:fill="FFFFFF"/>
          <w:lang w:val="en-US"/>
        </w:rPr>
        <w:t>Prioritize the incorporation of technology in tools and processes with greater use and impact</w:t>
      </w:r>
      <w:r w:rsidR="000F6D30">
        <w:rPr>
          <w:rFonts w:ascii="Calibri" w:hAnsi="Calibri" w:cs="Calibri"/>
          <w:sz w:val="22"/>
          <w:szCs w:val="22"/>
          <w:shd w:val="clear" w:color="auto" w:fill="FFFFFF"/>
          <w:lang w:val="en-US"/>
        </w:rPr>
        <w:t>. F</w:t>
      </w:r>
      <w:r w:rsidRPr="00CC4BA8">
        <w:rPr>
          <w:rFonts w:ascii="Calibri" w:hAnsi="Calibri" w:cs="Calibri"/>
          <w:sz w:val="22"/>
          <w:szCs w:val="22"/>
          <w:shd w:val="clear" w:color="auto" w:fill="FFFFFF"/>
          <w:lang w:val="en-US"/>
        </w:rPr>
        <w:t>ocus technological resources on areas and sectors where higher levels of non-compliance have been identified.</w:t>
      </w:r>
    </w:p>
    <w:p w14:paraId="53A40050" w14:textId="77777777" w:rsidR="00905109" w:rsidRPr="00CC4BA8" w:rsidRDefault="00905109" w:rsidP="000F4B12">
      <w:pPr>
        <w:pStyle w:val="ListParagraph"/>
        <w:spacing w:after="0"/>
        <w:contextualSpacing w:val="0"/>
        <w:rPr>
          <w:rFonts w:ascii="Calibri" w:hAnsi="Calibri" w:cs="Calibri"/>
          <w:b/>
          <w:bCs/>
          <w:sz w:val="22"/>
          <w:szCs w:val="22"/>
          <w:shd w:val="clear" w:color="auto" w:fill="FFFFFF"/>
          <w:lang w:val="en-US"/>
        </w:rPr>
      </w:pPr>
    </w:p>
    <w:p w14:paraId="517C6826" w14:textId="567E914E" w:rsidR="00077A93" w:rsidRPr="00CC4BA8" w:rsidRDefault="00905109" w:rsidP="00077A93">
      <w:pPr>
        <w:pStyle w:val="ListParagraph"/>
        <w:numPr>
          <w:ilvl w:val="1"/>
          <w:numId w:val="5"/>
        </w:numPr>
        <w:spacing w:after="0"/>
        <w:contextualSpacing w:val="0"/>
        <w:rPr>
          <w:rFonts w:ascii="Calibri" w:hAnsi="Calibri" w:cs="Calibri"/>
          <w:sz w:val="22"/>
          <w:szCs w:val="22"/>
          <w:shd w:val="clear" w:color="auto" w:fill="FFFFFF"/>
          <w:lang w:val="en-US"/>
        </w:rPr>
      </w:pPr>
      <w:r w:rsidRPr="00CC4BA8">
        <w:rPr>
          <w:rFonts w:ascii="Calibri" w:hAnsi="Calibri" w:cs="Calibri"/>
          <w:b/>
          <w:bCs/>
          <w:sz w:val="22"/>
          <w:szCs w:val="22"/>
          <w:shd w:val="clear" w:color="auto" w:fill="FFFFFF"/>
          <w:lang w:val="en-US"/>
        </w:rPr>
        <w:t xml:space="preserve">Strengthen regional and international cooperation </w:t>
      </w:r>
      <w:r w:rsidRPr="00CC4BA8">
        <w:rPr>
          <w:rFonts w:ascii="Calibri" w:hAnsi="Calibri" w:cs="Calibri"/>
          <w:sz w:val="22"/>
          <w:szCs w:val="22"/>
          <w:shd w:val="clear" w:color="auto" w:fill="FFFFFF"/>
          <w:lang w:val="en-US"/>
        </w:rPr>
        <w:t>-including regional and international financial institutions</w:t>
      </w:r>
      <w:r w:rsidR="005F346D" w:rsidRPr="00CC4BA8">
        <w:rPr>
          <w:rFonts w:ascii="Calibri" w:hAnsi="Calibri" w:cs="Calibri"/>
          <w:sz w:val="22"/>
          <w:szCs w:val="22"/>
          <w:shd w:val="clear" w:color="auto" w:fill="FFFFFF"/>
          <w:lang w:val="en-US"/>
        </w:rPr>
        <w:t>,</w:t>
      </w:r>
      <w:r w:rsidRPr="00CC4BA8">
        <w:rPr>
          <w:rFonts w:ascii="Calibri" w:hAnsi="Calibri" w:cs="Calibri"/>
          <w:sz w:val="22"/>
          <w:szCs w:val="22"/>
          <w:shd w:val="clear" w:color="auto" w:fill="FFFFFF"/>
          <w:lang w:val="en-US"/>
        </w:rPr>
        <w:t xml:space="preserve"> and relevant multilateral agencies</w:t>
      </w:r>
      <w:r w:rsidR="005F346D" w:rsidRPr="00CC4BA8">
        <w:rPr>
          <w:rFonts w:ascii="Calibri" w:hAnsi="Calibri" w:cs="Calibri"/>
          <w:sz w:val="22"/>
          <w:szCs w:val="22"/>
          <w:shd w:val="clear" w:color="auto" w:fill="FFFFFF"/>
          <w:lang w:val="en-US"/>
        </w:rPr>
        <w:t xml:space="preserve">- </w:t>
      </w:r>
      <w:r w:rsidRPr="00CC4BA8">
        <w:rPr>
          <w:rFonts w:ascii="Calibri" w:hAnsi="Calibri" w:cs="Calibri"/>
          <w:sz w:val="22"/>
          <w:szCs w:val="22"/>
          <w:shd w:val="clear" w:color="auto" w:fill="FFFFFF"/>
          <w:lang w:val="en-US"/>
        </w:rPr>
        <w:t xml:space="preserve">not only in terms of technical cooperation, but also in terms of financing </w:t>
      </w:r>
      <w:r w:rsidR="00077A93" w:rsidRPr="00CC4BA8">
        <w:rPr>
          <w:rFonts w:ascii="Calibri" w:hAnsi="Calibri" w:cs="Calibri"/>
          <w:b/>
          <w:bCs/>
          <w:sz w:val="22"/>
          <w:szCs w:val="22"/>
          <w:shd w:val="clear" w:color="auto" w:fill="FFFFFF"/>
          <w:lang w:val="en-US"/>
        </w:rPr>
        <w:t>to</w:t>
      </w:r>
      <w:r w:rsidRPr="00CC4BA8">
        <w:rPr>
          <w:rFonts w:ascii="Calibri" w:hAnsi="Calibri" w:cs="Calibri"/>
          <w:b/>
          <w:bCs/>
          <w:sz w:val="22"/>
          <w:szCs w:val="22"/>
          <w:shd w:val="clear" w:color="auto" w:fill="FFFFFF"/>
          <w:lang w:val="en-US"/>
        </w:rPr>
        <w:t xml:space="preserve"> </w:t>
      </w:r>
      <w:r w:rsidR="00077A93" w:rsidRPr="00CC4BA8">
        <w:rPr>
          <w:rFonts w:ascii="Calibri" w:hAnsi="Calibri" w:cs="Calibri"/>
          <w:b/>
          <w:bCs/>
          <w:sz w:val="22"/>
          <w:szCs w:val="22"/>
          <w:shd w:val="clear" w:color="auto" w:fill="FFFFFF"/>
          <w:lang w:val="en-US"/>
        </w:rPr>
        <w:t>reinforce</w:t>
      </w:r>
      <w:r w:rsidRPr="00CC4BA8">
        <w:rPr>
          <w:rFonts w:ascii="Calibri" w:hAnsi="Calibri" w:cs="Calibri"/>
          <w:b/>
          <w:bCs/>
          <w:sz w:val="22"/>
          <w:szCs w:val="22"/>
          <w:shd w:val="clear" w:color="auto" w:fill="FFFFFF"/>
          <w:lang w:val="en-US"/>
        </w:rPr>
        <w:t xml:space="preserve"> access to technology and other </w:t>
      </w:r>
      <w:r w:rsidR="00EF4EB1">
        <w:rPr>
          <w:rFonts w:ascii="Calibri" w:hAnsi="Calibri" w:cs="Calibri"/>
          <w:b/>
          <w:bCs/>
          <w:sz w:val="22"/>
          <w:szCs w:val="22"/>
          <w:shd w:val="clear" w:color="auto" w:fill="FFFFFF"/>
          <w:lang w:val="en-US"/>
        </w:rPr>
        <w:t xml:space="preserve">necessary </w:t>
      </w:r>
      <w:r w:rsidR="005F346D" w:rsidRPr="00CC4BA8">
        <w:rPr>
          <w:rFonts w:ascii="Calibri" w:hAnsi="Calibri" w:cs="Calibri"/>
          <w:b/>
          <w:bCs/>
          <w:sz w:val="22"/>
          <w:szCs w:val="22"/>
          <w:shd w:val="clear" w:color="auto" w:fill="FFFFFF"/>
          <w:lang w:val="en-US"/>
        </w:rPr>
        <w:t>means</w:t>
      </w:r>
      <w:r w:rsidR="00077A93" w:rsidRPr="00CC4BA8">
        <w:rPr>
          <w:rFonts w:ascii="Calibri" w:hAnsi="Calibri" w:cs="Calibri"/>
          <w:b/>
          <w:bCs/>
          <w:sz w:val="22"/>
          <w:szCs w:val="22"/>
          <w:shd w:val="clear" w:color="auto" w:fill="FFFFFF"/>
          <w:lang w:val="en-US"/>
        </w:rPr>
        <w:t xml:space="preserve"> </w:t>
      </w:r>
      <w:r w:rsidRPr="00CC4BA8">
        <w:rPr>
          <w:rFonts w:ascii="Calibri" w:hAnsi="Calibri" w:cs="Calibri"/>
          <w:b/>
          <w:bCs/>
          <w:sz w:val="22"/>
          <w:szCs w:val="22"/>
          <w:shd w:val="clear" w:color="auto" w:fill="FFFFFF"/>
          <w:lang w:val="en-US"/>
        </w:rPr>
        <w:t>for labor inspection.</w:t>
      </w:r>
    </w:p>
    <w:p w14:paraId="1FBD296A" w14:textId="77777777" w:rsidR="00905109" w:rsidRPr="00845C1B" w:rsidRDefault="00905109" w:rsidP="000F4B12">
      <w:pPr>
        <w:pStyle w:val="ListParagraph"/>
        <w:spacing w:after="0"/>
        <w:contextualSpacing w:val="0"/>
        <w:rPr>
          <w:rFonts w:ascii="Calibri" w:hAnsi="Calibri" w:cs="Calibri"/>
          <w:b/>
          <w:bCs/>
          <w:sz w:val="22"/>
          <w:szCs w:val="22"/>
          <w:shd w:val="clear" w:color="auto" w:fill="FFFFFF"/>
          <w:lang w:val="en-US"/>
        </w:rPr>
      </w:pPr>
    </w:p>
    <w:p w14:paraId="6142EA0B" w14:textId="74C83C68" w:rsidR="005F346D" w:rsidRPr="00CC4BA8" w:rsidRDefault="00077A93" w:rsidP="000F4B12">
      <w:pPr>
        <w:pStyle w:val="ListParagraph"/>
        <w:numPr>
          <w:ilvl w:val="0"/>
          <w:numId w:val="5"/>
        </w:numPr>
        <w:spacing w:after="0"/>
        <w:contextualSpacing w:val="0"/>
        <w:rPr>
          <w:rFonts w:ascii="Calibri" w:hAnsi="Calibri" w:cs="Calibri"/>
          <w:b/>
          <w:bCs/>
          <w:sz w:val="22"/>
          <w:szCs w:val="22"/>
          <w:shd w:val="clear" w:color="auto" w:fill="FFFFFF"/>
          <w:lang w:val="en-US"/>
        </w:rPr>
      </w:pPr>
      <w:r w:rsidRPr="00CC4BA8">
        <w:rPr>
          <w:rFonts w:ascii="Calibri" w:hAnsi="Calibri" w:cs="Calibri"/>
          <w:sz w:val="22"/>
          <w:szCs w:val="22"/>
          <w:shd w:val="clear" w:color="auto" w:fill="FFFFFF"/>
          <w:lang w:val="en-US"/>
        </w:rPr>
        <w:t>In addition, it</w:t>
      </w:r>
      <w:r w:rsidR="005F346D" w:rsidRPr="00CC4BA8">
        <w:rPr>
          <w:rFonts w:ascii="Calibri" w:hAnsi="Calibri" w:cs="Calibri"/>
          <w:sz w:val="22"/>
          <w:szCs w:val="22"/>
          <w:shd w:val="clear" w:color="auto" w:fill="FFFFFF"/>
          <w:lang w:val="en-US"/>
        </w:rPr>
        <w:t xml:space="preserve"> was recommended that </w:t>
      </w:r>
      <w:r w:rsidR="005F346D" w:rsidRPr="00CC4BA8">
        <w:rPr>
          <w:rFonts w:ascii="Calibri" w:hAnsi="Calibri" w:cs="Calibri"/>
          <w:b/>
          <w:bCs/>
          <w:sz w:val="22"/>
          <w:szCs w:val="22"/>
          <w:shd w:val="clear" w:color="auto" w:fill="FFFFFF"/>
          <w:lang w:val="en-US"/>
        </w:rPr>
        <w:t xml:space="preserve">technological tools </w:t>
      </w:r>
      <w:r w:rsidR="00E75073" w:rsidRPr="00CC4BA8">
        <w:rPr>
          <w:rFonts w:ascii="Calibri" w:hAnsi="Calibri" w:cs="Calibri"/>
          <w:b/>
          <w:bCs/>
          <w:sz w:val="22"/>
          <w:szCs w:val="22"/>
          <w:shd w:val="clear" w:color="auto" w:fill="FFFFFF"/>
          <w:lang w:val="en-US"/>
        </w:rPr>
        <w:t>be</w:t>
      </w:r>
      <w:r w:rsidR="005F346D" w:rsidRPr="00CC4BA8">
        <w:rPr>
          <w:rFonts w:ascii="Calibri" w:hAnsi="Calibri" w:cs="Calibri"/>
          <w:b/>
          <w:bCs/>
          <w:sz w:val="22"/>
          <w:szCs w:val="22"/>
          <w:shd w:val="clear" w:color="auto" w:fill="FFFFFF"/>
          <w:lang w:val="en-US"/>
        </w:rPr>
        <w:t xml:space="preserve"> functional and accessible</w:t>
      </w:r>
      <w:r w:rsidR="005F346D" w:rsidRPr="00CC4BA8">
        <w:rPr>
          <w:rFonts w:ascii="Calibri" w:hAnsi="Calibri" w:cs="Calibri"/>
          <w:sz w:val="22"/>
          <w:szCs w:val="22"/>
          <w:shd w:val="clear" w:color="auto" w:fill="FFFFFF"/>
          <w:lang w:val="en-US"/>
        </w:rPr>
        <w:t xml:space="preserve">. </w:t>
      </w:r>
      <w:r w:rsidR="00E75073" w:rsidRPr="00CC4BA8">
        <w:rPr>
          <w:rFonts w:ascii="Calibri" w:hAnsi="Calibri" w:cs="Calibri"/>
          <w:sz w:val="22"/>
          <w:szCs w:val="22"/>
          <w:shd w:val="clear" w:color="auto" w:fill="FFFFFF"/>
          <w:lang w:val="en-US"/>
        </w:rPr>
        <w:t>In this regard, th</w:t>
      </w:r>
      <w:r w:rsidR="005F346D" w:rsidRPr="00CC4BA8">
        <w:rPr>
          <w:rFonts w:ascii="Calibri" w:hAnsi="Calibri" w:cs="Calibri"/>
          <w:sz w:val="22"/>
          <w:szCs w:val="22"/>
          <w:shd w:val="clear" w:color="auto" w:fill="FFFFFF"/>
          <w:lang w:val="en-US"/>
        </w:rPr>
        <w:t>e following aspects were highlighted:</w:t>
      </w:r>
    </w:p>
    <w:p w14:paraId="6ED6A8CE" w14:textId="77777777" w:rsidR="00333C2F" w:rsidRPr="00CC4BA8" w:rsidRDefault="00333C2F" w:rsidP="000F4B12">
      <w:pPr>
        <w:pStyle w:val="ListParagraph"/>
        <w:spacing w:after="0"/>
        <w:contextualSpacing w:val="0"/>
        <w:rPr>
          <w:rFonts w:ascii="Calibri" w:hAnsi="Calibri" w:cs="Calibri"/>
          <w:b/>
          <w:bCs/>
          <w:sz w:val="22"/>
          <w:szCs w:val="22"/>
          <w:shd w:val="clear" w:color="auto" w:fill="FFFFFF"/>
          <w:lang w:val="en-US"/>
        </w:rPr>
      </w:pPr>
    </w:p>
    <w:p w14:paraId="78C91AAF" w14:textId="59276CED" w:rsidR="005F346D" w:rsidRPr="00CC4BA8" w:rsidRDefault="005F346D" w:rsidP="00E75073">
      <w:pPr>
        <w:pStyle w:val="ListParagraph"/>
        <w:numPr>
          <w:ilvl w:val="1"/>
          <w:numId w:val="5"/>
        </w:numPr>
        <w:spacing w:after="0"/>
        <w:contextualSpacing w:val="0"/>
        <w:rPr>
          <w:rFonts w:ascii="Calibri" w:hAnsi="Calibri" w:cs="Calibri"/>
          <w:sz w:val="22"/>
          <w:szCs w:val="22"/>
          <w:shd w:val="clear" w:color="auto" w:fill="FFFFFF"/>
          <w:lang w:val="en-US"/>
        </w:rPr>
      </w:pPr>
      <w:r w:rsidRPr="00CC4BA8">
        <w:rPr>
          <w:rFonts w:ascii="Calibri" w:hAnsi="Calibri" w:cs="Calibri"/>
          <w:b/>
          <w:bCs/>
          <w:sz w:val="22"/>
          <w:szCs w:val="22"/>
          <w:shd w:val="clear" w:color="auto" w:fill="FFFFFF"/>
          <w:lang w:val="en-US"/>
        </w:rPr>
        <w:t>Territorial accessibility</w:t>
      </w:r>
      <w:r w:rsidRPr="00CC4BA8">
        <w:rPr>
          <w:rFonts w:ascii="Calibri" w:hAnsi="Calibri" w:cs="Calibri"/>
          <w:sz w:val="22"/>
          <w:szCs w:val="22"/>
          <w:shd w:val="clear" w:color="auto" w:fill="FFFFFF"/>
          <w:lang w:val="en-US"/>
        </w:rPr>
        <w:t xml:space="preserve">. </w:t>
      </w:r>
      <w:r w:rsidR="00C55BA5">
        <w:rPr>
          <w:rFonts w:ascii="Calibri" w:hAnsi="Calibri" w:cs="Calibri"/>
          <w:sz w:val="22"/>
          <w:szCs w:val="22"/>
          <w:shd w:val="clear" w:color="auto" w:fill="FFFFFF"/>
          <w:lang w:val="en-US"/>
        </w:rPr>
        <w:t>T</w:t>
      </w:r>
      <w:r w:rsidRPr="00CC4BA8">
        <w:rPr>
          <w:rFonts w:ascii="Calibri" w:hAnsi="Calibri" w:cs="Calibri"/>
          <w:sz w:val="22"/>
          <w:szCs w:val="22"/>
          <w:shd w:val="clear" w:color="auto" w:fill="FFFFFF"/>
          <w:lang w:val="en-US"/>
        </w:rPr>
        <w:t>echnological tools need to include offline work</w:t>
      </w:r>
      <w:r w:rsidR="00E75073" w:rsidRPr="00CC4BA8">
        <w:rPr>
          <w:rFonts w:ascii="Calibri" w:hAnsi="Calibri" w:cs="Calibri"/>
          <w:sz w:val="22"/>
          <w:szCs w:val="22"/>
          <w:shd w:val="clear" w:color="auto" w:fill="FFFFFF"/>
          <w:lang w:val="en-US"/>
        </w:rPr>
        <w:t>ing</w:t>
      </w:r>
      <w:r w:rsidRPr="00CC4BA8">
        <w:rPr>
          <w:rFonts w:ascii="Calibri" w:hAnsi="Calibri" w:cs="Calibri"/>
          <w:sz w:val="22"/>
          <w:szCs w:val="22"/>
          <w:shd w:val="clear" w:color="auto" w:fill="FFFFFF"/>
          <w:lang w:val="en-US"/>
        </w:rPr>
        <w:t xml:space="preserve"> mechanisms (without internet) or with other forms of connection, so their </w:t>
      </w:r>
      <w:r w:rsidR="00E75073" w:rsidRPr="00CC4BA8">
        <w:rPr>
          <w:rFonts w:ascii="Calibri" w:hAnsi="Calibri" w:cs="Calibri"/>
          <w:sz w:val="22"/>
          <w:szCs w:val="22"/>
          <w:shd w:val="clear" w:color="auto" w:fill="FFFFFF"/>
          <w:lang w:val="en-US"/>
        </w:rPr>
        <w:t xml:space="preserve">use is </w:t>
      </w:r>
      <w:r w:rsidRPr="00CC4BA8">
        <w:rPr>
          <w:rFonts w:ascii="Calibri" w:hAnsi="Calibri" w:cs="Calibri"/>
          <w:sz w:val="22"/>
          <w:szCs w:val="22"/>
          <w:shd w:val="clear" w:color="auto" w:fill="FFFFFF"/>
          <w:lang w:val="en-US"/>
        </w:rPr>
        <w:t>just as effective in areas without connectivity. Likewise,</w:t>
      </w:r>
      <w:r w:rsidR="00E75073" w:rsidRPr="00CC4BA8">
        <w:rPr>
          <w:rFonts w:ascii="Calibri" w:hAnsi="Calibri" w:cs="Calibri"/>
          <w:sz w:val="22"/>
          <w:szCs w:val="22"/>
          <w:shd w:val="clear" w:color="auto" w:fill="FFFFFF"/>
          <w:lang w:val="en-US"/>
        </w:rPr>
        <w:t xml:space="preserve"> there was a mention on</w:t>
      </w:r>
      <w:r w:rsidRPr="00CC4BA8">
        <w:rPr>
          <w:rFonts w:ascii="Calibri" w:hAnsi="Calibri" w:cs="Calibri"/>
          <w:sz w:val="22"/>
          <w:szCs w:val="22"/>
          <w:shd w:val="clear" w:color="auto" w:fill="FFFFFF"/>
          <w:lang w:val="en-US"/>
        </w:rPr>
        <w:t xml:space="preserve"> the importance of these technological tools to adapt to the dynamics of inspections in rural areas</w:t>
      </w:r>
      <w:r w:rsidR="00E75073" w:rsidRPr="00CC4BA8">
        <w:rPr>
          <w:rFonts w:ascii="Calibri" w:hAnsi="Calibri" w:cs="Calibri"/>
          <w:sz w:val="22"/>
          <w:szCs w:val="22"/>
          <w:shd w:val="clear" w:color="auto" w:fill="FFFFFF"/>
          <w:lang w:val="en-US"/>
        </w:rPr>
        <w:t xml:space="preserve">, </w:t>
      </w:r>
      <w:r w:rsidRPr="00CC4BA8">
        <w:rPr>
          <w:rFonts w:ascii="Calibri" w:hAnsi="Calibri" w:cs="Calibri"/>
          <w:sz w:val="22"/>
          <w:szCs w:val="22"/>
          <w:shd w:val="clear" w:color="auto" w:fill="FFFFFF"/>
          <w:lang w:val="en-US"/>
        </w:rPr>
        <w:t>hand</w:t>
      </w:r>
      <w:r w:rsidR="006E6CBF">
        <w:rPr>
          <w:rFonts w:ascii="Calibri" w:hAnsi="Calibri" w:cs="Calibri"/>
          <w:sz w:val="22"/>
          <w:szCs w:val="22"/>
          <w:shd w:val="clear" w:color="auto" w:fill="FFFFFF"/>
          <w:lang w:val="en-US"/>
        </w:rPr>
        <w:t>-</w:t>
      </w:r>
      <w:r w:rsidRPr="00CC4BA8">
        <w:rPr>
          <w:rFonts w:ascii="Calibri" w:hAnsi="Calibri" w:cs="Calibri"/>
          <w:sz w:val="22"/>
          <w:szCs w:val="22"/>
          <w:shd w:val="clear" w:color="auto" w:fill="FFFFFF"/>
          <w:lang w:val="en-US"/>
        </w:rPr>
        <w:t>in</w:t>
      </w:r>
      <w:r w:rsidR="006E6CBF">
        <w:rPr>
          <w:rFonts w:ascii="Calibri" w:hAnsi="Calibri" w:cs="Calibri"/>
          <w:sz w:val="22"/>
          <w:szCs w:val="22"/>
          <w:shd w:val="clear" w:color="auto" w:fill="FFFFFF"/>
          <w:lang w:val="en-US"/>
        </w:rPr>
        <w:t>-</w:t>
      </w:r>
      <w:r w:rsidRPr="00CC4BA8">
        <w:rPr>
          <w:rFonts w:ascii="Calibri" w:hAnsi="Calibri" w:cs="Calibri"/>
          <w:sz w:val="22"/>
          <w:szCs w:val="22"/>
          <w:shd w:val="clear" w:color="auto" w:fill="FFFFFF"/>
          <w:lang w:val="en-US"/>
        </w:rPr>
        <w:t>hand with the necessary legal adjustments</w:t>
      </w:r>
      <w:r w:rsidR="00E75073" w:rsidRPr="00CC4BA8">
        <w:rPr>
          <w:rFonts w:ascii="Calibri" w:hAnsi="Calibri" w:cs="Calibri"/>
          <w:sz w:val="22"/>
          <w:szCs w:val="22"/>
          <w:shd w:val="clear" w:color="auto" w:fill="FFFFFF"/>
          <w:lang w:val="en-US"/>
        </w:rPr>
        <w:t xml:space="preserve">. </w:t>
      </w:r>
      <w:r w:rsidRPr="00CC4BA8">
        <w:rPr>
          <w:rFonts w:ascii="Calibri" w:hAnsi="Calibri" w:cs="Calibri"/>
          <w:sz w:val="22"/>
          <w:szCs w:val="22"/>
          <w:shd w:val="clear" w:color="auto" w:fill="FFFFFF"/>
          <w:lang w:val="en-US"/>
        </w:rPr>
        <w:t xml:space="preserve">Delegations referred to the contribution that the use of drones has generated in </w:t>
      </w:r>
      <w:r w:rsidR="00E75073" w:rsidRPr="00CC4BA8">
        <w:rPr>
          <w:rFonts w:ascii="Calibri" w:hAnsi="Calibri" w:cs="Calibri"/>
          <w:sz w:val="22"/>
          <w:szCs w:val="22"/>
          <w:shd w:val="clear" w:color="auto" w:fill="FFFFFF"/>
          <w:lang w:val="en-US"/>
        </w:rPr>
        <w:t xml:space="preserve">hard-to-reach </w:t>
      </w:r>
      <w:r w:rsidRPr="00CC4BA8">
        <w:rPr>
          <w:rFonts w:ascii="Calibri" w:hAnsi="Calibri" w:cs="Calibri"/>
          <w:sz w:val="22"/>
          <w:szCs w:val="22"/>
          <w:shd w:val="clear" w:color="auto" w:fill="FFFFFF"/>
          <w:lang w:val="en-US"/>
        </w:rPr>
        <w:t>regions</w:t>
      </w:r>
      <w:r w:rsidR="00E75073" w:rsidRPr="00CC4BA8">
        <w:rPr>
          <w:rFonts w:ascii="Calibri" w:hAnsi="Calibri" w:cs="Calibri"/>
          <w:sz w:val="22"/>
          <w:szCs w:val="22"/>
          <w:shd w:val="clear" w:color="auto" w:fill="FFFFFF"/>
          <w:lang w:val="en-US"/>
        </w:rPr>
        <w:t>.</w:t>
      </w:r>
    </w:p>
    <w:p w14:paraId="52E43C3F" w14:textId="77777777" w:rsidR="00333C2F" w:rsidRPr="00CC4BA8" w:rsidRDefault="00333C2F" w:rsidP="00E75073">
      <w:pPr>
        <w:rPr>
          <w:rFonts w:ascii="Calibri" w:hAnsi="Calibri" w:cs="Calibri"/>
          <w:b/>
          <w:bCs/>
          <w:sz w:val="22"/>
          <w:szCs w:val="22"/>
          <w:shd w:val="clear" w:color="auto" w:fill="FFFFFF"/>
        </w:rPr>
      </w:pPr>
    </w:p>
    <w:p w14:paraId="1A79EDBE" w14:textId="0FAC14AD" w:rsidR="005F346D" w:rsidRPr="00CC4BA8" w:rsidRDefault="005F346D" w:rsidP="000F4B12">
      <w:pPr>
        <w:pStyle w:val="ListParagraph"/>
        <w:numPr>
          <w:ilvl w:val="1"/>
          <w:numId w:val="5"/>
        </w:numPr>
        <w:spacing w:after="0"/>
        <w:contextualSpacing w:val="0"/>
        <w:rPr>
          <w:rFonts w:ascii="Calibri" w:hAnsi="Calibri" w:cs="Calibri"/>
          <w:bCs/>
          <w:sz w:val="22"/>
          <w:szCs w:val="22"/>
          <w:shd w:val="clear" w:color="auto" w:fill="FFFFFF"/>
          <w:lang w:val="en-US"/>
        </w:rPr>
      </w:pPr>
      <w:r w:rsidRPr="00CC4BA8">
        <w:rPr>
          <w:rFonts w:ascii="Calibri" w:hAnsi="Calibri" w:cs="Calibri"/>
          <w:b/>
          <w:sz w:val="22"/>
          <w:szCs w:val="22"/>
          <w:shd w:val="clear" w:color="auto" w:fill="FFFFFF"/>
          <w:lang w:val="en-US"/>
        </w:rPr>
        <w:t xml:space="preserve">Accessibility for inspectors. </w:t>
      </w:r>
      <w:r w:rsidRPr="00CC4BA8">
        <w:rPr>
          <w:rFonts w:ascii="Calibri" w:hAnsi="Calibri" w:cs="Calibri"/>
          <w:bCs/>
          <w:sz w:val="22"/>
          <w:szCs w:val="22"/>
          <w:shd w:val="clear" w:color="auto" w:fill="FFFFFF"/>
          <w:lang w:val="en-US"/>
        </w:rPr>
        <w:t xml:space="preserve">IT tools should be </w:t>
      </w:r>
      <w:r w:rsidR="00E75073" w:rsidRPr="00CC4BA8">
        <w:rPr>
          <w:rFonts w:ascii="Calibri" w:hAnsi="Calibri" w:cs="Calibri"/>
          <w:bCs/>
          <w:sz w:val="22"/>
          <w:szCs w:val="22"/>
          <w:shd w:val="clear" w:color="auto" w:fill="FFFFFF"/>
          <w:lang w:val="en-US"/>
        </w:rPr>
        <w:t xml:space="preserve">sufficiently </w:t>
      </w:r>
      <w:r w:rsidRPr="00CC4BA8">
        <w:rPr>
          <w:rFonts w:ascii="Calibri" w:hAnsi="Calibri" w:cs="Calibri"/>
          <w:bCs/>
          <w:sz w:val="22"/>
          <w:szCs w:val="22"/>
          <w:shd w:val="clear" w:color="auto" w:fill="FFFFFF"/>
          <w:lang w:val="en-US"/>
        </w:rPr>
        <w:t xml:space="preserve">accessible </w:t>
      </w:r>
      <w:r w:rsidR="00E75073" w:rsidRPr="00CC4BA8">
        <w:rPr>
          <w:rFonts w:ascii="Calibri" w:hAnsi="Calibri" w:cs="Calibri"/>
          <w:bCs/>
          <w:sz w:val="22"/>
          <w:szCs w:val="22"/>
          <w:shd w:val="clear" w:color="auto" w:fill="FFFFFF"/>
          <w:lang w:val="en-US"/>
        </w:rPr>
        <w:t>for</w:t>
      </w:r>
      <w:r w:rsidRPr="00CC4BA8">
        <w:rPr>
          <w:rFonts w:ascii="Calibri" w:hAnsi="Calibri" w:cs="Calibri"/>
          <w:bCs/>
          <w:sz w:val="22"/>
          <w:szCs w:val="22"/>
          <w:shd w:val="clear" w:color="auto" w:fill="FFFFFF"/>
          <w:lang w:val="en-US"/>
        </w:rPr>
        <w:t xml:space="preserve"> the inspectors who will use them. </w:t>
      </w:r>
      <w:r w:rsidR="00E75073" w:rsidRPr="00CC4BA8">
        <w:rPr>
          <w:rFonts w:ascii="Calibri" w:hAnsi="Calibri" w:cs="Calibri"/>
          <w:bCs/>
          <w:sz w:val="22"/>
          <w:szCs w:val="22"/>
          <w:shd w:val="clear" w:color="auto" w:fill="FFFFFF"/>
          <w:lang w:val="en-US"/>
        </w:rPr>
        <w:t>Therefore</w:t>
      </w:r>
      <w:r w:rsidRPr="00CC4BA8">
        <w:rPr>
          <w:rFonts w:ascii="Calibri" w:hAnsi="Calibri" w:cs="Calibri"/>
          <w:bCs/>
          <w:sz w:val="22"/>
          <w:szCs w:val="22"/>
          <w:shd w:val="clear" w:color="auto" w:fill="FFFFFF"/>
          <w:lang w:val="en-US"/>
        </w:rPr>
        <w:t>, it is extremely important to improve and deepen the training and professionalization of inspectors in digital skills and the use of information and communication technologies (ICTs</w:t>
      </w:r>
      <w:r w:rsidR="00E75073" w:rsidRPr="00CC4BA8">
        <w:rPr>
          <w:rFonts w:ascii="Calibri" w:hAnsi="Calibri" w:cs="Calibri"/>
          <w:bCs/>
          <w:sz w:val="22"/>
          <w:szCs w:val="22"/>
          <w:shd w:val="clear" w:color="auto" w:fill="FFFFFF"/>
          <w:lang w:val="en-US"/>
        </w:rPr>
        <w:t>) and</w:t>
      </w:r>
      <w:r w:rsidRPr="00CC4BA8">
        <w:rPr>
          <w:rFonts w:ascii="Calibri" w:hAnsi="Calibri" w:cs="Calibri"/>
          <w:bCs/>
          <w:sz w:val="22"/>
          <w:szCs w:val="22"/>
          <w:shd w:val="clear" w:color="auto" w:fill="FFFFFF"/>
          <w:lang w:val="en-US"/>
        </w:rPr>
        <w:t xml:space="preserve"> </w:t>
      </w:r>
      <w:r w:rsidR="004F2688" w:rsidRPr="00CC4BA8">
        <w:rPr>
          <w:rFonts w:ascii="Calibri" w:hAnsi="Calibri" w:cs="Calibri"/>
          <w:bCs/>
          <w:sz w:val="22"/>
          <w:szCs w:val="22"/>
          <w:shd w:val="clear" w:color="auto" w:fill="FFFFFF"/>
          <w:lang w:val="en-US"/>
        </w:rPr>
        <w:t>sustain</w:t>
      </w:r>
      <w:r w:rsidRPr="00CC4BA8">
        <w:rPr>
          <w:rFonts w:ascii="Calibri" w:hAnsi="Calibri" w:cs="Calibri"/>
          <w:bCs/>
          <w:sz w:val="22"/>
          <w:szCs w:val="22"/>
          <w:shd w:val="clear" w:color="auto" w:fill="FFFFFF"/>
          <w:lang w:val="en-US"/>
        </w:rPr>
        <w:t xml:space="preserve"> it continuously over time.</w:t>
      </w:r>
    </w:p>
    <w:p w14:paraId="1DBC2CB7" w14:textId="77777777" w:rsidR="00333C2F" w:rsidRPr="00CC4BA8" w:rsidRDefault="00333C2F" w:rsidP="00E75073">
      <w:pPr>
        <w:rPr>
          <w:rFonts w:ascii="Calibri" w:hAnsi="Calibri" w:cs="Calibri"/>
          <w:b/>
          <w:bCs/>
          <w:sz w:val="22"/>
          <w:szCs w:val="22"/>
          <w:shd w:val="clear" w:color="auto" w:fill="FFFFFF"/>
        </w:rPr>
      </w:pPr>
    </w:p>
    <w:p w14:paraId="56FFA47C" w14:textId="3279CF16" w:rsidR="00E75073" w:rsidRPr="00ED3BA5" w:rsidRDefault="005F346D" w:rsidP="00E75073">
      <w:pPr>
        <w:pStyle w:val="ListParagraph"/>
        <w:numPr>
          <w:ilvl w:val="1"/>
          <w:numId w:val="5"/>
        </w:numPr>
        <w:spacing w:after="0"/>
        <w:contextualSpacing w:val="0"/>
        <w:rPr>
          <w:rFonts w:ascii="Calibri" w:hAnsi="Calibri" w:cs="Calibri"/>
          <w:sz w:val="22"/>
          <w:szCs w:val="22"/>
          <w:shd w:val="clear" w:color="auto" w:fill="FFFFFF"/>
          <w:lang w:val="en-US"/>
        </w:rPr>
      </w:pPr>
      <w:r w:rsidRPr="00ED3BA5">
        <w:rPr>
          <w:rFonts w:ascii="Calibri" w:hAnsi="Calibri" w:cs="Calibri"/>
          <w:b/>
          <w:bCs/>
          <w:sz w:val="22"/>
          <w:szCs w:val="22"/>
          <w:shd w:val="clear" w:color="auto" w:fill="FFFFFF"/>
          <w:lang w:val="en-US"/>
        </w:rPr>
        <w:t xml:space="preserve">Accessibility for </w:t>
      </w:r>
      <w:r w:rsidR="00D1205C" w:rsidRPr="00ED3BA5">
        <w:rPr>
          <w:rFonts w:ascii="Calibri" w:hAnsi="Calibri" w:cs="Calibri"/>
          <w:b/>
          <w:bCs/>
          <w:sz w:val="22"/>
          <w:szCs w:val="22"/>
          <w:shd w:val="clear" w:color="auto" w:fill="FFFFFF"/>
          <w:lang w:val="en-US"/>
        </w:rPr>
        <w:t>users</w:t>
      </w:r>
      <w:r w:rsidRPr="00ED3BA5">
        <w:rPr>
          <w:rFonts w:ascii="Calibri" w:hAnsi="Calibri" w:cs="Calibri"/>
          <w:b/>
          <w:bCs/>
          <w:sz w:val="22"/>
          <w:szCs w:val="22"/>
          <w:shd w:val="clear" w:color="auto" w:fill="FFFFFF"/>
          <w:lang w:val="en-US"/>
        </w:rPr>
        <w:t>.</w:t>
      </w:r>
      <w:r w:rsidRPr="00ED3BA5">
        <w:rPr>
          <w:rFonts w:ascii="Calibri" w:hAnsi="Calibri" w:cs="Calibri"/>
          <w:sz w:val="22"/>
          <w:szCs w:val="22"/>
          <w:shd w:val="clear" w:color="auto" w:fill="FFFFFF"/>
          <w:lang w:val="en-US"/>
        </w:rPr>
        <w:t xml:space="preserve"> Delegations stressed that</w:t>
      </w:r>
      <w:r w:rsidR="00B016FC" w:rsidRPr="00ED3BA5">
        <w:rPr>
          <w:rFonts w:ascii="Calibri" w:hAnsi="Calibri" w:cs="Calibri"/>
          <w:sz w:val="22"/>
          <w:szCs w:val="22"/>
          <w:shd w:val="clear" w:color="auto" w:fill="FFFFFF"/>
          <w:lang w:val="en-US"/>
        </w:rPr>
        <w:t>,</w:t>
      </w:r>
      <w:r w:rsidRPr="00ED3BA5">
        <w:rPr>
          <w:rFonts w:ascii="Calibri" w:hAnsi="Calibri" w:cs="Calibri"/>
          <w:sz w:val="22"/>
          <w:szCs w:val="22"/>
          <w:shd w:val="clear" w:color="auto" w:fill="FFFFFF"/>
          <w:lang w:val="en-US"/>
        </w:rPr>
        <w:t xml:space="preserve"> in efforts to incorporate ICTs into labor inspection, it is </w:t>
      </w:r>
      <w:r w:rsidR="00B016FC" w:rsidRPr="00ED3BA5">
        <w:rPr>
          <w:rFonts w:ascii="Calibri" w:hAnsi="Calibri" w:cs="Calibri"/>
          <w:sz w:val="22"/>
          <w:szCs w:val="22"/>
          <w:shd w:val="clear" w:color="auto" w:fill="FFFFFF"/>
          <w:lang w:val="en-US"/>
        </w:rPr>
        <w:t>crucial</w:t>
      </w:r>
      <w:r w:rsidRPr="00ED3BA5">
        <w:rPr>
          <w:rFonts w:ascii="Calibri" w:hAnsi="Calibri" w:cs="Calibri"/>
          <w:sz w:val="22"/>
          <w:szCs w:val="22"/>
          <w:shd w:val="clear" w:color="auto" w:fill="FFFFFF"/>
          <w:lang w:val="en-US"/>
        </w:rPr>
        <w:t xml:space="preserve"> to think about their accessibility </w:t>
      </w:r>
      <w:r w:rsidR="00B016FC" w:rsidRPr="00ED3BA5">
        <w:rPr>
          <w:rFonts w:ascii="Calibri" w:hAnsi="Calibri" w:cs="Calibri"/>
          <w:sz w:val="22"/>
          <w:szCs w:val="22"/>
          <w:shd w:val="clear" w:color="auto" w:fill="FFFFFF"/>
          <w:lang w:val="en-US"/>
        </w:rPr>
        <w:t xml:space="preserve">for </w:t>
      </w:r>
      <w:r w:rsidR="00D1205C" w:rsidRPr="00ED3BA5">
        <w:rPr>
          <w:rFonts w:ascii="Calibri" w:hAnsi="Calibri" w:cs="Calibri"/>
          <w:sz w:val="22"/>
          <w:szCs w:val="22"/>
          <w:shd w:val="clear" w:color="auto" w:fill="FFFFFF"/>
          <w:lang w:val="en-US"/>
        </w:rPr>
        <w:t>the users</w:t>
      </w:r>
      <w:r w:rsidR="00B016FC" w:rsidRPr="00ED3BA5">
        <w:rPr>
          <w:rFonts w:ascii="Calibri" w:hAnsi="Calibri" w:cs="Calibri"/>
          <w:sz w:val="22"/>
          <w:szCs w:val="22"/>
          <w:shd w:val="clear" w:color="auto" w:fill="FFFFFF"/>
          <w:lang w:val="en-US"/>
        </w:rPr>
        <w:t xml:space="preserve"> -</w:t>
      </w:r>
      <w:r w:rsidRPr="00ED3BA5">
        <w:rPr>
          <w:rFonts w:ascii="Calibri" w:hAnsi="Calibri" w:cs="Calibri"/>
          <w:sz w:val="22"/>
          <w:szCs w:val="22"/>
          <w:shd w:val="clear" w:color="auto" w:fill="FFFFFF"/>
          <w:lang w:val="en-US"/>
        </w:rPr>
        <w:t>workers and employers</w:t>
      </w:r>
      <w:r w:rsidR="00B016FC" w:rsidRPr="00ED3BA5">
        <w:rPr>
          <w:rFonts w:ascii="Calibri" w:hAnsi="Calibri" w:cs="Calibri"/>
          <w:sz w:val="22"/>
          <w:szCs w:val="22"/>
          <w:shd w:val="clear" w:color="auto" w:fill="FFFFFF"/>
          <w:lang w:val="en-US"/>
        </w:rPr>
        <w:t>-</w:t>
      </w:r>
      <w:r w:rsidRPr="00ED3BA5">
        <w:rPr>
          <w:rFonts w:ascii="Calibri" w:hAnsi="Calibri" w:cs="Calibri"/>
          <w:sz w:val="22"/>
          <w:szCs w:val="22"/>
          <w:shd w:val="clear" w:color="auto" w:fill="FFFFFF"/>
          <w:lang w:val="en-US"/>
        </w:rPr>
        <w:t xml:space="preserve">. It should be </w:t>
      </w:r>
      <w:r w:rsidR="00B016FC" w:rsidRPr="00ED3BA5">
        <w:rPr>
          <w:rFonts w:ascii="Calibri" w:hAnsi="Calibri" w:cs="Calibri"/>
          <w:sz w:val="22"/>
          <w:szCs w:val="22"/>
          <w:shd w:val="clear" w:color="auto" w:fill="FFFFFF"/>
          <w:lang w:val="en-US"/>
        </w:rPr>
        <w:t>considered</w:t>
      </w:r>
      <w:r w:rsidRPr="00ED3BA5">
        <w:rPr>
          <w:rFonts w:ascii="Calibri" w:hAnsi="Calibri" w:cs="Calibri"/>
          <w:sz w:val="22"/>
          <w:szCs w:val="22"/>
          <w:shd w:val="clear" w:color="auto" w:fill="FFFFFF"/>
          <w:lang w:val="en-US"/>
        </w:rPr>
        <w:t xml:space="preserve"> that the </w:t>
      </w:r>
      <w:r w:rsidR="00B016FC" w:rsidRPr="00ED3BA5">
        <w:rPr>
          <w:rFonts w:ascii="Calibri" w:hAnsi="Calibri" w:cs="Calibri"/>
          <w:sz w:val="22"/>
          <w:szCs w:val="22"/>
          <w:shd w:val="clear" w:color="auto" w:fill="FFFFFF"/>
          <w:lang w:val="en-US"/>
        </w:rPr>
        <w:t>IT</w:t>
      </w:r>
      <w:r w:rsidRPr="00ED3BA5">
        <w:rPr>
          <w:rFonts w:ascii="Calibri" w:hAnsi="Calibri" w:cs="Calibri"/>
          <w:sz w:val="22"/>
          <w:szCs w:val="22"/>
          <w:shd w:val="clear" w:color="auto" w:fill="FFFFFF"/>
          <w:lang w:val="en-US"/>
        </w:rPr>
        <w:t xml:space="preserve"> inspection </w:t>
      </w:r>
      <w:r w:rsidR="00B016FC" w:rsidRPr="00ED3BA5">
        <w:rPr>
          <w:rFonts w:ascii="Calibri" w:hAnsi="Calibri" w:cs="Calibri"/>
          <w:sz w:val="22"/>
          <w:szCs w:val="22"/>
          <w:shd w:val="clear" w:color="auto" w:fill="FFFFFF"/>
          <w:lang w:val="en-US"/>
        </w:rPr>
        <w:t xml:space="preserve">systems </w:t>
      </w:r>
      <w:r w:rsidRPr="00ED3BA5">
        <w:rPr>
          <w:rFonts w:ascii="Calibri" w:hAnsi="Calibri" w:cs="Calibri"/>
          <w:sz w:val="22"/>
          <w:szCs w:val="22"/>
          <w:shd w:val="clear" w:color="auto" w:fill="FFFFFF"/>
          <w:lang w:val="en-US"/>
        </w:rPr>
        <w:t xml:space="preserve">must be </w:t>
      </w:r>
      <w:r w:rsidR="00B016FC" w:rsidRPr="00ED3BA5">
        <w:rPr>
          <w:rFonts w:ascii="Calibri" w:hAnsi="Calibri" w:cs="Calibri"/>
          <w:sz w:val="22"/>
          <w:szCs w:val="22"/>
          <w:shd w:val="clear" w:color="auto" w:fill="FFFFFF"/>
          <w:lang w:val="en-US"/>
        </w:rPr>
        <w:t>accessible and uncomplicated</w:t>
      </w:r>
      <w:r w:rsidRPr="00ED3BA5">
        <w:rPr>
          <w:rFonts w:ascii="Calibri" w:hAnsi="Calibri" w:cs="Calibri"/>
          <w:sz w:val="22"/>
          <w:szCs w:val="22"/>
          <w:shd w:val="clear" w:color="auto" w:fill="FFFFFF"/>
          <w:lang w:val="en-US"/>
        </w:rPr>
        <w:t xml:space="preserve">, and that there should </w:t>
      </w:r>
      <w:r w:rsidR="00B016FC" w:rsidRPr="00ED3BA5">
        <w:rPr>
          <w:rFonts w:ascii="Calibri" w:hAnsi="Calibri" w:cs="Calibri"/>
          <w:sz w:val="22"/>
          <w:szCs w:val="22"/>
          <w:shd w:val="clear" w:color="auto" w:fill="FFFFFF"/>
          <w:lang w:val="en-US"/>
        </w:rPr>
        <w:t xml:space="preserve">not </w:t>
      </w:r>
      <w:r w:rsidRPr="00ED3BA5">
        <w:rPr>
          <w:rFonts w:ascii="Calibri" w:hAnsi="Calibri" w:cs="Calibri"/>
          <w:sz w:val="22"/>
          <w:szCs w:val="22"/>
          <w:shd w:val="clear" w:color="auto" w:fill="FFFFFF"/>
          <w:lang w:val="en-US"/>
        </w:rPr>
        <w:t xml:space="preserve">be </w:t>
      </w:r>
      <w:r w:rsidR="00B016FC" w:rsidRPr="00ED3BA5">
        <w:rPr>
          <w:rFonts w:ascii="Calibri" w:hAnsi="Calibri" w:cs="Calibri"/>
          <w:sz w:val="22"/>
          <w:szCs w:val="22"/>
          <w:shd w:val="clear" w:color="auto" w:fill="FFFFFF"/>
          <w:lang w:val="en-US"/>
        </w:rPr>
        <w:t xml:space="preserve">a </w:t>
      </w:r>
      <w:r w:rsidRPr="00ED3BA5">
        <w:rPr>
          <w:rFonts w:ascii="Calibri" w:hAnsi="Calibri" w:cs="Calibri"/>
          <w:sz w:val="22"/>
          <w:szCs w:val="22"/>
          <w:shd w:val="clear" w:color="auto" w:fill="FFFFFF"/>
          <w:lang w:val="en-US"/>
        </w:rPr>
        <w:t xml:space="preserve">cost for </w:t>
      </w:r>
      <w:r w:rsidR="00ED3BA5" w:rsidRPr="00ED3BA5">
        <w:rPr>
          <w:rFonts w:ascii="Calibri" w:hAnsi="Calibri" w:cs="Calibri"/>
          <w:sz w:val="22"/>
          <w:szCs w:val="22"/>
          <w:shd w:val="clear" w:color="auto" w:fill="FFFFFF"/>
          <w:lang w:val="en-US"/>
        </w:rPr>
        <w:t>en</w:t>
      </w:r>
      <w:r w:rsidR="00ED3BA5">
        <w:rPr>
          <w:rFonts w:ascii="Calibri" w:hAnsi="Calibri" w:cs="Calibri"/>
          <w:sz w:val="22"/>
          <w:szCs w:val="22"/>
          <w:shd w:val="clear" w:color="auto" w:fill="FFFFFF"/>
          <w:lang w:val="en-US"/>
        </w:rPr>
        <w:t>t</w:t>
      </w:r>
      <w:r w:rsidR="00ED3BA5" w:rsidRPr="00ED3BA5">
        <w:rPr>
          <w:rFonts w:ascii="Calibri" w:hAnsi="Calibri" w:cs="Calibri"/>
          <w:sz w:val="22"/>
          <w:szCs w:val="22"/>
          <w:shd w:val="clear" w:color="auto" w:fill="FFFFFF"/>
          <w:lang w:val="en-US"/>
        </w:rPr>
        <w:t>erprises</w:t>
      </w:r>
      <w:r w:rsidRPr="00ED3BA5">
        <w:rPr>
          <w:rFonts w:ascii="Calibri" w:hAnsi="Calibri" w:cs="Calibri"/>
          <w:sz w:val="22"/>
          <w:szCs w:val="22"/>
          <w:shd w:val="clear" w:color="auto" w:fill="FFFFFF"/>
          <w:lang w:val="en-US"/>
        </w:rPr>
        <w:t xml:space="preserve"> or for anyone who </w:t>
      </w:r>
      <w:r w:rsidR="00B016FC" w:rsidRPr="00ED3BA5">
        <w:rPr>
          <w:rFonts w:ascii="Calibri" w:hAnsi="Calibri" w:cs="Calibri"/>
          <w:sz w:val="22"/>
          <w:szCs w:val="22"/>
          <w:shd w:val="clear" w:color="auto" w:fill="FFFFFF"/>
          <w:lang w:val="en-US"/>
        </w:rPr>
        <w:t>is seeking</w:t>
      </w:r>
      <w:r w:rsidRPr="00ED3BA5">
        <w:rPr>
          <w:rFonts w:ascii="Calibri" w:hAnsi="Calibri" w:cs="Calibri"/>
          <w:sz w:val="22"/>
          <w:szCs w:val="22"/>
          <w:shd w:val="clear" w:color="auto" w:fill="FFFFFF"/>
          <w:lang w:val="en-US"/>
        </w:rPr>
        <w:t xml:space="preserve"> information through the web or </w:t>
      </w:r>
      <w:r w:rsidR="00B016FC" w:rsidRPr="00ED3BA5">
        <w:rPr>
          <w:rFonts w:ascii="Calibri" w:hAnsi="Calibri" w:cs="Calibri"/>
          <w:sz w:val="22"/>
          <w:szCs w:val="22"/>
          <w:shd w:val="clear" w:color="auto" w:fill="FFFFFF"/>
          <w:lang w:val="en-US"/>
        </w:rPr>
        <w:t>has to</w:t>
      </w:r>
      <w:r w:rsidRPr="00ED3BA5">
        <w:rPr>
          <w:rFonts w:ascii="Calibri" w:hAnsi="Calibri" w:cs="Calibri"/>
          <w:sz w:val="22"/>
          <w:szCs w:val="22"/>
          <w:shd w:val="clear" w:color="auto" w:fill="FFFFFF"/>
          <w:lang w:val="en-US"/>
        </w:rPr>
        <w:t xml:space="preserve"> complete any </w:t>
      </w:r>
      <w:r w:rsidR="004860D0" w:rsidRPr="00ED3BA5">
        <w:rPr>
          <w:rFonts w:ascii="Calibri" w:hAnsi="Calibri" w:cs="Calibri"/>
          <w:sz w:val="22"/>
          <w:szCs w:val="22"/>
          <w:shd w:val="clear" w:color="auto" w:fill="FFFFFF"/>
          <w:lang w:val="en-US"/>
        </w:rPr>
        <w:t xml:space="preserve">online </w:t>
      </w:r>
      <w:r w:rsidRPr="00ED3BA5">
        <w:rPr>
          <w:rFonts w:ascii="Calibri" w:hAnsi="Calibri" w:cs="Calibri"/>
          <w:sz w:val="22"/>
          <w:szCs w:val="22"/>
          <w:shd w:val="clear" w:color="auto" w:fill="FFFFFF"/>
          <w:lang w:val="en-US"/>
        </w:rPr>
        <w:t>procedure or form.</w:t>
      </w:r>
    </w:p>
    <w:p w14:paraId="49647E07" w14:textId="77777777" w:rsidR="005F346D" w:rsidRPr="00CC4BA8" w:rsidRDefault="005F346D" w:rsidP="000F4B12">
      <w:pPr>
        <w:pStyle w:val="ListParagraph"/>
        <w:spacing w:after="0"/>
        <w:contextualSpacing w:val="0"/>
        <w:rPr>
          <w:rFonts w:ascii="Calibri" w:hAnsi="Calibri" w:cs="Calibri"/>
          <w:sz w:val="22"/>
          <w:szCs w:val="22"/>
          <w:shd w:val="clear" w:color="auto" w:fill="FFFFFF"/>
          <w:lang w:val="en-US"/>
        </w:rPr>
      </w:pPr>
    </w:p>
    <w:p w14:paraId="095626DB" w14:textId="4057B499" w:rsidR="005F346D" w:rsidRPr="00CC4BA8" w:rsidRDefault="005F346D" w:rsidP="000F4B12">
      <w:pPr>
        <w:pStyle w:val="ListParagraph"/>
        <w:numPr>
          <w:ilvl w:val="0"/>
          <w:numId w:val="5"/>
        </w:numPr>
        <w:spacing w:after="0"/>
        <w:contextualSpacing w:val="0"/>
        <w:rPr>
          <w:rFonts w:ascii="Calibri" w:hAnsi="Calibri" w:cs="Calibri"/>
          <w:b/>
          <w:sz w:val="22"/>
          <w:szCs w:val="22"/>
        </w:rPr>
      </w:pPr>
      <w:r w:rsidRPr="00CC4BA8">
        <w:rPr>
          <w:rFonts w:ascii="Calibri" w:hAnsi="Calibri" w:cs="Calibri"/>
          <w:bCs/>
          <w:sz w:val="22"/>
          <w:szCs w:val="22"/>
          <w:lang w:val="en-US"/>
        </w:rPr>
        <w:t xml:space="preserve">The </w:t>
      </w:r>
      <w:r w:rsidRPr="00CC4BA8">
        <w:rPr>
          <w:rFonts w:ascii="Calibri" w:hAnsi="Calibri" w:cs="Calibri"/>
          <w:b/>
          <w:sz w:val="22"/>
          <w:szCs w:val="22"/>
          <w:lang w:val="en-US"/>
        </w:rPr>
        <w:t>interconnection of databases from different government entities</w:t>
      </w:r>
      <w:r w:rsidRPr="00CC4BA8">
        <w:rPr>
          <w:rFonts w:ascii="Calibri" w:hAnsi="Calibri" w:cs="Calibri"/>
          <w:bCs/>
          <w:sz w:val="22"/>
          <w:szCs w:val="22"/>
          <w:lang w:val="en-US"/>
        </w:rPr>
        <w:t xml:space="preserve"> was considered of great importance. </w:t>
      </w:r>
      <w:r w:rsidRPr="00CC4BA8">
        <w:rPr>
          <w:rFonts w:ascii="Calibri" w:hAnsi="Calibri" w:cs="Calibri"/>
          <w:bCs/>
          <w:sz w:val="22"/>
          <w:szCs w:val="22"/>
        </w:rPr>
        <w:t>In this regard, the following recommendations were highlighted:</w:t>
      </w:r>
    </w:p>
    <w:p w14:paraId="0BFD5F39" w14:textId="77777777" w:rsidR="00333C2F" w:rsidRPr="00CC4BA8" w:rsidRDefault="00333C2F" w:rsidP="00B016FC">
      <w:pPr>
        <w:rPr>
          <w:rFonts w:ascii="Calibri" w:hAnsi="Calibri" w:cs="Calibri"/>
          <w:b/>
          <w:sz w:val="22"/>
          <w:szCs w:val="22"/>
        </w:rPr>
      </w:pPr>
    </w:p>
    <w:p w14:paraId="4C05844B" w14:textId="3712F9D6" w:rsidR="005F346D" w:rsidRPr="00CC4BA8" w:rsidRDefault="005F346D" w:rsidP="000F4B12">
      <w:pPr>
        <w:pStyle w:val="ListParagraph"/>
        <w:numPr>
          <w:ilvl w:val="1"/>
          <w:numId w:val="5"/>
        </w:numPr>
        <w:spacing w:after="0"/>
        <w:contextualSpacing w:val="0"/>
        <w:rPr>
          <w:rFonts w:ascii="Calibri" w:hAnsi="Calibri" w:cs="Calibri"/>
          <w:sz w:val="22"/>
          <w:szCs w:val="22"/>
          <w:lang w:val="en-US"/>
        </w:rPr>
      </w:pPr>
      <w:r w:rsidRPr="00CC4BA8">
        <w:rPr>
          <w:rFonts w:ascii="Calibri" w:hAnsi="Calibri" w:cs="Calibri"/>
          <w:b/>
          <w:bCs/>
          <w:sz w:val="22"/>
          <w:szCs w:val="22"/>
          <w:lang w:val="en-US"/>
        </w:rPr>
        <w:t xml:space="preserve">Develop </w:t>
      </w:r>
      <w:r w:rsidR="00B016FC" w:rsidRPr="00CC4BA8">
        <w:rPr>
          <w:rFonts w:ascii="Calibri" w:hAnsi="Calibri" w:cs="Calibri"/>
          <w:b/>
          <w:bCs/>
          <w:sz w:val="22"/>
          <w:szCs w:val="22"/>
          <w:lang w:val="en-US"/>
        </w:rPr>
        <w:t xml:space="preserve">information articulation </w:t>
      </w:r>
      <w:r w:rsidRPr="00CC4BA8">
        <w:rPr>
          <w:rFonts w:ascii="Calibri" w:hAnsi="Calibri" w:cs="Calibri"/>
          <w:b/>
          <w:bCs/>
          <w:sz w:val="22"/>
          <w:szCs w:val="22"/>
          <w:lang w:val="en-US"/>
        </w:rPr>
        <w:t xml:space="preserve">strategies </w:t>
      </w:r>
      <w:r w:rsidRPr="00CC4BA8">
        <w:rPr>
          <w:rFonts w:ascii="Calibri" w:hAnsi="Calibri" w:cs="Calibri"/>
          <w:sz w:val="22"/>
          <w:szCs w:val="22"/>
          <w:lang w:val="en-US"/>
        </w:rPr>
        <w:t>through digital platforms;</w:t>
      </w:r>
      <w:r w:rsidR="00B016FC" w:rsidRPr="00CC4BA8">
        <w:rPr>
          <w:rFonts w:ascii="Calibri" w:hAnsi="Calibri" w:cs="Calibri"/>
          <w:sz w:val="22"/>
          <w:szCs w:val="22"/>
          <w:lang w:val="en-US"/>
        </w:rPr>
        <w:t xml:space="preserve"> </w:t>
      </w:r>
      <w:r w:rsidRPr="00CC4BA8">
        <w:rPr>
          <w:rFonts w:ascii="Calibri" w:hAnsi="Calibri" w:cs="Calibri"/>
          <w:b/>
          <w:bCs/>
          <w:sz w:val="22"/>
          <w:szCs w:val="22"/>
          <w:lang w:val="en-US"/>
        </w:rPr>
        <w:t>database</w:t>
      </w:r>
      <w:r w:rsidR="00B016FC" w:rsidRPr="00CC4BA8">
        <w:rPr>
          <w:rFonts w:ascii="Calibri" w:hAnsi="Calibri" w:cs="Calibri"/>
          <w:b/>
          <w:bCs/>
          <w:sz w:val="22"/>
          <w:szCs w:val="22"/>
          <w:lang w:val="en-US"/>
        </w:rPr>
        <w:t xml:space="preserve"> integration</w:t>
      </w:r>
      <w:r w:rsidRPr="00CC4BA8">
        <w:rPr>
          <w:rFonts w:ascii="Calibri" w:hAnsi="Calibri" w:cs="Calibri"/>
          <w:b/>
          <w:bCs/>
          <w:sz w:val="22"/>
          <w:szCs w:val="22"/>
          <w:lang w:val="en-US"/>
        </w:rPr>
        <w:t xml:space="preserve"> </w:t>
      </w:r>
      <w:r w:rsidRPr="00CC4BA8">
        <w:rPr>
          <w:rFonts w:ascii="Calibri" w:hAnsi="Calibri" w:cs="Calibri"/>
          <w:sz w:val="22"/>
          <w:szCs w:val="22"/>
          <w:lang w:val="en-US"/>
        </w:rPr>
        <w:t xml:space="preserve">and, where possible, </w:t>
      </w:r>
      <w:r w:rsidRPr="00CC4BA8">
        <w:rPr>
          <w:rFonts w:ascii="Calibri" w:hAnsi="Calibri" w:cs="Calibri"/>
          <w:b/>
          <w:bCs/>
          <w:sz w:val="22"/>
          <w:szCs w:val="22"/>
          <w:lang w:val="en-US"/>
        </w:rPr>
        <w:t>creation of common databases</w:t>
      </w:r>
      <w:r w:rsidRPr="00CC4BA8">
        <w:rPr>
          <w:rFonts w:ascii="Calibri" w:hAnsi="Calibri" w:cs="Calibri"/>
          <w:sz w:val="22"/>
          <w:szCs w:val="22"/>
          <w:lang w:val="en-US"/>
        </w:rPr>
        <w:t xml:space="preserve">; as well as </w:t>
      </w:r>
      <w:r w:rsidRPr="00CC4BA8">
        <w:rPr>
          <w:rFonts w:ascii="Calibri" w:hAnsi="Calibri" w:cs="Calibri"/>
          <w:b/>
          <w:bCs/>
          <w:sz w:val="22"/>
          <w:szCs w:val="22"/>
          <w:lang w:val="en-US"/>
        </w:rPr>
        <w:t>interoperability of systems</w:t>
      </w:r>
      <w:r w:rsidRPr="00CC4BA8">
        <w:rPr>
          <w:rFonts w:ascii="Calibri" w:hAnsi="Calibri" w:cs="Calibri"/>
          <w:sz w:val="22"/>
          <w:szCs w:val="22"/>
          <w:lang w:val="en-US"/>
        </w:rPr>
        <w:t>, among others.</w:t>
      </w:r>
    </w:p>
    <w:p w14:paraId="7456CB21" w14:textId="0A8FAEEB" w:rsidR="00333C2F" w:rsidRPr="00CC4BA8" w:rsidRDefault="00333C2F" w:rsidP="005F4AD0">
      <w:pPr>
        <w:rPr>
          <w:rFonts w:ascii="Calibri" w:hAnsi="Calibri" w:cs="Calibri"/>
          <w:sz w:val="22"/>
          <w:szCs w:val="22"/>
        </w:rPr>
      </w:pPr>
    </w:p>
    <w:p w14:paraId="7AAC2094" w14:textId="4F36F1A6" w:rsidR="00333C2F" w:rsidRPr="00CC4BA8" w:rsidRDefault="005F346D" w:rsidP="005F4AD0">
      <w:pPr>
        <w:pStyle w:val="ListParagraph"/>
        <w:numPr>
          <w:ilvl w:val="1"/>
          <w:numId w:val="5"/>
        </w:numPr>
        <w:spacing w:after="0"/>
        <w:contextualSpacing w:val="0"/>
        <w:rPr>
          <w:rFonts w:ascii="Calibri" w:hAnsi="Calibri" w:cs="Calibri"/>
          <w:sz w:val="22"/>
          <w:szCs w:val="22"/>
          <w:lang w:val="en-US"/>
        </w:rPr>
      </w:pPr>
      <w:r w:rsidRPr="00CC4BA8">
        <w:rPr>
          <w:rFonts w:ascii="Calibri" w:hAnsi="Calibri" w:cs="Calibri"/>
          <w:b/>
          <w:bCs/>
          <w:sz w:val="22"/>
          <w:szCs w:val="22"/>
          <w:lang w:val="en-US"/>
        </w:rPr>
        <w:t>Ensure that the interconnection between databases is sustainable over time</w:t>
      </w:r>
      <w:r w:rsidRPr="00CC4BA8">
        <w:rPr>
          <w:rFonts w:ascii="Calibri" w:hAnsi="Calibri" w:cs="Calibri"/>
          <w:sz w:val="22"/>
          <w:szCs w:val="22"/>
          <w:lang w:val="en-US"/>
        </w:rPr>
        <w:t xml:space="preserve"> through </w:t>
      </w:r>
      <w:r w:rsidR="005F4AD0" w:rsidRPr="00CC4BA8">
        <w:rPr>
          <w:rFonts w:ascii="Calibri" w:hAnsi="Calibri" w:cs="Calibri"/>
          <w:sz w:val="22"/>
          <w:szCs w:val="22"/>
          <w:lang w:val="en-US"/>
        </w:rPr>
        <w:t>alliances</w:t>
      </w:r>
      <w:r w:rsidRPr="00CC4BA8">
        <w:rPr>
          <w:rFonts w:ascii="Calibri" w:hAnsi="Calibri" w:cs="Calibri"/>
          <w:sz w:val="22"/>
          <w:szCs w:val="22"/>
          <w:lang w:val="en-US"/>
        </w:rPr>
        <w:t xml:space="preserve">, agreements, policies, and even regulations that institutionalize </w:t>
      </w:r>
      <w:r w:rsidR="005F4AD0" w:rsidRPr="00CC4BA8">
        <w:rPr>
          <w:rFonts w:ascii="Calibri" w:hAnsi="Calibri" w:cs="Calibri"/>
          <w:sz w:val="22"/>
          <w:szCs w:val="22"/>
          <w:lang w:val="en-US"/>
        </w:rPr>
        <w:t>such</w:t>
      </w:r>
      <w:r w:rsidRPr="00CC4BA8">
        <w:rPr>
          <w:rFonts w:ascii="Calibri" w:hAnsi="Calibri" w:cs="Calibri"/>
          <w:sz w:val="22"/>
          <w:szCs w:val="22"/>
          <w:lang w:val="en-US"/>
        </w:rPr>
        <w:t xml:space="preserve"> efforts. </w:t>
      </w:r>
      <w:r w:rsidR="004F2688" w:rsidRPr="00CC4BA8">
        <w:rPr>
          <w:rFonts w:ascii="Calibri" w:hAnsi="Calibri" w:cs="Calibri"/>
          <w:sz w:val="22"/>
          <w:szCs w:val="22"/>
          <w:lang w:val="en-US"/>
        </w:rPr>
        <w:t>Th</w:t>
      </w:r>
      <w:r w:rsidR="005F4AD0" w:rsidRPr="00CC4BA8">
        <w:rPr>
          <w:rFonts w:ascii="Calibri" w:hAnsi="Calibri" w:cs="Calibri"/>
          <w:sz w:val="22"/>
          <w:szCs w:val="22"/>
          <w:lang w:val="en-US"/>
        </w:rPr>
        <w:t xml:space="preserve">is with the objective that the </w:t>
      </w:r>
      <w:r w:rsidRPr="00CC4BA8">
        <w:rPr>
          <w:rFonts w:ascii="Calibri" w:hAnsi="Calibri" w:cs="Calibri"/>
          <w:sz w:val="22"/>
          <w:szCs w:val="22"/>
          <w:lang w:val="en-US"/>
        </w:rPr>
        <w:t xml:space="preserve">information does not depend </w:t>
      </w:r>
      <w:r w:rsidR="005F4AD0" w:rsidRPr="00CC4BA8">
        <w:rPr>
          <w:rFonts w:ascii="Calibri" w:hAnsi="Calibri" w:cs="Calibri"/>
          <w:sz w:val="22"/>
          <w:szCs w:val="22"/>
          <w:lang w:val="en-US"/>
        </w:rPr>
        <w:t xml:space="preserve">solely </w:t>
      </w:r>
      <w:r w:rsidRPr="00CC4BA8">
        <w:rPr>
          <w:rFonts w:ascii="Calibri" w:hAnsi="Calibri" w:cs="Calibri"/>
          <w:sz w:val="22"/>
          <w:szCs w:val="22"/>
          <w:lang w:val="en-US"/>
        </w:rPr>
        <w:t xml:space="preserve">on political will or </w:t>
      </w:r>
      <w:r w:rsidR="004F2688" w:rsidRPr="00CC4BA8">
        <w:rPr>
          <w:rFonts w:ascii="Calibri" w:hAnsi="Calibri" w:cs="Calibri"/>
          <w:sz w:val="22"/>
          <w:szCs w:val="22"/>
          <w:lang w:val="en-US"/>
        </w:rPr>
        <w:t>circumstantial</w:t>
      </w:r>
      <w:r w:rsidRPr="00CC4BA8">
        <w:rPr>
          <w:rFonts w:ascii="Calibri" w:hAnsi="Calibri" w:cs="Calibri"/>
          <w:sz w:val="22"/>
          <w:szCs w:val="22"/>
          <w:lang w:val="en-US"/>
        </w:rPr>
        <w:t xml:space="preserve"> agreements</w:t>
      </w:r>
      <w:r w:rsidR="005F4AD0" w:rsidRPr="00CC4BA8">
        <w:rPr>
          <w:rFonts w:ascii="Calibri" w:hAnsi="Calibri" w:cs="Calibri"/>
          <w:sz w:val="22"/>
          <w:szCs w:val="22"/>
          <w:lang w:val="en-US"/>
        </w:rPr>
        <w:t>.</w:t>
      </w:r>
    </w:p>
    <w:p w14:paraId="20BE3BC6" w14:textId="77777777" w:rsidR="005F4AD0" w:rsidRPr="00CC4BA8" w:rsidRDefault="005F4AD0" w:rsidP="005F4AD0">
      <w:pPr>
        <w:rPr>
          <w:rFonts w:ascii="Calibri" w:hAnsi="Calibri" w:cs="Calibri"/>
          <w:sz w:val="22"/>
          <w:szCs w:val="22"/>
        </w:rPr>
      </w:pPr>
    </w:p>
    <w:p w14:paraId="7650C443" w14:textId="5CD71B38" w:rsidR="005F346D" w:rsidRPr="00CC4BA8" w:rsidRDefault="005F346D" w:rsidP="000F4B12">
      <w:pPr>
        <w:pStyle w:val="ListParagraph"/>
        <w:numPr>
          <w:ilvl w:val="1"/>
          <w:numId w:val="5"/>
        </w:numPr>
        <w:spacing w:after="0"/>
        <w:contextualSpacing w:val="0"/>
        <w:rPr>
          <w:rFonts w:ascii="Calibri" w:hAnsi="Calibri" w:cs="Calibri"/>
          <w:sz w:val="22"/>
          <w:szCs w:val="22"/>
          <w:lang w:val="en-US"/>
        </w:rPr>
      </w:pPr>
      <w:r w:rsidRPr="00CC4BA8">
        <w:rPr>
          <w:rFonts w:ascii="Calibri" w:hAnsi="Calibri" w:cs="Calibri"/>
          <w:b/>
          <w:bCs/>
          <w:sz w:val="22"/>
          <w:szCs w:val="22"/>
          <w:lang w:val="en-US"/>
        </w:rPr>
        <w:t>Expand the interconnection of inspection systems to systems that register social organizations.</w:t>
      </w:r>
      <w:r w:rsidRPr="00CC4BA8">
        <w:rPr>
          <w:rFonts w:ascii="Calibri" w:hAnsi="Calibri" w:cs="Calibri"/>
          <w:sz w:val="22"/>
          <w:szCs w:val="22"/>
          <w:lang w:val="en-US"/>
        </w:rPr>
        <w:t xml:space="preserve"> In such a way that, when the inspector carries out an inspection action, </w:t>
      </w:r>
      <w:r w:rsidR="005F4AD0" w:rsidRPr="00CC4BA8">
        <w:rPr>
          <w:rFonts w:ascii="Calibri" w:hAnsi="Calibri" w:cs="Calibri"/>
          <w:sz w:val="22"/>
          <w:szCs w:val="22"/>
          <w:lang w:val="en-US"/>
        </w:rPr>
        <w:t>it is</w:t>
      </w:r>
      <w:r w:rsidR="00900BE3" w:rsidRPr="00CC4BA8">
        <w:rPr>
          <w:rFonts w:ascii="Calibri" w:hAnsi="Calibri" w:cs="Calibri"/>
          <w:sz w:val="22"/>
          <w:szCs w:val="22"/>
          <w:lang w:val="en-US"/>
        </w:rPr>
        <w:t xml:space="preserve"> </w:t>
      </w:r>
      <w:r w:rsidR="005F4AD0" w:rsidRPr="00CC4BA8">
        <w:rPr>
          <w:rFonts w:ascii="Calibri" w:hAnsi="Calibri" w:cs="Calibri"/>
          <w:sz w:val="22"/>
          <w:szCs w:val="22"/>
          <w:lang w:val="en-US"/>
        </w:rPr>
        <w:t xml:space="preserve">possible to know </w:t>
      </w:r>
      <w:r w:rsidRPr="00CC4BA8">
        <w:rPr>
          <w:rFonts w:ascii="Calibri" w:hAnsi="Calibri" w:cs="Calibri"/>
          <w:sz w:val="22"/>
          <w:szCs w:val="22"/>
          <w:lang w:val="en-US"/>
        </w:rPr>
        <w:t xml:space="preserve">which organizations </w:t>
      </w:r>
      <w:r w:rsidR="005F4AD0" w:rsidRPr="00CC4BA8">
        <w:rPr>
          <w:rFonts w:ascii="Calibri" w:hAnsi="Calibri" w:cs="Calibri"/>
          <w:sz w:val="22"/>
          <w:szCs w:val="22"/>
          <w:lang w:val="en-US"/>
        </w:rPr>
        <w:t>are involved</w:t>
      </w:r>
      <w:r w:rsidRPr="00CC4BA8">
        <w:rPr>
          <w:rFonts w:ascii="Calibri" w:hAnsi="Calibri" w:cs="Calibri"/>
          <w:sz w:val="22"/>
          <w:szCs w:val="22"/>
          <w:lang w:val="en-US"/>
        </w:rPr>
        <w:t xml:space="preserve"> in the workplace, and</w:t>
      </w:r>
      <w:r w:rsidR="005F4AD0" w:rsidRPr="00CC4BA8">
        <w:rPr>
          <w:rFonts w:ascii="Calibri" w:hAnsi="Calibri" w:cs="Calibri"/>
          <w:sz w:val="22"/>
          <w:szCs w:val="22"/>
          <w:lang w:val="en-US"/>
        </w:rPr>
        <w:t xml:space="preserve"> </w:t>
      </w:r>
      <w:r w:rsidRPr="00CC4BA8">
        <w:rPr>
          <w:rFonts w:ascii="Calibri" w:hAnsi="Calibri" w:cs="Calibri"/>
          <w:sz w:val="22"/>
          <w:szCs w:val="22"/>
          <w:lang w:val="en-US"/>
        </w:rPr>
        <w:t>thu</w:t>
      </w:r>
      <w:r w:rsidR="00900BE3" w:rsidRPr="00CC4BA8">
        <w:rPr>
          <w:rFonts w:ascii="Calibri" w:hAnsi="Calibri" w:cs="Calibri"/>
          <w:sz w:val="22"/>
          <w:szCs w:val="22"/>
          <w:lang w:val="en-US"/>
        </w:rPr>
        <w:t>s</w:t>
      </w:r>
      <w:r w:rsidR="005F4AD0" w:rsidRPr="00CC4BA8">
        <w:rPr>
          <w:rFonts w:ascii="Calibri" w:hAnsi="Calibri" w:cs="Calibri"/>
          <w:sz w:val="22"/>
          <w:szCs w:val="22"/>
          <w:lang w:val="en-US"/>
        </w:rPr>
        <w:t xml:space="preserve"> can </w:t>
      </w:r>
      <w:r w:rsidRPr="00CC4BA8">
        <w:rPr>
          <w:rFonts w:ascii="Calibri" w:hAnsi="Calibri" w:cs="Calibri"/>
          <w:sz w:val="22"/>
          <w:szCs w:val="22"/>
          <w:lang w:val="en-US"/>
        </w:rPr>
        <w:t>obtain key information that allows him</w:t>
      </w:r>
      <w:r w:rsidR="00900BE3" w:rsidRPr="00CC4BA8">
        <w:rPr>
          <w:rFonts w:ascii="Calibri" w:hAnsi="Calibri" w:cs="Calibri"/>
          <w:sz w:val="22"/>
          <w:szCs w:val="22"/>
          <w:lang w:val="en-US"/>
        </w:rPr>
        <w:t xml:space="preserve"> or her</w:t>
      </w:r>
      <w:r w:rsidRPr="00CC4BA8">
        <w:rPr>
          <w:rFonts w:ascii="Calibri" w:hAnsi="Calibri" w:cs="Calibri"/>
          <w:sz w:val="22"/>
          <w:szCs w:val="22"/>
          <w:lang w:val="en-US"/>
        </w:rPr>
        <w:t xml:space="preserve"> to better prepare </w:t>
      </w:r>
      <w:r w:rsidR="00900BE3" w:rsidRPr="00CC4BA8">
        <w:rPr>
          <w:rFonts w:ascii="Calibri" w:hAnsi="Calibri" w:cs="Calibri"/>
          <w:sz w:val="22"/>
          <w:szCs w:val="22"/>
          <w:lang w:val="en-US"/>
        </w:rPr>
        <w:t>the</w:t>
      </w:r>
      <w:r w:rsidRPr="00CC4BA8">
        <w:rPr>
          <w:rFonts w:ascii="Calibri" w:hAnsi="Calibri" w:cs="Calibri"/>
          <w:sz w:val="22"/>
          <w:szCs w:val="22"/>
          <w:lang w:val="en-US"/>
        </w:rPr>
        <w:t xml:space="preserve"> visit.</w:t>
      </w:r>
    </w:p>
    <w:p w14:paraId="1D5FFAC2" w14:textId="77777777" w:rsidR="000E3D03" w:rsidRDefault="000E3D03" w:rsidP="005F4AD0">
      <w:pPr>
        <w:rPr>
          <w:rFonts w:ascii="Calibri" w:hAnsi="Calibri" w:cs="Calibri"/>
          <w:sz w:val="22"/>
          <w:szCs w:val="22"/>
        </w:rPr>
      </w:pPr>
    </w:p>
    <w:p w14:paraId="5CB8476F" w14:textId="786EED36" w:rsidR="00333C2F" w:rsidRPr="00544C1D" w:rsidRDefault="00544C1D" w:rsidP="00544C1D">
      <w:pPr>
        <w:pStyle w:val="Heading2"/>
        <w:numPr>
          <w:ilvl w:val="0"/>
          <w:numId w:val="0"/>
        </w:numPr>
        <w:ind w:left="851" w:hanging="491"/>
        <w:rPr>
          <w:lang w:val="en-US"/>
        </w:rPr>
      </w:pPr>
      <w:bookmarkStart w:id="8" w:name="_Toc166064847"/>
      <w:r>
        <w:rPr>
          <w:lang w:val="en-US"/>
        </w:rPr>
        <w:t>2.2. R</w:t>
      </w:r>
      <w:r w:rsidR="00333C2F" w:rsidRPr="00544C1D">
        <w:rPr>
          <w:lang w:val="en-US"/>
        </w:rPr>
        <w:t>ecom</w:t>
      </w:r>
      <w:r w:rsidR="00CA6D49" w:rsidRPr="00544C1D">
        <w:rPr>
          <w:lang w:val="en-US"/>
        </w:rPr>
        <w:t>mendations</w:t>
      </w:r>
      <w:r w:rsidR="00333C2F" w:rsidRPr="00544C1D">
        <w:rPr>
          <w:lang w:val="en-US"/>
        </w:rPr>
        <w:t xml:space="preserve"> </w:t>
      </w:r>
      <w:r w:rsidR="00CA6D49" w:rsidRPr="00544C1D">
        <w:rPr>
          <w:lang w:val="en-US"/>
        </w:rPr>
        <w:t xml:space="preserve">on the need to implement a preventive approach to </w:t>
      </w:r>
      <w:r w:rsidR="005F4AD0" w:rsidRPr="00544C1D">
        <w:rPr>
          <w:lang w:val="en-US"/>
        </w:rPr>
        <w:t xml:space="preserve">labor law </w:t>
      </w:r>
      <w:r w:rsidR="00CA6D49" w:rsidRPr="00544C1D">
        <w:rPr>
          <w:lang w:val="en-US"/>
        </w:rPr>
        <w:t>compliance</w:t>
      </w:r>
      <w:bookmarkEnd w:id="8"/>
    </w:p>
    <w:p w14:paraId="24995E3E" w14:textId="77777777" w:rsidR="00333C2F" w:rsidRPr="00A92EC9" w:rsidRDefault="00333C2F" w:rsidP="000F4B12">
      <w:pPr>
        <w:pStyle w:val="ListParagraph"/>
        <w:spacing w:after="0"/>
        <w:contextualSpacing w:val="0"/>
        <w:rPr>
          <w:rFonts w:ascii="Calibri" w:hAnsi="Calibri" w:cs="Calibri"/>
          <w:b/>
          <w:bCs/>
          <w:sz w:val="22"/>
          <w:szCs w:val="22"/>
          <w:shd w:val="clear" w:color="auto" w:fill="FFFFFF"/>
          <w:lang w:val="en-US"/>
        </w:rPr>
      </w:pPr>
    </w:p>
    <w:p w14:paraId="667632BD" w14:textId="354BEB98" w:rsidR="005F4AD0" w:rsidRPr="00CC4BA8" w:rsidRDefault="00CA6D49" w:rsidP="005F4AD0">
      <w:pPr>
        <w:pStyle w:val="ListParagraph"/>
        <w:numPr>
          <w:ilvl w:val="0"/>
          <w:numId w:val="3"/>
        </w:numPr>
        <w:spacing w:after="0"/>
        <w:contextualSpacing w:val="0"/>
        <w:rPr>
          <w:rFonts w:ascii="Calibri" w:hAnsi="Calibri" w:cs="Calibri"/>
          <w:sz w:val="22"/>
          <w:szCs w:val="22"/>
          <w:shd w:val="clear" w:color="auto" w:fill="FFFFFF"/>
          <w:lang w:val="en-US"/>
        </w:rPr>
      </w:pPr>
      <w:r w:rsidRPr="00CC4BA8">
        <w:rPr>
          <w:rFonts w:ascii="Calibri" w:hAnsi="Calibri" w:cs="Calibri"/>
          <w:sz w:val="22"/>
          <w:szCs w:val="22"/>
          <w:lang w:val="en-US"/>
        </w:rPr>
        <w:t xml:space="preserve">Strive to </w:t>
      </w:r>
      <w:r w:rsidRPr="00CC4BA8">
        <w:rPr>
          <w:rFonts w:ascii="Calibri" w:hAnsi="Calibri" w:cs="Calibri"/>
          <w:b/>
          <w:bCs/>
          <w:sz w:val="22"/>
          <w:szCs w:val="22"/>
          <w:lang w:val="en-US"/>
        </w:rPr>
        <w:t xml:space="preserve">overcome a merely punitive vision of </w:t>
      </w:r>
      <w:r w:rsidR="007721E3">
        <w:rPr>
          <w:rFonts w:ascii="Calibri" w:hAnsi="Calibri" w:cs="Calibri"/>
          <w:b/>
          <w:bCs/>
          <w:sz w:val="22"/>
          <w:szCs w:val="22"/>
          <w:lang w:val="en-US"/>
        </w:rPr>
        <w:t>labor</w:t>
      </w:r>
      <w:r w:rsidRPr="00CC4BA8">
        <w:rPr>
          <w:rFonts w:ascii="Calibri" w:hAnsi="Calibri" w:cs="Calibri"/>
          <w:b/>
          <w:bCs/>
          <w:sz w:val="22"/>
          <w:szCs w:val="22"/>
          <w:lang w:val="en-US"/>
        </w:rPr>
        <w:t xml:space="preserve"> inspection and explore new ways for the inspection function to take a </w:t>
      </w:r>
      <w:r w:rsidR="003F0859">
        <w:rPr>
          <w:rFonts w:ascii="Calibri" w:hAnsi="Calibri" w:cs="Calibri"/>
          <w:b/>
          <w:bCs/>
          <w:sz w:val="22"/>
          <w:szCs w:val="22"/>
          <w:lang w:val="en-US"/>
        </w:rPr>
        <w:t xml:space="preserve">more </w:t>
      </w:r>
      <w:r w:rsidRPr="00CC4BA8">
        <w:rPr>
          <w:rFonts w:ascii="Calibri" w:hAnsi="Calibri" w:cs="Calibri"/>
          <w:b/>
          <w:bCs/>
          <w:sz w:val="22"/>
          <w:szCs w:val="22"/>
          <w:lang w:val="en-US"/>
        </w:rPr>
        <w:t>proactive role in labor law compliance.</w:t>
      </w:r>
      <w:r w:rsidRPr="00CC4BA8">
        <w:rPr>
          <w:rFonts w:ascii="Calibri" w:hAnsi="Calibri" w:cs="Calibri"/>
          <w:sz w:val="22"/>
          <w:szCs w:val="22"/>
          <w:lang w:val="en-US"/>
        </w:rPr>
        <w:t xml:space="preserve"> </w:t>
      </w:r>
      <w:r w:rsidR="00A24A35">
        <w:rPr>
          <w:rFonts w:ascii="Calibri" w:hAnsi="Calibri" w:cs="Calibri"/>
          <w:sz w:val="22"/>
          <w:szCs w:val="22"/>
          <w:lang w:val="en-US"/>
        </w:rPr>
        <w:t>Participants suggested</w:t>
      </w:r>
      <w:r w:rsidR="00A24A35" w:rsidRPr="00CC4BA8">
        <w:rPr>
          <w:rFonts w:ascii="Calibri" w:hAnsi="Calibri" w:cs="Calibri"/>
          <w:sz w:val="22"/>
          <w:szCs w:val="22"/>
          <w:lang w:val="en-US"/>
        </w:rPr>
        <w:t xml:space="preserve"> </w:t>
      </w:r>
      <w:r w:rsidR="005F4AD0" w:rsidRPr="00CC4BA8">
        <w:rPr>
          <w:rFonts w:ascii="Calibri" w:hAnsi="Calibri" w:cs="Calibri"/>
          <w:sz w:val="22"/>
          <w:szCs w:val="22"/>
          <w:lang w:val="en-US"/>
        </w:rPr>
        <w:t>i</w:t>
      </w:r>
      <w:r w:rsidRPr="00CC4BA8">
        <w:rPr>
          <w:rFonts w:ascii="Calibri" w:hAnsi="Calibri" w:cs="Calibri"/>
          <w:sz w:val="22"/>
          <w:szCs w:val="22"/>
          <w:lang w:val="en-US"/>
        </w:rPr>
        <w:t xml:space="preserve">nitiatives </w:t>
      </w:r>
      <w:r w:rsidR="00A24A35">
        <w:rPr>
          <w:rFonts w:ascii="Calibri" w:hAnsi="Calibri" w:cs="Calibri"/>
          <w:sz w:val="22"/>
          <w:szCs w:val="22"/>
          <w:lang w:val="en-US"/>
        </w:rPr>
        <w:t>including</w:t>
      </w:r>
      <w:r w:rsidRPr="00CC4BA8">
        <w:rPr>
          <w:rFonts w:ascii="Calibri" w:hAnsi="Calibri" w:cs="Calibri"/>
          <w:sz w:val="22"/>
          <w:szCs w:val="22"/>
          <w:lang w:val="en-US"/>
        </w:rPr>
        <w:t xml:space="preserve"> the creation of educational and information tools to encourage voluntary compliance with labor regulations by workers and employers</w:t>
      </w:r>
      <w:r w:rsidR="005F4AD0" w:rsidRPr="00CC4BA8">
        <w:rPr>
          <w:rFonts w:ascii="Calibri" w:hAnsi="Calibri" w:cs="Calibri"/>
          <w:sz w:val="22"/>
          <w:szCs w:val="22"/>
          <w:lang w:val="en-US"/>
        </w:rPr>
        <w:t>.</w:t>
      </w:r>
    </w:p>
    <w:p w14:paraId="52C4D52C" w14:textId="77777777" w:rsidR="00333C2F" w:rsidRPr="00845C1B" w:rsidRDefault="00333C2F" w:rsidP="005F4AD0">
      <w:pPr>
        <w:rPr>
          <w:rFonts w:ascii="Calibri" w:hAnsi="Calibri" w:cs="Calibri"/>
          <w:sz w:val="22"/>
          <w:szCs w:val="22"/>
          <w:shd w:val="clear" w:color="auto" w:fill="FFFFFF"/>
        </w:rPr>
      </w:pPr>
    </w:p>
    <w:p w14:paraId="6432EDDF" w14:textId="0E45427B" w:rsidR="00333C2F" w:rsidRPr="00CC4BA8" w:rsidRDefault="00FA469F" w:rsidP="000F4B12">
      <w:pPr>
        <w:pStyle w:val="ListParagraph"/>
        <w:numPr>
          <w:ilvl w:val="0"/>
          <w:numId w:val="3"/>
        </w:numPr>
        <w:spacing w:after="0"/>
        <w:contextualSpacing w:val="0"/>
        <w:rPr>
          <w:rFonts w:ascii="Calibri" w:hAnsi="Calibri" w:cs="Calibri"/>
          <w:bCs/>
          <w:sz w:val="22"/>
          <w:szCs w:val="22"/>
          <w:shd w:val="clear" w:color="auto" w:fill="FFFFFF"/>
          <w:lang w:val="en-US"/>
        </w:rPr>
      </w:pPr>
      <w:r w:rsidRPr="00CC4BA8">
        <w:rPr>
          <w:rFonts w:ascii="Calibri" w:hAnsi="Calibri" w:cs="Calibri"/>
          <w:b/>
          <w:sz w:val="22"/>
          <w:szCs w:val="22"/>
          <w:shd w:val="clear" w:color="auto" w:fill="FFFFFF"/>
          <w:lang w:val="en-US"/>
        </w:rPr>
        <w:t>Discuss the</w:t>
      </w:r>
      <w:r w:rsidR="00CA6D49" w:rsidRPr="00CC4BA8">
        <w:rPr>
          <w:rFonts w:ascii="Calibri" w:hAnsi="Calibri" w:cs="Calibri"/>
          <w:b/>
          <w:sz w:val="22"/>
          <w:szCs w:val="22"/>
          <w:shd w:val="clear" w:color="auto" w:fill="FFFFFF"/>
          <w:lang w:val="en-US"/>
        </w:rPr>
        <w:t xml:space="preserve"> strengthening and effectiveness of the deterrent </w:t>
      </w:r>
      <w:r w:rsidR="004F2688" w:rsidRPr="00CC4BA8">
        <w:rPr>
          <w:rFonts w:ascii="Calibri" w:hAnsi="Calibri" w:cs="Calibri"/>
          <w:b/>
          <w:sz w:val="22"/>
          <w:szCs w:val="22"/>
          <w:shd w:val="clear" w:color="auto" w:fill="FFFFFF"/>
          <w:lang w:val="en-US"/>
        </w:rPr>
        <w:t>effect</w:t>
      </w:r>
      <w:r w:rsidR="00CA6D49" w:rsidRPr="00CC4BA8">
        <w:rPr>
          <w:rFonts w:ascii="Calibri" w:hAnsi="Calibri" w:cs="Calibri"/>
          <w:b/>
          <w:sz w:val="22"/>
          <w:szCs w:val="22"/>
          <w:shd w:val="clear" w:color="auto" w:fill="FFFFFF"/>
          <w:lang w:val="en-US"/>
        </w:rPr>
        <w:t xml:space="preserve"> of sanctions</w:t>
      </w:r>
      <w:r w:rsidR="004F2688" w:rsidRPr="00CC4BA8">
        <w:rPr>
          <w:rFonts w:ascii="Calibri" w:hAnsi="Calibri" w:cs="Calibri"/>
          <w:b/>
          <w:sz w:val="22"/>
          <w:szCs w:val="22"/>
          <w:shd w:val="clear" w:color="auto" w:fill="FFFFFF"/>
          <w:lang w:val="en-US"/>
        </w:rPr>
        <w:t>,</w:t>
      </w:r>
      <w:r w:rsidR="00CA6D49" w:rsidRPr="00CC4BA8">
        <w:rPr>
          <w:rFonts w:ascii="Calibri" w:hAnsi="Calibri" w:cs="Calibri"/>
          <w:bCs/>
          <w:sz w:val="22"/>
          <w:szCs w:val="22"/>
          <w:shd w:val="clear" w:color="auto" w:fill="FFFFFF"/>
          <w:lang w:val="en-US"/>
        </w:rPr>
        <w:t xml:space="preserve"> so that they function as an incentive to promote </w:t>
      </w:r>
      <w:r w:rsidR="00731BEC" w:rsidRPr="00CC4BA8">
        <w:rPr>
          <w:rFonts w:ascii="Calibri" w:hAnsi="Calibri" w:cs="Calibri"/>
          <w:bCs/>
          <w:sz w:val="22"/>
          <w:szCs w:val="22"/>
          <w:shd w:val="clear" w:color="auto" w:fill="FFFFFF"/>
          <w:lang w:val="en-US"/>
        </w:rPr>
        <w:t>labor law compliance.</w:t>
      </w:r>
    </w:p>
    <w:p w14:paraId="10DC6BA4" w14:textId="77777777" w:rsidR="00333C2F" w:rsidRPr="00FA469F" w:rsidRDefault="00333C2F" w:rsidP="00FA469F">
      <w:pPr>
        <w:rPr>
          <w:rFonts w:ascii="Calibri" w:hAnsi="Calibri" w:cs="Calibri"/>
          <w:bCs/>
          <w:sz w:val="22"/>
          <w:szCs w:val="22"/>
          <w:shd w:val="clear" w:color="auto" w:fill="FFFFFF"/>
        </w:rPr>
      </w:pPr>
    </w:p>
    <w:p w14:paraId="7AE523E1" w14:textId="39E93FA9" w:rsidR="00CA6D49" w:rsidRPr="00CC4BA8" w:rsidRDefault="00CA6D49" w:rsidP="000F4B12">
      <w:pPr>
        <w:pStyle w:val="ListParagraph"/>
        <w:numPr>
          <w:ilvl w:val="0"/>
          <w:numId w:val="3"/>
        </w:numPr>
        <w:spacing w:after="0"/>
        <w:contextualSpacing w:val="0"/>
        <w:rPr>
          <w:rFonts w:ascii="Calibri" w:hAnsi="Calibri" w:cs="Calibri"/>
          <w:b/>
          <w:bCs/>
          <w:sz w:val="22"/>
          <w:szCs w:val="22"/>
          <w:shd w:val="clear" w:color="auto" w:fill="FFFFFF"/>
          <w:lang w:val="en-US"/>
        </w:rPr>
      </w:pPr>
      <w:r w:rsidRPr="00CC4BA8">
        <w:rPr>
          <w:rFonts w:ascii="Calibri" w:hAnsi="Calibri" w:cs="Calibri"/>
          <w:sz w:val="22"/>
          <w:szCs w:val="22"/>
          <w:shd w:val="clear" w:color="auto" w:fill="FFFFFF"/>
          <w:lang w:val="en-US"/>
        </w:rPr>
        <w:lastRenderedPageBreak/>
        <w:t xml:space="preserve">Institutionalize the preventive approach </w:t>
      </w:r>
      <w:r w:rsidR="00BF02B3">
        <w:rPr>
          <w:rFonts w:ascii="Calibri" w:hAnsi="Calibri" w:cs="Calibri"/>
          <w:sz w:val="22"/>
          <w:szCs w:val="22"/>
          <w:shd w:val="clear" w:color="auto" w:fill="FFFFFF"/>
          <w:lang w:val="en-US"/>
        </w:rPr>
        <w:t xml:space="preserve">to labor law </w:t>
      </w:r>
      <w:r w:rsidRPr="00CC4BA8">
        <w:rPr>
          <w:rFonts w:ascii="Calibri" w:hAnsi="Calibri" w:cs="Calibri"/>
          <w:sz w:val="22"/>
          <w:szCs w:val="22"/>
          <w:shd w:val="clear" w:color="auto" w:fill="FFFFFF"/>
          <w:lang w:val="en-US"/>
        </w:rPr>
        <w:t xml:space="preserve">compliance </w:t>
      </w:r>
      <w:r w:rsidR="00FA469F" w:rsidRPr="00CC4BA8">
        <w:rPr>
          <w:rFonts w:ascii="Calibri" w:hAnsi="Calibri" w:cs="Calibri"/>
          <w:sz w:val="22"/>
          <w:szCs w:val="22"/>
          <w:shd w:val="clear" w:color="auto" w:fill="FFFFFF"/>
          <w:lang w:val="en-US"/>
        </w:rPr>
        <w:t>so</w:t>
      </w:r>
      <w:r w:rsidRPr="00CC4BA8">
        <w:rPr>
          <w:rFonts w:ascii="Calibri" w:hAnsi="Calibri" w:cs="Calibri"/>
          <w:sz w:val="22"/>
          <w:szCs w:val="22"/>
          <w:shd w:val="clear" w:color="auto" w:fill="FFFFFF"/>
          <w:lang w:val="en-US"/>
        </w:rPr>
        <w:t xml:space="preserve"> that it transcends</w:t>
      </w:r>
      <w:r w:rsidR="00BF02B3">
        <w:rPr>
          <w:rFonts w:ascii="Calibri" w:hAnsi="Calibri" w:cs="Calibri"/>
          <w:sz w:val="22"/>
          <w:szCs w:val="22"/>
          <w:shd w:val="clear" w:color="auto" w:fill="FFFFFF"/>
          <w:lang w:val="en-US"/>
        </w:rPr>
        <w:t xml:space="preserve"> over</w:t>
      </w:r>
      <w:r w:rsidRPr="00CC4BA8">
        <w:rPr>
          <w:rFonts w:ascii="Calibri" w:hAnsi="Calibri" w:cs="Calibri"/>
          <w:sz w:val="22"/>
          <w:szCs w:val="22"/>
          <w:shd w:val="clear" w:color="auto" w:fill="FFFFFF"/>
          <w:lang w:val="en-US"/>
        </w:rPr>
        <w:t xml:space="preserve"> time. This presupposes th</w:t>
      </w:r>
      <w:r w:rsidR="007443E1">
        <w:rPr>
          <w:rFonts w:ascii="Calibri" w:hAnsi="Calibri" w:cs="Calibri"/>
          <w:sz w:val="22"/>
          <w:szCs w:val="22"/>
          <w:shd w:val="clear" w:color="auto" w:fill="FFFFFF"/>
          <w:lang w:val="en-US"/>
        </w:rPr>
        <w:t xml:space="preserve">e existence of </w:t>
      </w:r>
      <w:r w:rsidRPr="00CC4BA8">
        <w:rPr>
          <w:rFonts w:ascii="Calibri" w:hAnsi="Calibri" w:cs="Calibri"/>
          <w:sz w:val="22"/>
          <w:szCs w:val="22"/>
          <w:shd w:val="clear" w:color="auto" w:fill="FFFFFF"/>
          <w:lang w:val="en-US"/>
        </w:rPr>
        <w:t>State</w:t>
      </w:r>
      <w:r w:rsidR="00127361">
        <w:rPr>
          <w:rFonts w:ascii="Calibri" w:hAnsi="Calibri" w:cs="Calibri"/>
          <w:sz w:val="22"/>
          <w:szCs w:val="22"/>
          <w:shd w:val="clear" w:color="auto" w:fill="FFFFFF"/>
          <w:lang w:val="en-US"/>
        </w:rPr>
        <w:t>/National</w:t>
      </w:r>
      <w:r w:rsidRPr="00CC4BA8">
        <w:rPr>
          <w:rFonts w:ascii="Calibri" w:hAnsi="Calibri" w:cs="Calibri"/>
          <w:sz w:val="22"/>
          <w:szCs w:val="22"/>
          <w:shd w:val="clear" w:color="auto" w:fill="FFFFFF"/>
          <w:lang w:val="en-US"/>
        </w:rPr>
        <w:t xml:space="preserve"> policies</w:t>
      </w:r>
      <w:r w:rsidR="00FD62B4">
        <w:rPr>
          <w:rFonts w:ascii="Calibri" w:hAnsi="Calibri" w:cs="Calibri"/>
          <w:sz w:val="22"/>
          <w:szCs w:val="22"/>
          <w:shd w:val="clear" w:color="auto" w:fill="FFFFFF"/>
          <w:lang w:val="en-US"/>
        </w:rPr>
        <w:t xml:space="preserve">, which are </w:t>
      </w:r>
      <w:r w:rsidR="00FA469F" w:rsidRPr="00CC4BA8">
        <w:rPr>
          <w:rFonts w:ascii="Calibri" w:hAnsi="Calibri" w:cs="Calibri"/>
          <w:sz w:val="22"/>
          <w:szCs w:val="22"/>
          <w:shd w:val="clear" w:color="auto" w:fill="FFFFFF"/>
          <w:lang w:val="en-US"/>
        </w:rPr>
        <w:t>independent</w:t>
      </w:r>
      <w:r w:rsidRPr="00CC4BA8">
        <w:rPr>
          <w:rFonts w:ascii="Calibri" w:hAnsi="Calibri" w:cs="Calibri"/>
          <w:sz w:val="22"/>
          <w:szCs w:val="22"/>
          <w:shd w:val="clear" w:color="auto" w:fill="FFFFFF"/>
          <w:lang w:val="en-US"/>
        </w:rPr>
        <w:t xml:space="preserve"> o</w:t>
      </w:r>
      <w:r w:rsidR="00FA469F" w:rsidRPr="00CC4BA8">
        <w:rPr>
          <w:rFonts w:ascii="Calibri" w:hAnsi="Calibri" w:cs="Calibri"/>
          <w:sz w:val="22"/>
          <w:szCs w:val="22"/>
          <w:shd w:val="clear" w:color="auto" w:fill="FFFFFF"/>
          <w:lang w:val="en-US"/>
        </w:rPr>
        <w:t>f</w:t>
      </w:r>
      <w:r w:rsidRPr="00CC4BA8">
        <w:rPr>
          <w:rFonts w:ascii="Calibri" w:hAnsi="Calibri" w:cs="Calibri"/>
          <w:sz w:val="22"/>
          <w:szCs w:val="22"/>
          <w:shd w:val="clear" w:color="auto" w:fill="FFFFFF"/>
          <w:lang w:val="en-US"/>
        </w:rPr>
        <w:t xml:space="preserve"> a particular situation or government. </w:t>
      </w:r>
      <w:r w:rsidR="00FD62B4">
        <w:rPr>
          <w:rFonts w:ascii="Calibri" w:hAnsi="Calibri" w:cs="Calibri"/>
          <w:sz w:val="22"/>
          <w:szCs w:val="22"/>
          <w:shd w:val="clear" w:color="auto" w:fill="FFFFFF"/>
          <w:lang w:val="en-US"/>
        </w:rPr>
        <w:t>B</w:t>
      </w:r>
      <w:r w:rsidRPr="00CC4BA8">
        <w:rPr>
          <w:rFonts w:ascii="Calibri" w:hAnsi="Calibri" w:cs="Calibri"/>
          <w:sz w:val="22"/>
          <w:szCs w:val="22"/>
          <w:shd w:val="clear" w:color="auto" w:fill="FFFFFF"/>
          <w:lang w:val="en-US"/>
        </w:rPr>
        <w:t>uild</w:t>
      </w:r>
      <w:r w:rsidR="00FD62B4">
        <w:rPr>
          <w:rFonts w:ascii="Calibri" w:hAnsi="Calibri" w:cs="Calibri"/>
          <w:sz w:val="22"/>
          <w:szCs w:val="22"/>
          <w:shd w:val="clear" w:color="auto" w:fill="FFFFFF"/>
          <w:lang w:val="en-US"/>
        </w:rPr>
        <w:t>ing</w:t>
      </w:r>
      <w:r w:rsidRPr="00CC4BA8">
        <w:rPr>
          <w:rFonts w:ascii="Calibri" w:hAnsi="Calibri" w:cs="Calibri"/>
          <w:sz w:val="22"/>
          <w:szCs w:val="22"/>
          <w:shd w:val="clear" w:color="auto" w:fill="FFFFFF"/>
          <w:lang w:val="en-US"/>
        </w:rPr>
        <w:t xml:space="preserve"> </w:t>
      </w:r>
      <w:r w:rsidRPr="00CC4BA8">
        <w:rPr>
          <w:rFonts w:ascii="Calibri" w:hAnsi="Calibri" w:cs="Calibri"/>
          <w:b/>
          <w:bCs/>
          <w:sz w:val="22"/>
          <w:szCs w:val="22"/>
          <w:shd w:val="clear" w:color="auto" w:fill="FFFFFF"/>
          <w:lang w:val="en-US"/>
        </w:rPr>
        <w:t>consensus through tripartite social dialogue</w:t>
      </w:r>
      <w:r w:rsidR="002E01D6">
        <w:rPr>
          <w:rFonts w:ascii="Calibri" w:hAnsi="Calibri" w:cs="Calibri"/>
          <w:b/>
          <w:bCs/>
          <w:sz w:val="22"/>
          <w:szCs w:val="22"/>
          <w:shd w:val="clear" w:color="auto" w:fill="FFFFFF"/>
          <w:lang w:val="en-US"/>
        </w:rPr>
        <w:t xml:space="preserve"> is crucial to </w:t>
      </w:r>
      <w:r w:rsidR="00A24A35">
        <w:rPr>
          <w:rFonts w:ascii="Calibri" w:hAnsi="Calibri" w:cs="Calibri"/>
          <w:b/>
          <w:bCs/>
          <w:sz w:val="22"/>
          <w:szCs w:val="22"/>
          <w:shd w:val="clear" w:color="auto" w:fill="FFFFFF"/>
          <w:lang w:val="en-US"/>
        </w:rPr>
        <w:t xml:space="preserve">formulating </w:t>
      </w:r>
      <w:r w:rsidR="00127361">
        <w:rPr>
          <w:rFonts w:ascii="Calibri" w:hAnsi="Calibri" w:cs="Calibri"/>
          <w:b/>
          <w:bCs/>
          <w:sz w:val="22"/>
          <w:szCs w:val="22"/>
          <w:shd w:val="clear" w:color="auto" w:fill="FFFFFF"/>
          <w:lang w:val="en-US"/>
        </w:rPr>
        <w:t>State/</w:t>
      </w:r>
      <w:r w:rsidR="007D1534">
        <w:rPr>
          <w:rFonts w:ascii="Calibri" w:hAnsi="Calibri" w:cs="Calibri"/>
          <w:b/>
          <w:bCs/>
          <w:sz w:val="22"/>
          <w:szCs w:val="22"/>
          <w:shd w:val="clear" w:color="auto" w:fill="FFFFFF"/>
          <w:lang w:val="en-US"/>
        </w:rPr>
        <w:t>National</w:t>
      </w:r>
      <w:r w:rsidR="002E01D6">
        <w:rPr>
          <w:rFonts w:ascii="Calibri" w:hAnsi="Calibri" w:cs="Calibri"/>
          <w:b/>
          <w:bCs/>
          <w:sz w:val="22"/>
          <w:szCs w:val="22"/>
          <w:shd w:val="clear" w:color="auto" w:fill="FFFFFF"/>
          <w:lang w:val="en-US"/>
        </w:rPr>
        <w:t xml:space="preserve"> policies.</w:t>
      </w:r>
    </w:p>
    <w:p w14:paraId="013F77D7" w14:textId="77777777" w:rsidR="00CA6D49" w:rsidRPr="00845C1B" w:rsidRDefault="00CA6D49" w:rsidP="00FA469F">
      <w:pPr>
        <w:rPr>
          <w:rFonts w:ascii="Calibri" w:hAnsi="Calibri" w:cs="Calibri"/>
          <w:b/>
          <w:bCs/>
          <w:sz w:val="22"/>
          <w:szCs w:val="22"/>
          <w:shd w:val="clear" w:color="auto" w:fill="FFFFFF"/>
        </w:rPr>
      </w:pPr>
    </w:p>
    <w:p w14:paraId="799C1782" w14:textId="3D9246D5" w:rsidR="00FA469F" w:rsidRPr="00CC4BA8" w:rsidRDefault="00FB52B8" w:rsidP="00FA469F">
      <w:pPr>
        <w:pStyle w:val="ListParagraph"/>
        <w:numPr>
          <w:ilvl w:val="0"/>
          <w:numId w:val="3"/>
        </w:numPr>
        <w:spacing w:after="0"/>
        <w:contextualSpacing w:val="0"/>
        <w:rPr>
          <w:rFonts w:ascii="Calibri" w:hAnsi="Calibri" w:cs="Calibri"/>
          <w:sz w:val="22"/>
          <w:szCs w:val="22"/>
          <w:shd w:val="clear" w:color="auto" w:fill="FFFFFF"/>
          <w:lang w:val="en-US"/>
        </w:rPr>
      </w:pPr>
      <w:r w:rsidRPr="00CC4BA8">
        <w:rPr>
          <w:rFonts w:ascii="Calibri" w:hAnsi="Calibri" w:cs="Calibri"/>
          <w:sz w:val="22"/>
          <w:szCs w:val="22"/>
          <w:shd w:val="clear" w:color="auto" w:fill="FFFFFF"/>
          <w:lang w:val="en-US"/>
        </w:rPr>
        <w:t xml:space="preserve">Delegations pointed out that a preventive approach starts with the </w:t>
      </w:r>
      <w:r w:rsidRPr="00CC4BA8">
        <w:rPr>
          <w:rFonts w:ascii="Calibri" w:hAnsi="Calibri" w:cs="Calibri"/>
          <w:b/>
          <w:bCs/>
          <w:sz w:val="22"/>
          <w:szCs w:val="22"/>
          <w:shd w:val="clear" w:color="auto" w:fill="FFFFFF"/>
          <w:lang w:val="en-US"/>
        </w:rPr>
        <w:t>community's perception of the Ministries, specifically on labor inspection</w:t>
      </w:r>
      <w:r w:rsidRPr="00CC4BA8">
        <w:rPr>
          <w:rFonts w:ascii="Calibri" w:hAnsi="Calibri" w:cs="Calibri"/>
          <w:sz w:val="22"/>
          <w:szCs w:val="22"/>
          <w:shd w:val="clear" w:color="auto" w:fill="FFFFFF"/>
          <w:lang w:val="en-US"/>
        </w:rPr>
        <w:t xml:space="preserve">. In this regard, it was recommended to analyze the </w:t>
      </w:r>
      <w:r w:rsidR="00FA469F" w:rsidRPr="00CC4BA8">
        <w:rPr>
          <w:rFonts w:ascii="Calibri" w:hAnsi="Calibri" w:cs="Calibri"/>
          <w:sz w:val="22"/>
          <w:szCs w:val="22"/>
          <w:shd w:val="clear" w:color="auto" w:fill="FFFFFF"/>
          <w:lang w:val="en-US"/>
        </w:rPr>
        <w:t>scope</w:t>
      </w:r>
      <w:r w:rsidRPr="00CC4BA8">
        <w:rPr>
          <w:rFonts w:ascii="Calibri" w:hAnsi="Calibri" w:cs="Calibri"/>
          <w:sz w:val="22"/>
          <w:szCs w:val="22"/>
          <w:shd w:val="clear" w:color="auto" w:fill="FFFFFF"/>
          <w:lang w:val="en-US"/>
        </w:rPr>
        <w:t xml:space="preserve"> of information and the image provided by the ministries across their platforms. </w:t>
      </w:r>
      <w:r w:rsidR="003A3FC3">
        <w:rPr>
          <w:rFonts w:ascii="Calibri" w:hAnsi="Calibri" w:cs="Calibri"/>
          <w:sz w:val="22"/>
          <w:szCs w:val="22"/>
          <w:shd w:val="clear" w:color="auto" w:fill="FFFFFF"/>
          <w:lang w:val="en-US"/>
        </w:rPr>
        <w:t>T</w:t>
      </w:r>
      <w:r w:rsidRPr="00CC4BA8">
        <w:rPr>
          <w:rFonts w:ascii="Calibri" w:hAnsi="Calibri" w:cs="Calibri"/>
          <w:sz w:val="22"/>
          <w:szCs w:val="22"/>
          <w:shd w:val="clear" w:color="auto" w:fill="FFFFFF"/>
          <w:lang w:val="en-US"/>
        </w:rPr>
        <w:t>he following recommendations emerged:</w:t>
      </w:r>
    </w:p>
    <w:p w14:paraId="5211BF28" w14:textId="77777777" w:rsidR="00333C2F" w:rsidRPr="00A92EC9" w:rsidRDefault="00333C2F" w:rsidP="000F4B12">
      <w:pPr>
        <w:pStyle w:val="ListParagraph"/>
        <w:spacing w:after="0"/>
        <w:contextualSpacing w:val="0"/>
        <w:rPr>
          <w:rFonts w:ascii="Calibri" w:hAnsi="Calibri" w:cs="Calibri"/>
          <w:color w:val="C00000"/>
          <w:sz w:val="22"/>
          <w:szCs w:val="22"/>
          <w:shd w:val="clear" w:color="auto" w:fill="FFFFFF"/>
          <w:lang w:val="en-US"/>
        </w:rPr>
      </w:pPr>
    </w:p>
    <w:p w14:paraId="5BB69507" w14:textId="127C51BF" w:rsidR="005D4299" w:rsidRDefault="005D4299" w:rsidP="000F4B12">
      <w:pPr>
        <w:pStyle w:val="ListParagraph"/>
        <w:numPr>
          <w:ilvl w:val="1"/>
          <w:numId w:val="3"/>
        </w:numPr>
        <w:spacing w:after="0"/>
        <w:contextualSpacing w:val="0"/>
        <w:rPr>
          <w:rFonts w:ascii="Calibri" w:hAnsi="Calibri" w:cs="Calibri"/>
          <w:sz w:val="22"/>
          <w:szCs w:val="22"/>
          <w:shd w:val="clear" w:color="auto" w:fill="FFFFFF"/>
          <w:lang w:val="en-US"/>
        </w:rPr>
      </w:pPr>
      <w:r w:rsidRPr="00A92EC9">
        <w:rPr>
          <w:rFonts w:ascii="Calibri" w:hAnsi="Calibri" w:cs="Calibri"/>
          <w:b/>
          <w:bCs/>
          <w:sz w:val="22"/>
          <w:szCs w:val="22"/>
          <w:shd w:val="clear" w:color="auto" w:fill="FFFFFF"/>
          <w:lang w:val="en-US"/>
        </w:rPr>
        <w:t xml:space="preserve">Develop partnerships with </w:t>
      </w:r>
      <w:r w:rsidR="00FA469F">
        <w:rPr>
          <w:rFonts w:ascii="Calibri" w:hAnsi="Calibri" w:cs="Calibri"/>
          <w:b/>
          <w:bCs/>
          <w:sz w:val="22"/>
          <w:szCs w:val="22"/>
          <w:shd w:val="clear" w:color="auto" w:fill="FFFFFF"/>
          <w:lang w:val="en-US"/>
        </w:rPr>
        <w:t xml:space="preserve">the </w:t>
      </w:r>
      <w:r w:rsidR="00914B54" w:rsidRPr="00A92EC9">
        <w:rPr>
          <w:rFonts w:ascii="Calibri" w:hAnsi="Calibri" w:cs="Calibri"/>
          <w:b/>
          <w:bCs/>
          <w:sz w:val="22"/>
          <w:szCs w:val="22"/>
          <w:shd w:val="clear" w:color="auto" w:fill="FFFFFF"/>
          <w:lang w:val="en-US"/>
        </w:rPr>
        <w:t xml:space="preserve">media </w:t>
      </w:r>
      <w:r w:rsidRPr="00A92EC9">
        <w:rPr>
          <w:rFonts w:ascii="Calibri" w:hAnsi="Calibri" w:cs="Calibri"/>
          <w:b/>
          <w:bCs/>
          <w:sz w:val="22"/>
          <w:szCs w:val="22"/>
          <w:shd w:val="clear" w:color="auto" w:fill="FFFFFF"/>
          <w:lang w:val="en-US"/>
        </w:rPr>
        <w:t xml:space="preserve">and ensure </w:t>
      </w:r>
      <w:r w:rsidR="00914B54" w:rsidRPr="00A92EC9">
        <w:rPr>
          <w:rFonts w:ascii="Calibri" w:hAnsi="Calibri" w:cs="Calibri"/>
          <w:b/>
          <w:bCs/>
          <w:sz w:val="22"/>
          <w:szCs w:val="22"/>
          <w:shd w:val="clear" w:color="auto" w:fill="FFFFFF"/>
          <w:lang w:val="en-US"/>
        </w:rPr>
        <w:t xml:space="preserve">a greater </w:t>
      </w:r>
      <w:r w:rsidRPr="00A92EC9">
        <w:rPr>
          <w:rFonts w:ascii="Calibri" w:hAnsi="Calibri" w:cs="Calibri"/>
          <w:b/>
          <w:bCs/>
          <w:sz w:val="22"/>
          <w:szCs w:val="22"/>
          <w:shd w:val="clear" w:color="auto" w:fill="FFFFFF"/>
          <w:lang w:val="en-US"/>
        </w:rPr>
        <w:t xml:space="preserve">presence of the Ministries of Labor -and their Inspection authorities- </w:t>
      </w:r>
      <w:r w:rsidR="00CC4BA8" w:rsidRPr="00A92EC9">
        <w:rPr>
          <w:rFonts w:ascii="Calibri" w:hAnsi="Calibri" w:cs="Calibri"/>
          <w:sz w:val="22"/>
          <w:szCs w:val="22"/>
          <w:shd w:val="clear" w:color="auto" w:fill="FFFFFF"/>
          <w:lang w:val="en-US"/>
        </w:rPr>
        <w:t>to</w:t>
      </w:r>
      <w:r w:rsidRPr="00A92EC9">
        <w:rPr>
          <w:rFonts w:ascii="Calibri" w:hAnsi="Calibri" w:cs="Calibri"/>
          <w:sz w:val="22"/>
          <w:szCs w:val="22"/>
          <w:shd w:val="clear" w:color="auto" w:fill="FFFFFF"/>
          <w:lang w:val="en-US"/>
        </w:rPr>
        <w:t xml:space="preserve"> democratize the information and the benefits of voluntary labor law compliance.</w:t>
      </w:r>
    </w:p>
    <w:p w14:paraId="01AB4E37" w14:textId="77777777" w:rsidR="005D4299" w:rsidRPr="00FA469F" w:rsidRDefault="005D4299" w:rsidP="00FA469F">
      <w:pPr>
        <w:rPr>
          <w:rFonts w:ascii="Calibri" w:hAnsi="Calibri" w:cs="Calibri"/>
          <w:sz w:val="22"/>
          <w:szCs w:val="22"/>
          <w:shd w:val="clear" w:color="auto" w:fill="FFFFFF"/>
        </w:rPr>
      </w:pPr>
    </w:p>
    <w:p w14:paraId="378785D2" w14:textId="1C5E8E43" w:rsidR="00FA469F" w:rsidRPr="00FA469F" w:rsidRDefault="005D4299" w:rsidP="00FA469F">
      <w:pPr>
        <w:pStyle w:val="ListParagraph"/>
        <w:numPr>
          <w:ilvl w:val="1"/>
          <w:numId w:val="3"/>
        </w:numPr>
        <w:spacing w:after="0"/>
        <w:contextualSpacing w:val="0"/>
        <w:rPr>
          <w:rFonts w:ascii="Calibri" w:hAnsi="Calibri" w:cs="Calibri"/>
          <w:sz w:val="22"/>
          <w:szCs w:val="22"/>
          <w:shd w:val="clear" w:color="auto" w:fill="FFFFFF"/>
          <w:lang w:val="en-US"/>
        </w:rPr>
      </w:pPr>
      <w:r w:rsidRPr="00A92EC9">
        <w:rPr>
          <w:rFonts w:ascii="Calibri" w:hAnsi="Calibri" w:cs="Calibri"/>
          <w:b/>
          <w:bCs/>
          <w:sz w:val="22"/>
          <w:szCs w:val="22"/>
          <w:shd w:val="clear" w:color="auto" w:fill="FFFFFF"/>
          <w:lang w:val="en-US"/>
        </w:rPr>
        <w:t>Provide c</w:t>
      </w:r>
      <w:r w:rsidR="00D37E3B" w:rsidRPr="00A92EC9">
        <w:rPr>
          <w:rFonts w:ascii="Calibri" w:hAnsi="Calibri" w:cs="Calibri"/>
          <w:b/>
          <w:bCs/>
          <w:sz w:val="22"/>
          <w:szCs w:val="22"/>
          <w:shd w:val="clear" w:color="auto" w:fill="FFFFFF"/>
          <w:lang w:val="en-US"/>
        </w:rPr>
        <w:t>lear</w:t>
      </w:r>
      <w:r w:rsidRPr="00A92EC9">
        <w:rPr>
          <w:rFonts w:ascii="Calibri" w:hAnsi="Calibri" w:cs="Calibri"/>
          <w:b/>
          <w:bCs/>
          <w:sz w:val="22"/>
          <w:szCs w:val="22"/>
          <w:shd w:val="clear" w:color="auto" w:fill="FFFFFF"/>
          <w:lang w:val="en-US"/>
        </w:rPr>
        <w:t xml:space="preserve"> and accessible information for all recipients</w:t>
      </w:r>
      <w:r w:rsidR="00CA6D49" w:rsidRPr="00A92EC9">
        <w:rPr>
          <w:rFonts w:ascii="Calibri" w:hAnsi="Calibri" w:cs="Calibri"/>
          <w:b/>
          <w:bCs/>
          <w:sz w:val="22"/>
          <w:szCs w:val="22"/>
          <w:shd w:val="clear" w:color="auto" w:fill="FFFFFF"/>
          <w:lang w:val="en-US"/>
        </w:rPr>
        <w:t>,</w:t>
      </w:r>
      <w:r w:rsidRPr="00A92EC9">
        <w:rPr>
          <w:rFonts w:ascii="Calibri" w:hAnsi="Calibri" w:cs="Calibri"/>
          <w:b/>
          <w:bCs/>
          <w:sz w:val="22"/>
          <w:szCs w:val="22"/>
          <w:shd w:val="clear" w:color="auto" w:fill="FFFFFF"/>
          <w:lang w:val="en-US"/>
        </w:rPr>
        <w:t xml:space="preserve"> </w:t>
      </w:r>
      <w:r w:rsidR="00CA6D49" w:rsidRPr="00A92EC9">
        <w:rPr>
          <w:rFonts w:ascii="Calibri" w:hAnsi="Calibri" w:cs="Calibri"/>
          <w:sz w:val="22"/>
          <w:szCs w:val="22"/>
          <w:shd w:val="clear" w:color="auto" w:fill="FFFFFF"/>
          <w:lang w:val="en-US"/>
        </w:rPr>
        <w:t>this implies</w:t>
      </w:r>
      <w:r w:rsidRPr="00A92EC9">
        <w:rPr>
          <w:rFonts w:ascii="Calibri" w:hAnsi="Calibri" w:cs="Calibri"/>
          <w:sz w:val="22"/>
          <w:szCs w:val="22"/>
          <w:shd w:val="clear" w:color="auto" w:fill="FFFFFF"/>
          <w:lang w:val="en-US"/>
        </w:rPr>
        <w:t xml:space="preserve"> that the communication channels used by the Ministries of Labor </w:t>
      </w:r>
      <w:r w:rsidR="00FA469F">
        <w:rPr>
          <w:rFonts w:ascii="Calibri" w:hAnsi="Calibri" w:cs="Calibri"/>
          <w:sz w:val="22"/>
          <w:szCs w:val="22"/>
          <w:shd w:val="clear" w:color="auto" w:fill="FFFFFF"/>
          <w:lang w:val="en-US"/>
        </w:rPr>
        <w:t>are</w:t>
      </w:r>
      <w:r w:rsidR="00914B54" w:rsidRPr="00A92EC9">
        <w:rPr>
          <w:rFonts w:ascii="Calibri" w:hAnsi="Calibri" w:cs="Calibri"/>
          <w:sz w:val="22"/>
          <w:szCs w:val="22"/>
          <w:shd w:val="clear" w:color="auto" w:fill="FFFFFF"/>
          <w:lang w:val="en-US"/>
        </w:rPr>
        <w:t xml:space="preserve"> close</w:t>
      </w:r>
      <w:r w:rsidRPr="00A92EC9">
        <w:rPr>
          <w:rFonts w:ascii="Calibri" w:hAnsi="Calibri" w:cs="Calibri"/>
          <w:sz w:val="22"/>
          <w:szCs w:val="22"/>
          <w:shd w:val="clear" w:color="auto" w:fill="FFFFFF"/>
          <w:lang w:val="en-US"/>
        </w:rPr>
        <w:t xml:space="preserve"> to their </w:t>
      </w:r>
      <w:r w:rsidR="00914B54" w:rsidRPr="00A92EC9">
        <w:rPr>
          <w:rFonts w:ascii="Calibri" w:hAnsi="Calibri" w:cs="Calibri"/>
          <w:sz w:val="22"/>
          <w:szCs w:val="22"/>
          <w:shd w:val="clear" w:color="auto" w:fill="FFFFFF"/>
          <w:lang w:val="en-US"/>
        </w:rPr>
        <w:t>interlocutor</w:t>
      </w:r>
      <w:r w:rsidR="00FA469F">
        <w:rPr>
          <w:rFonts w:ascii="Calibri" w:hAnsi="Calibri" w:cs="Calibri"/>
          <w:sz w:val="22"/>
          <w:szCs w:val="22"/>
          <w:shd w:val="clear" w:color="auto" w:fill="FFFFFF"/>
          <w:lang w:val="en-US"/>
        </w:rPr>
        <w:t>s.</w:t>
      </w:r>
    </w:p>
    <w:p w14:paraId="47538070" w14:textId="77777777" w:rsidR="005D4299" w:rsidRPr="00A92EC9" w:rsidRDefault="005D4299" w:rsidP="000F4B12">
      <w:pPr>
        <w:pStyle w:val="ListParagraph"/>
        <w:spacing w:after="0"/>
        <w:contextualSpacing w:val="0"/>
        <w:rPr>
          <w:rFonts w:ascii="Calibri" w:hAnsi="Calibri" w:cs="Calibri"/>
          <w:sz w:val="22"/>
          <w:szCs w:val="22"/>
          <w:shd w:val="clear" w:color="auto" w:fill="FFFFFF"/>
          <w:lang w:val="en-US"/>
        </w:rPr>
      </w:pPr>
    </w:p>
    <w:p w14:paraId="6EEDC69C" w14:textId="71CB0FB1" w:rsidR="00333C2F" w:rsidRDefault="005D4299" w:rsidP="000F4B12">
      <w:pPr>
        <w:pStyle w:val="ListParagraph"/>
        <w:numPr>
          <w:ilvl w:val="1"/>
          <w:numId w:val="3"/>
        </w:numPr>
        <w:spacing w:after="0"/>
        <w:contextualSpacing w:val="0"/>
        <w:rPr>
          <w:rFonts w:ascii="Calibri" w:hAnsi="Calibri" w:cs="Calibri"/>
          <w:sz w:val="22"/>
          <w:szCs w:val="22"/>
          <w:shd w:val="clear" w:color="auto" w:fill="FFFFFF"/>
          <w:lang w:val="en-US"/>
        </w:rPr>
      </w:pPr>
      <w:r w:rsidRPr="00A92EC9">
        <w:rPr>
          <w:rFonts w:ascii="Calibri" w:hAnsi="Calibri" w:cs="Calibri"/>
          <w:b/>
          <w:bCs/>
          <w:sz w:val="22"/>
          <w:szCs w:val="22"/>
          <w:shd w:val="clear" w:color="auto" w:fill="FFFFFF"/>
          <w:lang w:val="en-US"/>
        </w:rPr>
        <w:t xml:space="preserve">Explore new channels and partners to </w:t>
      </w:r>
      <w:r w:rsidR="00FA469F">
        <w:rPr>
          <w:rFonts w:ascii="Calibri" w:hAnsi="Calibri" w:cs="Calibri"/>
          <w:b/>
          <w:bCs/>
          <w:sz w:val="22"/>
          <w:szCs w:val="22"/>
          <w:shd w:val="clear" w:color="auto" w:fill="FFFFFF"/>
          <w:lang w:val="en-US"/>
        </w:rPr>
        <w:t>disseminate information on</w:t>
      </w:r>
      <w:r w:rsidR="00914B54" w:rsidRPr="00A92EC9">
        <w:rPr>
          <w:rFonts w:ascii="Calibri" w:hAnsi="Calibri" w:cs="Calibri"/>
          <w:b/>
          <w:bCs/>
          <w:sz w:val="22"/>
          <w:szCs w:val="22"/>
          <w:shd w:val="clear" w:color="auto" w:fill="FFFFFF"/>
          <w:lang w:val="en-US"/>
        </w:rPr>
        <w:t xml:space="preserve"> </w:t>
      </w:r>
      <w:r w:rsidRPr="00A92EC9">
        <w:rPr>
          <w:rFonts w:ascii="Calibri" w:hAnsi="Calibri" w:cs="Calibri"/>
          <w:b/>
          <w:bCs/>
          <w:sz w:val="22"/>
          <w:szCs w:val="22"/>
          <w:shd w:val="clear" w:color="auto" w:fill="FFFFFF"/>
          <w:lang w:val="en-US"/>
        </w:rPr>
        <w:t xml:space="preserve">labor rights, </w:t>
      </w:r>
      <w:r w:rsidR="00EE790A">
        <w:rPr>
          <w:rFonts w:ascii="Calibri" w:hAnsi="Calibri" w:cs="Calibri"/>
          <w:sz w:val="22"/>
          <w:szCs w:val="22"/>
          <w:shd w:val="clear" w:color="auto" w:fill="FFFFFF"/>
          <w:lang w:val="en-US"/>
        </w:rPr>
        <w:t xml:space="preserve">present information </w:t>
      </w:r>
      <w:r w:rsidR="00787BC7">
        <w:rPr>
          <w:rFonts w:ascii="Calibri" w:hAnsi="Calibri" w:cs="Calibri"/>
          <w:sz w:val="22"/>
          <w:szCs w:val="22"/>
          <w:shd w:val="clear" w:color="auto" w:fill="FFFFFF"/>
          <w:lang w:val="en-US"/>
        </w:rPr>
        <w:t xml:space="preserve">in a user-friendly way, and use </w:t>
      </w:r>
      <w:r w:rsidR="00FA469F">
        <w:rPr>
          <w:rFonts w:ascii="Calibri" w:hAnsi="Calibri" w:cs="Calibri"/>
          <w:sz w:val="22"/>
          <w:szCs w:val="22"/>
          <w:shd w:val="clear" w:color="auto" w:fill="FFFFFF"/>
          <w:lang w:val="en-US"/>
        </w:rPr>
        <w:t>c</w:t>
      </w:r>
      <w:r w:rsidRPr="00A92EC9">
        <w:rPr>
          <w:rFonts w:ascii="Calibri" w:hAnsi="Calibri" w:cs="Calibri"/>
          <w:sz w:val="22"/>
          <w:szCs w:val="22"/>
          <w:shd w:val="clear" w:color="auto" w:fill="FFFFFF"/>
          <w:lang w:val="en-US"/>
        </w:rPr>
        <w:t>reative and innovative methods.</w:t>
      </w:r>
    </w:p>
    <w:p w14:paraId="324234DA" w14:textId="77777777" w:rsidR="005D4299" w:rsidRPr="00FA469F" w:rsidRDefault="005D4299" w:rsidP="00FA469F">
      <w:pPr>
        <w:rPr>
          <w:rFonts w:ascii="Calibri" w:hAnsi="Calibri" w:cs="Calibri"/>
          <w:sz w:val="22"/>
          <w:szCs w:val="22"/>
          <w:shd w:val="clear" w:color="auto" w:fill="FFFFFF"/>
        </w:rPr>
      </w:pPr>
    </w:p>
    <w:p w14:paraId="5409A73B" w14:textId="154AFF3F" w:rsidR="00B25C01" w:rsidRDefault="005D4299" w:rsidP="00FA469F">
      <w:pPr>
        <w:pStyle w:val="ListParagraph"/>
        <w:numPr>
          <w:ilvl w:val="1"/>
          <w:numId w:val="3"/>
        </w:numPr>
        <w:spacing w:after="0"/>
        <w:contextualSpacing w:val="0"/>
        <w:rPr>
          <w:rFonts w:ascii="Calibri" w:hAnsi="Calibri" w:cs="Calibri"/>
          <w:sz w:val="22"/>
          <w:szCs w:val="22"/>
          <w:lang w:val="en-US"/>
        </w:rPr>
      </w:pPr>
      <w:r w:rsidRPr="00A92EC9">
        <w:rPr>
          <w:rFonts w:ascii="Calibri" w:hAnsi="Calibri" w:cs="Calibri"/>
          <w:b/>
          <w:bCs/>
          <w:sz w:val="22"/>
          <w:szCs w:val="22"/>
          <w:shd w:val="clear" w:color="auto" w:fill="FFFFFF"/>
          <w:lang w:val="en-US"/>
        </w:rPr>
        <w:t xml:space="preserve">Continue using social media to promote workers’ rights, </w:t>
      </w:r>
      <w:r w:rsidR="009141E8">
        <w:rPr>
          <w:rFonts w:ascii="Calibri" w:hAnsi="Calibri" w:cs="Calibri"/>
          <w:sz w:val="22"/>
          <w:szCs w:val="22"/>
          <w:shd w:val="clear" w:color="auto" w:fill="FFFFFF"/>
          <w:lang w:val="en-US"/>
        </w:rPr>
        <w:t xml:space="preserve">including reference to </w:t>
      </w:r>
      <w:r w:rsidRPr="00FA469F">
        <w:rPr>
          <w:rFonts w:ascii="Calibri" w:hAnsi="Calibri" w:cs="Calibri"/>
          <w:sz w:val="22"/>
          <w:szCs w:val="22"/>
          <w:shd w:val="clear" w:color="auto" w:fill="FFFFFF"/>
          <w:lang w:val="en-US"/>
        </w:rPr>
        <w:t>available complaint channels</w:t>
      </w:r>
      <w:r w:rsidR="00914B54" w:rsidRPr="00FA469F">
        <w:rPr>
          <w:rFonts w:ascii="Calibri" w:hAnsi="Calibri" w:cs="Calibri"/>
          <w:sz w:val="22"/>
          <w:szCs w:val="22"/>
          <w:shd w:val="clear" w:color="auto" w:fill="FFFFFF"/>
          <w:lang w:val="en-US"/>
        </w:rPr>
        <w:t xml:space="preserve">. </w:t>
      </w:r>
      <w:r w:rsidRPr="00FA469F">
        <w:rPr>
          <w:rFonts w:ascii="Calibri" w:hAnsi="Calibri" w:cs="Calibri"/>
          <w:sz w:val="22"/>
          <w:szCs w:val="22"/>
          <w:shd w:val="clear" w:color="auto" w:fill="FFFFFF"/>
          <w:lang w:val="en-US"/>
        </w:rPr>
        <w:t xml:space="preserve">More accessible media, such as social networks, can be leveraged by </w:t>
      </w:r>
      <w:r w:rsidR="009141E8">
        <w:rPr>
          <w:rFonts w:ascii="Calibri" w:hAnsi="Calibri" w:cs="Calibri"/>
          <w:sz w:val="22"/>
          <w:szCs w:val="22"/>
          <w:shd w:val="clear" w:color="auto" w:fill="FFFFFF"/>
          <w:lang w:val="en-US"/>
        </w:rPr>
        <w:t>M</w:t>
      </w:r>
      <w:r w:rsidRPr="00FA469F">
        <w:rPr>
          <w:rFonts w:ascii="Calibri" w:hAnsi="Calibri" w:cs="Calibri"/>
          <w:sz w:val="22"/>
          <w:szCs w:val="22"/>
          <w:shd w:val="clear" w:color="auto" w:fill="FFFFFF"/>
          <w:lang w:val="en-US"/>
        </w:rPr>
        <w:t xml:space="preserve">inistries to </w:t>
      </w:r>
      <w:r w:rsidR="009141E8">
        <w:rPr>
          <w:rFonts w:ascii="Calibri" w:hAnsi="Calibri" w:cs="Calibri"/>
          <w:sz w:val="22"/>
          <w:szCs w:val="22"/>
          <w:shd w:val="clear" w:color="auto" w:fill="FFFFFF"/>
          <w:lang w:val="en-US"/>
        </w:rPr>
        <w:t xml:space="preserve">develop </w:t>
      </w:r>
      <w:r w:rsidR="00914B54" w:rsidRPr="00FA469F">
        <w:rPr>
          <w:rFonts w:ascii="Calibri" w:hAnsi="Calibri" w:cs="Calibri"/>
          <w:sz w:val="22"/>
          <w:szCs w:val="22"/>
          <w:shd w:val="clear" w:color="auto" w:fill="FFFFFF"/>
          <w:lang w:val="en-US"/>
        </w:rPr>
        <w:t xml:space="preserve">dissemination and </w:t>
      </w:r>
      <w:r w:rsidR="00894864">
        <w:rPr>
          <w:rFonts w:ascii="Calibri" w:hAnsi="Calibri" w:cs="Calibri"/>
          <w:sz w:val="22"/>
          <w:szCs w:val="22"/>
          <w:shd w:val="clear" w:color="auto" w:fill="FFFFFF"/>
          <w:lang w:val="en-US"/>
        </w:rPr>
        <w:t xml:space="preserve">advisory </w:t>
      </w:r>
      <w:r w:rsidRPr="00FA469F">
        <w:rPr>
          <w:rFonts w:ascii="Calibri" w:hAnsi="Calibri" w:cs="Calibri"/>
          <w:sz w:val="22"/>
          <w:szCs w:val="22"/>
          <w:lang w:val="en-US"/>
        </w:rPr>
        <w:t xml:space="preserve">plans, always encouraging </w:t>
      </w:r>
      <w:r w:rsidR="00FA469F" w:rsidRPr="00FA469F">
        <w:rPr>
          <w:rFonts w:ascii="Calibri" w:hAnsi="Calibri" w:cs="Calibri"/>
          <w:sz w:val="22"/>
          <w:szCs w:val="22"/>
          <w:lang w:val="en-US"/>
        </w:rPr>
        <w:t>self-compliance with</w:t>
      </w:r>
      <w:r w:rsidR="00FA469F">
        <w:rPr>
          <w:rFonts w:ascii="Calibri" w:hAnsi="Calibri" w:cs="Calibri"/>
          <w:sz w:val="22"/>
          <w:szCs w:val="22"/>
          <w:lang w:val="en-US"/>
        </w:rPr>
        <w:t xml:space="preserve"> the</w:t>
      </w:r>
      <w:r w:rsidR="00FA469F" w:rsidRPr="00FA469F">
        <w:rPr>
          <w:rFonts w:ascii="Calibri" w:hAnsi="Calibri" w:cs="Calibri"/>
          <w:sz w:val="22"/>
          <w:szCs w:val="22"/>
          <w:lang w:val="en-US"/>
        </w:rPr>
        <w:t xml:space="preserve"> </w:t>
      </w:r>
      <w:r w:rsidRPr="00FA469F">
        <w:rPr>
          <w:rFonts w:ascii="Calibri" w:hAnsi="Calibri" w:cs="Calibri"/>
          <w:sz w:val="22"/>
          <w:szCs w:val="22"/>
          <w:lang w:val="en-US"/>
        </w:rPr>
        <w:t>regulation</w:t>
      </w:r>
      <w:r w:rsidR="00FA469F">
        <w:rPr>
          <w:rFonts w:ascii="Calibri" w:hAnsi="Calibri" w:cs="Calibri"/>
          <w:sz w:val="22"/>
          <w:szCs w:val="22"/>
          <w:lang w:val="en-US"/>
        </w:rPr>
        <w:t>s.</w:t>
      </w:r>
    </w:p>
    <w:p w14:paraId="792EDF30" w14:textId="77777777" w:rsidR="00B25C01" w:rsidRDefault="00B25C01">
      <w:pPr>
        <w:spacing w:after="160"/>
        <w:jc w:val="both"/>
        <w:rPr>
          <w:rFonts w:ascii="Calibri" w:eastAsiaTheme="minorHAnsi" w:hAnsi="Calibri" w:cs="Calibri"/>
          <w:kern w:val="2"/>
          <w:sz w:val="22"/>
          <w:szCs w:val="22"/>
          <w14:ligatures w14:val="standardContextual"/>
        </w:rPr>
      </w:pPr>
      <w:r>
        <w:rPr>
          <w:rFonts w:ascii="Calibri" w:hAnsi="Calibri" w:cs="Calibri"/>
          <w:sz w:val="22"/>
          <w:szCs w:val="22"/>
        </w:rPr>
        <w:br w:type="page"/>
      </w:r>
    </w:p>
    <w:p w14:paraId="4B8DDC2D" w14:textId="77777777" w:rsidR="00467CBB" w:rsidRDefault="00467CBB" w:rsidP="00E010B0">
      <w:pPr>
        <w:pStyle w:val="Heading1"/>
        <w:jc w:val="center"/>
        <w:rPr>
          <w:rFonts w:eastAsiaTheme="minorHAnsi"/>
        </w:rPr>
      </w:pPr>
      <w:bookmarkStart w:id="9" w:name="_Toc166064848"/>
      <w:r>
        <w:rPr>
          <w:rFonts w:eastAsiaTheme="minorHAnsi"/>
        </w:rPr>
        <w:lastRenderedPageBreak/>
        <w:t>ANNEXES</w:t>
      </w:r>
      <w:bookmarkEnd w:id="9"/>
    </w:p>
    <w:p w14:paraId="36C4DA64" w14:textId="371569F0" w:rsidR="00467CBB" w:rsidRDefault="00467CBB" w:rsidP="00BE1319">
      <w:pPr>
        <w:jc w:val="center"/>
        <w:rPr>
          <w:rFonts w:ascii="Calibri" w:eastAsiaTheme="minorHAnsi" w:hAnsi="Calibri" w:cs="Calibri"/>
          <w:b/>
          <w:bCs/>
          <w:color w:val="002060"/>
          <w:kern w:val="2"/>
          <w:shd w:val="clear" w:color="auto" w:fill="FFFFFF"/>
          <w14:ligatures w14:val="standardContextual"/>
        </w:rPr>
      </w:pPr>
      <w:r>
        <w:rPr>
          <w:rFonts w:ascii="Calibri" w:eastAsiaTheme="minorHAnsi" w:hAnsi="Calibri" w:cs="Calibri"/>
          <w:b/>
          <w:bCs/>
          <w:color w:val="002060"/>
          <w:kern w:val="2"/>
          <w:shd w:val="clear" w:color="auto" w:fill="FFFFFF"/>
          <w14:ligatures w14:val="standardContextual"/>
        </w:rPr>
        <w:t xml:space="preserve"> </w:t>
      </w:r>
    </w:p>
    <w:p w14:paraId="7761F046" w14:textId="1C4488D6" w:rsidR="00B25C01" w:rsidRDefault="00B25C01" w:rsidP="00467CBB">
      <w:pPr>
        <w:jc w:val="center"/>
        <w:rPr>
          <w:rFonts w:ascii="Calibri" w:eastAsiaTheme="minorHAnsi" w:hAnsi="Calibri" w:cs="Calibri"/>
          <w:b/>
          <w:bCs/>
          <w:color w:val="002060"/>
          <w:kern w:val="2"/>
          <w:shd w:val="clear" w:color="auto" w:fill="FFFFFF"/>
          <w14:ligatures w14:val="standardContextual"/>
        </w:rPr>
      </w:pPr>
      <w:r w:rsidRPr="00BE1319">
        <w:rPr>
          <w:rFonts w:ascii="Calibri" w:eastAsiaTheme="minorHAnsi" w:hAnsi="Calibri" w:cs="Calibri"/>
          <w:b/>
          <w:bCs/>
          <w:color w:val="002060"/>
          <w:kern w:val="2"/>
          <w:shd w:val="clear" w:color="auto" w:fill="FFFFFF"/>
          <w14:ligatures w14:val="standardContextual"/>
        </w:rPr>
        <w:t>ANNEX No. 1</w:t>
      </w:r>
    </w:p>
    <w:p w14:paraId="62156BC8" w14:textId="77777777" w:rsidR="00467CBB" w:rsidRPr="00BE1319" w:rsidRDefault="00467CBB" w:rsidP="00467CBB">
      <w:pPr>
        <w:jc w:val="center"/>
        <w:rPr>
          <w:rFonts w:ascii="Calibri" w:eastAsiaTheme="minorHAnsi" w:hAnsi="Calibri" w:cs="Calibri"/>
          <w:b/>
          <w:bCs/>
          <w:color w:val="002060"/>
          <w:kern w:val="2"/>
          <w:shd w:val="clear" w:color="auto" w:fill="FFFFFF"/>
          <w14:ligatures w14:val="standardContextual"/>
        </w:rPr>
      </w:pPr>
    </w:p>
    <w:p w14:paraId="05A0AC20" w14:textId="4078C38D" w:rsidR="00B25C01" w:rsidRPr="006840DB" w:rsidRDefault="00B25C01" w:rsidP="00544C1D">
      <w:pPr>
        <w:pStyle w:val="Heading2"/>
        <w:numPr>
          <w:ilvl w:val="0"/>
          <w:numId w:val="0"/>
        </w:numPr>
        <w:jc w:val="center"/>
        <w:rPr>
          <w:sz w:val="24"/>
          <w:szCs w:val="24"/>
          <w:lang w:val="en-US"/>
        </w:rPr>
      </w:pPr>
      <w:bookmarkStart w:id="10" w:name="_Toc166064849"/>
      <w:r w:rsidRPr="006840DB">
        <w:rPr>
          <w:sz w:val="24"/>
          <w:szCs w:val="24"/>
          <w:lang w:val="en-US"/>
        </w:rPr>
        <w:t>WORKSHOP´S AGENDA</w:t>
      </w:r>
      <w:bookmarkEnd w:id="10"/>
    </w:p>
    <w:p w14:paraId="43077D4A" w14:textId="77777777" w:rsidR="00B25C01" w:rsidRPr="000F0202" w:rsidRDefault="00B25C01" w:rsidP="000F0202">
      <w:pPr>
        <w:jc w:val="center"/>
        <w:rPr>
          <w:rFonts w:ascii="Calibri" w:eastAsiaTheme="minorHAnsi" w:hAnsi="Calibri" w:cs="Calibri"/>
          <w:b/>
          <w:bCs/>
          <w:color w:val="002060"/>
          <w:kern w:val="2"/>
          <w:sz w:val="22"/>
          <w:szCs w:val="22"/>
          <w:shd w:val="clear" w:color="auto" w:fill="FFFFFF"/>
          <w14:ligatures w14:val="standardContextual"/>
        </w:rPr>
      </w:pPr>
    </w:p>
    <w:p w14:paraId="4BB35DAA" w14:textId="77777777" w:rsidR="000F0202" w:rsidRPr="000F0202" w:rsidRDefault="000F0202" w:rsidP="000F0202">
      <w:pPr>
        <w:pBdr>
          <w:top w:val="nil"/>
          <w:left w:val="nil"/>
          <w:bottom w:val="nil"/>
          <w:right w:val="nil"/>
          <w:between w:val="nil"/>
        </w:pBdr>
        <w:jc w:val="both"/>
        <w:rPr>
          <w:rFonts w:ascii="Calibri" w:hAnsi="Calibri" w:cs="Calibri"/>
          <w:b/>
          <w:bCs/>
          <w:color w:val="000000"/>
          <w:sz w:val="22"/>
          <w:szCs w:val="22"/>
        </w:rPr>
      </w:pPr>
    </w:p>
    <w:p w14:paraId="3B1D1C26" w14:textId="77777777" w:rsidR="000F0202" w:rsidRPr="000F0202" w:rsidRDefault="000F0202" w:rsidP="000F0202">
      <w:pPr>
        <w:tabs>
          <w:tab w:val="left" w:pos="720"/>
          <w:tab w:val="left" w:pos="2880"/>
        </w:tabs>
        <w:ind w:right="544"/>
        <w:jc w:val="both"/>
        <w:rPr>
          <w:rFonts w:ascii="Calibri" w:hAnsi="Calibri" w:cs="Calibri"/>
          <w:b/>
          <w:bCs/>
          <w:color w:val="000000"/>
          <w:sz w:val="22"/>
          <w:szCs w:val="22"/>
          <w:u w:val="single"/>
        </w:rPr>
      </w:pPr>
      <w:r w:rsidRPr="000F0202">
        <w:rPr>
          <w:rFonts w:ascii="Calibri" w:hAnsi="Calibri" w:cs="Calibri"/>
          <w:b/>
          <w:bCs/>
          <w:color w:val="000000" w:themeColor="text1"/>
          <w:sz w:val="22"/>
          <w:szCs w:val="22"/>
          <w:u w:val="single"/>
        </w:rPr>
        <w:t>Tuesday, December 5</w:t>
      </w:r>
    </w:p>
    <w:p w14:paraId="66CDAC07" w14:textId="77777777" w:rsidR="000F0202" w:rsidRPr="000F0202" w:rsidRDefault="000F0202" w:rsidP="000F0202">
      <w:pPr>
        <w:tabs>
          <w:tab w:val="left" w:pos="720"/>
          <w:tab w:val="left" w:pos="1440"/>
        </w:tabs>
        <w:ind w:left="1416" w:right="-604" w:hanging="1416"/>
        <w:rPr>
          <w:rFonts w:ascii="Calibri" w:hAnsi="Calibri" w:cs="Calibri"/>
          <w:color w:val="000000"/>
          <w:sz w:val="22"/>
          <w:szCs w:val="22"/>
        </w:rPr>
      </w:pPr>
    </w:p>
    <w:p w14:paraId="7B4D7AA8" w14:textId="77777777" w:rsidR="000F0202" w:rsidRPr="000F0202" w:rsidRDefault="000F0202" w:rsidP="000F0202">
      <w:pPr>
        <w:tabs>
          <w:tab w:val="left" w:pos="720"/>
          <w:tab w:val="left" w:pos="1440"/>
        </w:tabs>
        <w:ind w:left="1416" w:right="26" w:hanging="1416"/>
        <w:jc w:val="both"/>
        <w:rPr>
          <w:rFonts w:ascii="Calibri" w:hAnsi="Calibri" w:cs="Calibri"/>
          <w:color w:val="000000" w:themeColor="text1"/>
          <w:sz w:val="22"/>
          <w:szCs w:val="22"/>
        </w:rPr>
      </w:pPr>
      <w:r w:rsidRPr="000F0202">
        <w:rPr>
          <w:rFonts w:ascii="Calibri" w:hAnsi="Calibri" w:cs="Calibri"/>
          <w:color w:val="000000" w:themeColor="text1"/>
          <w:sz w:val="22"/>
          <w:szCs w:val="22"/>
        </w:rPr>
        <w:t>8:30 – 9:00</w:t>
      </w:r>
      <w:r w:rsidRPr="000F0202">
        <w:rPr>
          <w:rFonts w:ascii="Calibri" w:hAnsi="Calibri" w:cs="Calibri"/>
          <w:color w:val="000000" w:themeColor="text1"/>
          <w:sz w:val="22"/>
          <w:szCs w:val="22"/>
        </w:rPr>
        <w:tab/>
        <w:t xml:space="preserve">On-site registration and opening of Zoom virtual room for remote participants (EST – Washington D.C. time, </w:t>
      </w:r>
      <w:r w:rsidRPr="000F0202">
        <w:rPr>
          <w:rFonts w:ascii="Calibri" w:hAnsi="Calibri" w:cs="Calibri"/>
          <w:i/>
          <w:color w:val="000000" w:themeColor="text1"/>
          <w:sz w:val="22"/>
          <w:szCs w:val="22"/>
          <w:u w:val="single"/>
        </w:rPr>
        <w:t>please check local time</w:t>
      </w:r>
      <w:r w:rsidRPr="000F0202">
        <w:rPr>
          <w:rFonts w:ascii="Calibri" w:hAnsi="Calibri" w:cs="Calibri"/>
          <w:color w:val="000000" w:themeColor="text1"/>
          <w:sz w:val="22"/>
          <w:szCs w:val="22"/>
        </w:rPr>
        <w:t>)</w:t>
      </w:r>
    </w:p>
    <w:p w14:paraId="6667715F" w14:textId="77777777" w:rsidR="000F0202" w:rsidRPr="000F0202" w:rsidRDefault="000F0202" w:rsidP="000F0202">
      <w:pPr>
        <w:tabs>
          <w:tab w:val="left" w:pos="720"/>
          <w:tab w:val="left" w:pos="1440"/>
        </w:tabs>
        <w:ind w:right="544"/>
        <w:jc w:val="both"/>
        <w:rPr>
          <w:rFonts w:ascii="Calibri" w:hAnsi="Calibri" w:cs="Calibri"/>
          <w:color w:val="000000" w:themeColor="text1"/>
          <w:sz w:val="22"/>
          <w:szCs w:val="22"/>
        </w:rPr>
      </w:pPr>
    </w:p>
    <w:p w14:paraId="29752A8C" w14:textId="77777777" w:rsidR="000F0202" w:rsidRPr="000F0202" w:rsidRDefault="000F0202" w:rsidP="000F0202">
      <w:pPr>
        <w:tabs>
          <w:tab w:val="left" w:pos="720"/>
          <w:tab w:val="left" w:pos="1440"/>
        </w:tabs>
        <w:ind w:right="544"/>
        <w:jc w:val="both"/>
        <w:rPr>
          <w:rFonts w:ascii="Calibri" w:hAnsi="Calibri" w:cs="Calibri"/>
          <w:color w:val="000000"/>
          <w:sz w:val="22"/>
          <w:szCs w:val="22"/>
        </w:rPr>
      </w:pPr>
      <w:r w:rsidRPr="000F0202">
        <w:rPr>
          <w:rFonts w:ascii="Calibri" w:hAnsi="Calibri" w:cs="Calibri"/>
          <w:color w:val="000000" w:themeColor="text1"/>
          <w:sz w:val="22"/>
          <w:szCs w:val="22"/>
        </w:rPr>
        <w:t>9:00 – 9:30</w:t>
      </w:r>
      <w:r w:rsidRPr="000F0202">
        <w:rPr>
          <w:rFonts w:ascii="Calibri" w:hAnsi="Calibri" w:cs="Calibri"/>
          <w:sz w:val="22"/>
          <w:szCs w:val="22"/>
        </w:rPr>
        <w:tab/>
      </w:r>
      <w:r w:rsidRPr="000F0202">
        <w:rPr>
          <w:rFonts w:ascii="Calibri" w:hAnsi="Calibri" w:cs="Calibri"/>
          <w:b/>
          <w:bCs/>
          <w:color w:val="000000" w:themeColor="text1"/>
          <w:sz w:val="22"/>
          <w:szCs w:val="22"/>
        </w:rPr>
        <w:t xml:space="preserve">Welcome and opening remarks </w:t>
      </w:r>
    </w:p>
    <w:p w14:paraId="0EEDF8F5" w14:textId="77777777" w:rsidR="000F0202" w:rsidRPr="000F0202" w:rsidRDefault="000F0202" w:rsidP="000F0202">
      <w:pPr>
        <w:pBdr>
          <w:top w:val="nil"/>
          <w:left w:val="nil"/>
          <w:bottom w:val="nil"/>
          <w:right w:val="nil"/>
          <w:between w:val="nil"/>
        </w:pBdr>
        <w:ind w:left="1776"/>
        <w:jc w:val="both"/>
        <w:rPr>
          <w:rFonts w:ascii="Calibri" w:hAnsi="Calibri" w:cs="Calibri"/>
          <w:color w:val="000000"/>
          <w:sz w:val="22"/>
          <w:szCs w:val="22"/>
        </w:rPr>
      </w:pPr>
    </w:p>
    <w:p w14:paraId="5A74760A" w14:textId="77777777" w:rsidR="000F0202" w:rsidRPr="000F0202" w:rsidRDefault="000F0202" w:rsidP="006840DB">
      <w:pPr>
        <w:numPr>
          <w:ilvl w:val="0"/>
          <w:numId w:val="8"/>
        </w:numPr>
        <w:pBdr>
          <w:top w:val="nil"/>
          <w:left w:val="nil"/>
          <w:bottom w:val="nil"/>
          <w:right w:val="nil"/>
          <w:between w:val="nil"/>
        </w:pBdr>
        <w:jc w:val="both"/>
        <w:rPr>
          <w:rFonts w:ascii="Calibri" w:hAnsi="Calibri" w:cs="Calibri"/>
          <w:color w:val="000000"/>
          <w:sz w:val="22"/>
          <w:szCs w:val="22"/>
        </w:rPr>
      </w:pPr>
      <w:r w:rsidRPr="000F0202">
        <w:rPr>
          <w:rFonts w:ascii="Calibri" w:hAnsi="Calibri" w:cs="Calibri"/>
          <w:color w:val="000000" w:themeColor="text1"/>
          <w:sz w:val="22"/>
          <w:szCs w:val="22"/>
        </w:rPr>
        <w:t xml:space="preserve">Kim Osborne, Executive Secretary for Integral Development, Organization of American States (OAS) </w:t>
      </w:r>
    </w:p>
    <w:p w14:paraId="40E14FD3" w14:textId="77777777" w:rsidR="000F0202" w:rsidRPr="000F0202" w:rsidRDefault="000F0202" w:rsidP="006840DB">
      <w:pPr>
        <w:numPr>
          <w:ilvl w:val="0"/>
          <w:numId w:val="8"/>
        </w:numPr>
        <w:pBdr>
          <w:top w:val="nil"/>
          <w:left w:val="nil"/>
          <w:bottom w:val="nil"/>
          <w:right w:val="nil"/>
          <w:between w:val="nil"/>
        </w:pBdr>
        <w:jc w:val="both"/>
        <w:rPr>
          <w:rFonts w:ascii="Calibri" w:hAnsi="Calibri" w:cs="Calibri"/>
          <w:color w:val="000000"/>
          <w:sz w:val="22"/>
          <w:szCs w:val="22"/>
        </w:rPr>
      </w:pPr>
      <w:r w:rsidRPr="000F0202">
        <w:rPr>
          <w:rFonts w:ascii="Calibri" w:hAnsi="Calibri" w:cs="Calibri"/>
          <w:color w:val="000000"/>
          <w:sz w:val="22"/>
          <w:szCs w:val="22"/>
        </w:rPr>
        <w:t>Molly McCoy, Associate Deputy Undersecretary for International Affairs, United States Department of Labor (USDOL)</w:t>
      </w:r>
    </w:p>
    <w:p w14:paraId="1EC0249A" w14:textId="77777777" w:rsidR="000F0202" w:rsidRPr="000F0202" w:rsidRDefault="000F0202" w:rsidP="006840DB">
      <w:pPr>
        <w:numPr>
          <w:ilvl w:val="0"/>
          <w:numId w:val="8"/>
        </w:numPr>
        <w:pBdr>
          <w:top w:val="nil"/>
          <w:left w:val="nil"/>
          <w:bottom w:val="nil"/>
          <w:right w:val="nil"/>
          <w:between w:val="nil"/>
        </w:pBdr>
        <w:jc w:val="both"/>
        <w:rPr>
          <w:rFonts w:ascii="Calibri" w:hAnsi="Calibri" w:cs="Calibri"/>
          <w:color w:val="000000"/>
          <w:sz w:val="22"/>
          <w:szCs w:val="22"/>
        </w:rPr>
      </w:pPr>
      <w:r w:rsidRPr="000F0202">
        <w:rPr>
          <w:rFonts w:ascii="Calibri" w:hAnsi="Calibri" w:cs="Calibri"/>
          <w:color w:val="000000" w:themeColor="text1"/>
          <w:sz w:val="22"/>
          <w:szCs w:val="22"/>
        </w:rPr>
        <w:t>Gerardo Corres, Director of International Affairs, Ministry of Labor, Employment and Social Security of Argentina, representing the Chair of the Inter-American Conference of Ministers of Labor</w:t>
      </w:r>
    </w:p>
    <w:p w14:paraId="4C48DE58" w14:textId="77777777" w:rsidR="000F0202" w:rsidRPr="000F0202" w:rsidRDefault="000F0202" w:rsidP="000F0202">
      <w:pPr>
        <w:tabs>
          <w:tab w:val="left" w:pos="720"/>
          <w:tab w:val="left" w:pos="1440"/>
        </w:tabs>
        <w:ind w:left="1440" w:right="544" w:hanging="1440"/>
        <w:jc w:val="both"/>
        <w:rPr>
          <w:rFonts w:ascii="Calibri" w:hAnsi="Calibri" w:cs="Calibri"/>
          <w:color w:val="000000" w:themeColor="text1"/>
          <w:sz w:val="22"/>
          <w:szCs w:val="22"/>
        </w:rPr>
      </w:pPr>
    </w:p>
    <w:p w14:paraId="2286AADD" w14:textId="77777777" w:rsidR="000F0202" w:rsidRPr="000F0202" w:rsidRDefault="000F0202" w:rsidP="000F0202">
      <w:pPr>
        <w:tabs>
          <w:tab w:val="left" w:pos="720"/>
          <w:tab w:val="left" w:pos="1440"/>
        </w:tabs>
        <w:ind w:right="544"/>
        <w:jc w:val="both"/>
        <w:rPr>
          <w:rFonts w:ascii="Calibri" w:hAnsi="Calibri" w:cs="Calibri"/>
          <w:color w:val="000000"/>
          <w:sz w:val="22"/>
          <w:szCs w:val="22"/>
        </w:rPr>
      </w:pPr>
      <w:r w:rsidRPr="000F0202">
        <w:rPr>
          <w:rFonts w:ascii="Calibri" w:hAnsi="Calibri" w:cs="Calibri"/>
          <w:color w:val="000000" w:themeColor="text1"/>
          <w:sz w:val="22"/>
          <w:szCs w:val="22"/>
        </w:rPr>
        <w:t>9:30 – 12:30</w:t>
      </w:r>
      <w:r w:rsidRPr="000F0202">
        <w:rPr>
          <w:rFonts w:ascii="Calibri" w:hAnsi="Calibri" w:cs="Calibri"/>
          <w:sz w:val="22"/>
          <w:szCs w:val="22"/>
        </w:rPr>
        <w:tab/>
      </w:r>
      <w:r w:rsidRPr="000F0202">
        <w:rPr>
          <w:rFonts w:ascii="Calibri" w:hAnsi="Calibri" w:cs="Calibri"/>
          <w:b/>
          <w:bCs/>
          <w:color w:val="000000" w:themeColor="text1"/>
          <w:sz w:val="22"/>
          <w:szCs w:val="22"/>
        </w:rPr>
        <w:t xml:space="preserve">1st Session – Innovative technologies in labor inspection </w:t>
      </w:r>
    </w:p>
    <w:p w14:paraId="2355B269" w14:textId="77777777" w:rsidR="000F0202" w:rsidRPr="000F0202" w:rsidRDefault="000F0202" w:rsidP="000F0202">
      <w:pPr>
        <w:tabs>
          <w:tab w:val="left" w:pos="720"/>
          <w:tab w:val="left" w:pos="1440"/>
        </w:tabs>
        <w:ind w:left="1440" w:right="26" w:hanging="1440"/>
        <w:jc w:val="both"/>
        <w:rPr>
          <w:rFonts w:ascii="Calibri" w:hAnsi="Calibri" w:cs="Calibri"/>
          <w:color w:val="000000" w:themeColor="text1"/>
          <w:sz w:val="22"/>
          <w:szCs w:val="22"/>
        </w:rPr>
      </w:pPr>
      <w:r w:rsidRPr="000F0202">
        <w:rPr>
          <w:rFonts w:ascii="Calibri" w:hAnsi="Calibri" w:cs="Calibri"/>
          <w:sz w:val="22"/>
          <w:szCs w:val="22"/>
        </w:rPr>
        <w:t xml:space="preserve"> </w:t>
      </w:r>
      <w:r w:rsidRPr="000F0202">
        <w:rPr>
          <w:rFonts w:ascii="Calibri" w:hAnsi="Calibri" w:cs="Calibri"/>
          <w:sz w:val="22"/>
          <w:szCs w:val="22"/>
        </w:rPr>
        <w:tab/>
      </w:r>
      <w:r w:rsidRPr="000F0202">
        <w:rPr>
          <w:rFonts w:ascii="Calibri" w:hAnsi="Calibri" w:cs="Calibri"/>
          <w:sz w:val="22"/>
          <w:szCs w:val="22"/>
        </w:rPr>
        <w:tab/>
      </w:r>
      <w:r w:rsidRPr="000F0202">
        <w:rPr>
          <w:rFonts w:ascii="Calibri" w:hAnsi="Calibri" w:cs="Calibri"/>
          <w:color w:val="000000" w:themeColor="text1"/>
          <w:sz w:val="22"/>
          <w:szCs w:val="22"/>
        </w:rPr>
        <w:t xml:space="preserve">Moderator: </w:t>
      </w:r>
      <w:r w:rsidRPr="000F0202">
        <w:rPr>
          <w:rFonts w:ascii="Calibri" w:hAnsi="Calibri" w:cs="Calibri"/>
          <w:color w:val="242424"/>
          <w:sz w:val="22"/>
          <w:szCs w:val="22"/>
          <w:shd w:val="clear" w:color="auto" w:fill="FFFFFF"/>
        </w:rPr>
        <w:t>Erin Gilmore, Acting Deputy Director, Directorate of Enforcement Programs, Occupational Safety and Health Administration (OSHA)</w:t>
      </w:r>
    </w:p>
    <w:p w14:paraId="29AA1C9E" w14:textId="77777777" w:rsidR="000F0202" w:rsidRPr="000F0202" w:rsidRDefault="000F0202" w:rsidP="000F0202">
      <w:pPr>
        <w:tabs>
          <w:tab w:val="left" w:pos="720"/>
          <w:tab w:val="left" w:pos="1440"/>
        </w:tabs>
        <w:ind w:left="1440" w:right="544" w:hanging="24"/>
        <w:jc w:val="both"/>
        <w:rPr>
          <w:rFonts w:ascii="Calibri" w:hAnsi="Calibri" w:cs="Calibri"/>
          <w:b/>
          <w:bCs/>
          <w:color w:val="000000"/>
          <w:sz w:val="22"/>
          <w:szCs w:val="22"/>
        </w:rPr>
      </w:pPr>
    </w:p>
    <w:p w14:paraId="7E18B542" w14:textId="77777777" w:rsidR="000F0202" w:rsidRPr="000F0202" w:rsidRDefault="000F0202" w:rsidP="000F0202">
      <w:pPr>
        <w:tabs>
          <w:tab w:val="left" w:pos="720"/>
          <w:tab w:val="left" w:pos="1440"/>
        </w:tabs>
        <w:ind w:left="708" w:right="544" w:firstLine="708"/>
        <w:jc w:val="both"/>
        <w:rPr>
          <w:rFonts w:ascii="Calibri" w:hAnsi="Calibri" w:cs="Calibri"/>
          <w:color w:val="000000"/>
          <w:sz w:val="22"/>
          <w:szCs w:val="22"/>
        </w:rPr>
      </w:pPr>
      <w:r w:rsidRPr="000F0202">
        <w:rPr>
          <w:rFonts w:ascii="Calibri" w:hAnsi="Calibri" w:cs="Calibri"/>
          <w:b/>
          <w:bCs/>
          <w:color w:val="000000" w:themeColor="text1"/>
          <w:sz w:val="22"/>
          <w:szCs w:val="22"/>
        </w:rPr>
        <w:t xml:space="preserve">Introductory presentation </w:t>
      </w:r>
      <w:r w:rsidRPr="000F0202">
        <w:rPr>
          <w:rFonts w:ascii="Calibri" w:hAnsi="Calibri" w:cs="Calibri"/>
          <w:color w:val="000000" w:themeColor="text1"/>
          <w:sz w:val="22"/>
          <w:szCs w:val="22"/>
        </w:rPr>
        <w:t xml:space="preserve">(15 minutes): </w:t>
      </w:r>
    </w:p>
    <w:p w14:paraId="14EE9958" w14:textId="77777777" w:rsidR="000F0202" w:rsidRPr="000F0202" w:rsidRDefault="000F0202" w:rsidP="006840DB">
      <w:pPr>
        <w:numPr>
          <w:ilvl w:val="0"/>
          <w:numId w:val="9"/>
        </w:numPr>
        <w:pBdr>
          <w:top w:val="nil"/>
          <w:left w:val="nil"/>
          <w:bottom w:val="nil"/>
          <w:right w:val="nil"/>
          <w:between w:val="nil"/>
        </w:pBdr>
        <w:jc w:val="both"/>
        <w:rPr>
          <w:rFonts w:ascii="Calibri" w:hAnsi="Calibri" w:cs="Calibri"/>
          <w:color w:val="000000" w:themeColor="text1"/>
          <w:sz w:val="22"/>
          <w:szCs w:val="22"/>
        </w:rPr>
      </w:pPr>
      <w:r w:rsidRPr="000F0202">
        <w:rPr>
          <w:rFonts w:ascii="Calibri" w:hAnsi="Calibri" w:cs="Calibri"/>
          <w:color w:val="000000" w:themeColor="text1"/>
          <w:sz w:val="22"/>
          <w:szCs w:val="22"/>
        </w:rPr>
        <w:t xml:space="preserve">Contextual presentation from the International Labor Organization (ILO), by Teresa Torres, Lead Specialist in Labor Legislation and Labor Administration for the Americas </w:t>
      </w:r>
    </w:p>
    <w:p w14:paraId="207D7BE5" w14:textId="77777777" w:rsidR="000F0202" w:rsidRPr="000F0202" w:rsidRDefault="000F0202" w:rsidP="000F0202">
      <w:pPr>
        <w:pBdr>
          <w:top w:val="nil"/>
          <w:left w:val="nil"/>
          <w:bottom w:val="nil"/>
          <w:right w:val="nil"/>
          <w:between w:val="nil"/>
        </w:pBdr>
        <w:tabs>
          <w:tab w:val="left" w:pos="720"/>
          <w:tab w:val="left" w:pos="1440"/>
        </w:tabs>
        <w:ind w:left="1800" w:right="544"/>
        <w:jc w:val="both"/>
        <w:rPr>
          <w:rFonts w:ascii="Calibri" w:hAnsi="Calibri" w:cs="Calibri"/>
          <w:color w:val="000000"/>
          <w:sz w:val="22"/>
          <w:szCs w:val="22"/>
        </w:rPr>
      </w:pPr>
    </w:p>
    <w:p w14:paraId="0906B924" w14:textId="77777777" w:rsidR="000F0202" w:rsidRPr="000F0202" w:rsidRDefault="000F0202" w:rsidP="000F0202">
      <w:pPr>
        <w:tabs>
          <w:tab w:val="left" w:pos="720"/>
          <w:tab w:val="left" w:pos="1440"/>
        </w:tabs>
        <w:ind w:left="708" w:right="544" w:firstLine="708"/>
        <w:rPr>
          <w:rFonts w:ascii="Calibri" w:hAnsi="Calibri" w:cs="Calibri"/>
          <w:color w:val="000000"/>
          <w:sz w:val="22"/>
          <w:szCs w:val="22"/>
        </w:rPr>
      </w:pPr>
      <w:r w:rsidRPr="000F0202">
        <w:rPr>
          <w:rFonts w:ascii="Calibri" w:hAnsi="Calibri" w:cs="Calibri"/>
          <w:b/>
          <w:bCs/>
          <w:color w:val="000000" w:themeColor="text1"/>
          <w:sz w:val="22"/>
          <w:szCs w:val="22"/>
        </w:rPr>
        <w:t xml:space="preserve">National experiences </w:t>
      </w:r>
      <w:r w:rsidRPr="000F0202">
        <w:rPr>
          <w:rFonts w:ascii="Calibri" w:hAnsi="Calibri" w:cs="Calibri"/>
          <w:color w:val="000000" w:themeColor="text1"/>
          <w:sz w:val="22"/>
          <w:szCs w:val="22"/>
        </w:rPr>
        <w:t>(10 to 15 minutes each)</w:t>
      </w:r>
      <w:r w:rsidRPr="000F0202">
        <w:rPr>
          <w:rFonts w:ascii="Calibri" w:hAnsi="Calibri" w:cs="Calibri"/>
          <w:b/>
          <w:bCs/>
          <w:color w:val="000000" w:themeColor="text1"/>
          <w:sz w:val="22"/>
          <w:szCs w:val="22"/>
        </w:rPr>
        <w:t>:</w:t>
      </w:r>
      <w:r w:rsidRPr="000F0202">
        <w:rPr>
          <w:rFonts w:ascii="Calibri" w:hAnsi="Calibri" w:cs="Calibri"/>
          <w:color w:val="000000" w:themeColor="text1"/>
          <w:sz w:val="22"/>
          <w:szCs w:val="22"/>
        </w:rPr>
        <w:t xml:space="preserve"> </w:t>
      </w:r>
    </w:p>
    <w:p w14:paraId="61F94F5A" w14:textId="77777777" w:rsidR="000F0202" w:rsidRPr="000F0202" w:rsidRDefault="000F0202" w:rsidP="006840DB">
      <w:pPr>
        <w:numPr>
          <w:ilvl w:val="0"/>
          <w:numId w:val="9"/>
        </w:numPr>
        <w:pBdr>
          <w:top w:val="nil"/>
          <w:left w:val="nil"/>
          <w:bottom w:val="nil"/>
          <w:right w:val="nil"/>
          <w:between w:val="nil"/>
        </w:pBdr>
        <w:jc w:val="both"/>
        <w:rPr>
          <w:rFonts w:ascii="Calibri" w:hAnsi="Calibri" w:cs="Calibri"/>
          <w:color w:val="000000"/>
          <w:sz w:val="22"/>
          <w:szCs w:val="22"/>
        </w:rPr>
      </w:pPr>
      <w:r w:rsidRPr="000F0202">
        <w:rPr>
          <w:rFonts w:ascii="Calibri" w:hAnsi="Calibri" w:cs="Calibri"/>
          <w:b/>
          <w:bCs/>
          <w:color w:val="000000" w:themeColor="text1"/>
          <w:sz w:val="22"/>
          <w:szCs w:val="22"/>
        </w:rPr>
        <w:t xml:space="preserve">Colombia </w:t>
      </w:r>
      <w:r w:rsidRPr="000F0202">
        <w:rPr>
          <w:rFonts w:ascii="Calibri" w:hAnsi="Calibri" w:cs="Calibri"/>
          <w:color w:val="000000" w:themeColor="text1"/>
          <w:sz w:val="22"/>
          <w:szCs w:val="22"/>
        </w:rPr>
        <w:t>– Luz Angela Martinez, National Director of Inspection, Ministry of Labor</w:t>
      </w:r>
    </w:p>
    <w:p w14:paraId="34660F28" w14:textId="77777777" w:rsidR="000F0202" w:rsidRPr="000F0202" w:rsidRDefault="000F0202" w:rsidP="006840DB">
      <w:pPr>
        <w:numPr>
          <w:ilvl w:val="0"/>
          <w:numId w:val="9"/>
        </w:numPr>
        <w:pBdr>
          <w:top w:val="nil"/>
          <w:left w:val="nil"/>
          <w:bottom w:val="nil"/>
          <w:right w:val="nil"/>
          <w:between w:val="nil"/>
        </w:pBdr>
        <w:jc w:val="both"/>
        <w:rPr>
          <w:rFonts w:ascii="Calibri" w:hAnsi="Calibri" w:cs="Calibri"/>
          <w:color w:val="000000"/>
          <w:sz w:val="22"/>
          <w:szCs w:val="22"/>
        </w:rPr>
      </w:pPr>
      <w:r w:rsidRPr="000F0202">
        <w:rPr>
          <w:rFonts w:ascii="Calibri" w:hAnsi="Calibri" w:cs="Calibri"/>
          <w:b/>
          <w:bCs/>
          <w:color w:val="000000" w:themeColor="text1"/>
          <w:sz w:val="22"/>
          <w:szCs w:val="22"/>
        </w:rPr>
        <w:t xml:space="preserve">Guyana </w:t>
      </w:r>
      <w:r w:rsidRPr="000F0202">
        <w:rPr>
          <w:rFonts w:ascii="Calibri" w:hAnsi="Calibri" w:cs="Calibri"/>
          <w:color w:val="000000" w:themeColor="text1"/>
          <w:sz w:val="22"/>
          <w:szCs w:val="22"/>
        </w:rPr>
        <w:t>– Dhaneshwar Deonarine, Chief Labour Officer, Ministry of Labour</w:t>
      </w:r>
    </w:p>
    <w:p w14:paraId="4A6034BE" w14:textId="77777777" w:rsidR="000F0202" w:rsidRPr="000F0202" w:rsidRDefault="000F0202" w:rsidP="006840DB">
      <w:pPr>
        <w:numPr>
          <w:ilvl w:val="0"/>
          <w:numId w:val="9"/>
        </w:numPr>
        <w:pBdr>
          <w:top w:val="nil"/>
          <w:left w:val="nil"/>
          <w:bottom w:val="nil"/>
          <w:right w:val="nil"/>
          <w:between w:val="nil"/>
        </w:pBdr>
        <w:jc w:val="both"/>
        <w:rPr>
          <w:rFonts w:ascii="Calibri" w:hAnsi="Calibri" w:cs="Calibri"/>
          <w:color w:val="000000"/>
          <w:sz w:val="22"/>
          <w:szCs w:val="22"/>
        </w:rPr>
      </w:pPr>
      <w:r w:rsidRPr="000F0202">
        <w:rPr>
          <w:rFonts w:ascii="Calibri" w:hAnsi="Calibri" w:cs="Calibri"/>
          <w:b/>
          <w:bCs/>
          <w:color w:val="000000" w:themeColor="text1"/>
          <w:sz w:val="22"/>
          <w:szCs w:val="22"/>
        </w:rPr>
        <w:t xml:space="preserve">Brazil </w:t>
      </w:r>
      <w:r w:rsidRPr="000F0202">
        <w:rPr>
          <w:rFonts w:ascii="Calibri" w:hAnsi="Calibri" w:cs="Calibri"/>
          <w:color w:val="000000" w:themeColor="text1"/>
          <w:sz w:val="22"/>
          <w:szCs w:val="22"/>
        </w:rPr>
        <w:t xml:space="preserve">– Claudio Carvalho Menezes, Labor Inspection Auditor, Secretariat for Labor Inspection, Ministry of Labor and Employment  </w:t>
      </w:r>
    </w:p>
    <w:p w14:paraId="67D4343D" w14:textId="77777777" w:rsidR="000F0202" w:rsidRPr="000F0202" w:rsidRDefault="000F0202" w:rsidP="000F0202">
      <w:pPr>
        <w:pBdr>
          <w:top w:val="nil"/>
          <w:left w:val="nil"/>
          <w:bottom w:val="nil"/>
          <w:right w:val="nil"/>
          <w:between w:val="nil"/>
        </w:pBdr>
        <w:ind w:left="2160"/>
        <w:jc w:val="both"/>
        <w:rPr>
          <w:rFonts w:ascii="Calibri" w:hAnsi="Calibri" w:cs="Calibri"/>
          <w:color w:val="000000"/>
          <w:sz w:val="22"/>
          <w:szCs w:val="22"/>
        </w:rPr>
      </w:pPr>
    </w:p>
    <w:p w14:paraId="52E4F27C" w14:textId="77777777" w:rsidR="000F0202" w:rsidRPr="000F0202" w:rsidRDefault="000F0202" w:rsidP="000F0202">
      <w:pPr>
        <w:tabs>
          <w:tab w:val="left" w:pos="720"/>
          <w:tab w:val="left" w:pos="1440"/>
        </w:tabs>
        <w:ind w:right="544"/>
        <w:rPr>
          <w:rFonts w:ascii="Calibri" w:hAnsi="Calibri" w:cs="Calibri"/>
          <w:i/>
          <w:iCs/>
          <w:color w:val="000000" w:themeColor="text1"/>
          <w:sz w:val="22"/>
          <w:szCs w:val="22"/>
        </w:rPr>
      </w:pPr>
      <w:r w:rsidRPr="000F0202">
        <w:rPr>
          <w:rFonts w:ascii="Calibri" w:hAnsi="Calibri" w:cs="Calibri"/>
          <w:i/>
          <w:iCs/>
          <w:color w:val="000000" w:themeColor="text1"/>
          <w:sz w:val="22"/>
          <w:szCs w:val="22"/>
        </w:rPr>
        <w:t>10:30 – 10:45</w:t>
      </w:r>
      <w:r w:rsidRPr="000F0202">
        <w:rPr>
          <w:rFonts w:ascii="Calibri" w:hAnsi="Calibri" w:cs="Calibri"/>
          <w:i/>
          <w:iCs/>
          <w:color w:val="000000" w:themeColor="text1"/>
          <w:sz w:val="22"/>
          <w:szCs w:val="22"/>
        </w:rPr>
        <w:tab/>
        <w:t>Coffee Break</w:t>
      </w:r>
    </w:p>
    <w:p w14:paraId="34374F39" w14:textId="77777777" w:rsidR="000F0202" w:rsidRPr="000F0202" w:rsidRDefault="000F0202" w:rsidP="000F0202">
      <w:pPr>
        <w:tabs>
          <w:tab w:val="left" w:pos="720"/>
          <w:tab w:val="left" w:pos="1440"/>
        </w:tabs>
        <w:ind w:right="544"/>
        <w:rPr>
          <w:rFonts w:ascii="Calibri" w:hAnsi="Calibri" w:cs="Calibri"/>
          <w:b/>
          <w:bCs/>
          <w:color w:val="000000" w:themeColor="text1"/>
          <w:sz w:val="22"/>
          <w:szCs w:val="22"/>
        </w:rPr>
      </w:pPr>
    </w:p>
    <w:p w14:paraId="48E6FED2" w14:textId="77777777" w:rsidR="000F0202" w:rsidRPr="000F0202" w:rsidRDefault="000F0202" w:rsidP="000F0202">
      <w:pPr>
        <w:tabs>
          <w:tab w:val="left" w:pos="720"/>
          <w:tab w:val="left" w:pos="1440"/>
        </w:tabs>
        <w:ind w:right="544"/>
        <w:rPr>
          <w:rFonts w:ascii="Calibri" w:hAnsi="Calibri" w:cs="Calibri"/>
          <w:color w:val="000000"/>
          <w:sz w:val="22"/>
          <w:szCs w:val="22"/>
        </w:rPr>
      </w:pPr>
      <w:r w:rsidRPr="000F0202">
        <w:rPr>
          <w:rFonts w:ascii="Calibri" w:hAnsi="Calibri" w:cs="Calibri"/>
          <w:b/>
          <w:bCs/>
          <w:color w:val="000000" w:themeColor="text1"/>
          <w:sz w:val="22"/>
          <w:szCs w:val="22"/>
        </w:rPr>
        <w:tab/>
      </w:r>
      <w:r w:rsidRPr="000F0202">
        <w:rPr>
          <w:rFonts w:ascii="Calibri" w:hAnsi="Calibri" w:cs="Calibri"/>
          <w:b/>
          <w:bCs/>
          <w:color w:val="000000" w:themeColor="text1"/>
          <w:sz w:val="22"/>
          <w:szCs w:val="22"/>
        </w:rPr>
        <w:tab/>
        <w:t xml:space="preserve">Social actors’ perspective </w:t>
      </w:r>
      <w:r w:rsidRPr="000F0202">
        <w:rPr>
          <w:rFonts w:ascii="Calibri" w:hAnsi="Calibri" w:cs="Calibri"/>
          <w:color w:val="000000" w:themeColor="text1"/>
          <w:sz w:val="22"/>
          <w:szCs w:val="22"/>
        </w:rPr>
        <w:t>(10 to 15 minutes each):</w:t>
      </w:r>
    </w:p>
    <w:p w14:paraId="60CA9235" w14:textId="77777777" w:rsidR="000F0202" w:rsidRPr="000F0202" w:rsidRDefault="000F0202" w:rsidP="006840DB">
      <w:pPr>
        <w:numPr>
          <w:ilvl w:val="2"/>
          <w:numId w:val="7"/>
        </w:numPr>
        <w:pBdr>
          <w:top w:val="nil"/>
          <w:left w:val="nil"/>
          <w:bottom w:val="nil"/>
          <w:right w:val="nil"/>
          <w:between w:val="nil"/>
        </w:pBdr>
        <w:tabs>
          <w:tab w:val="left" w:pos="720"/>
          <w:tab w:val="left" w:pos="1440"/>
        </w:tabs>
        <w:ind w:right="26"/>
        <w:jc w:val="both"/>
        <w:rPr>
          <w:rFonts w:ascii="Calibri" w:hAnsi="Calibri" w:cs="Calibri"/>
          <w:color w:val="000000"/>
          <w:sz w:val="22"/>
          <w:szCs w:val="22"/>
        </w:rPr>
      </w:pPr>
      <w:r w:rsidRPr="000F0202">
        <w:rPr>
          <w:rFonts w:ascii="Calibri" w:hAnsi="Calibri" w:cs="Calibri"/>
          <w:b/>
          <w:bCs/>
          <w:color w:val="000000" w:themeColor="text1"/>
          <w:sz w:val="22"/>
          <w:szCs w:val="22"/>
        </w:rPr>
        <w:t>Workers’ representative.</w:t>
      </w:r>
      <w:r w:rsidRPr="000F0202">
        <w:rPr>
          <w:rFonts w:ascii="Calibri" w:hAnsi="Calibri" w:cs="Calibri"/>
          <w:color w:val="000000" w:themeColor="text1"/>
          <w:sz w:val="22"/>
          <w:szCs w:val="22"/>
        </w:rPr>
        <w:t xml:space="preserve"> Nahuel Placanica, representing the Chair of the Trade Union Technical Advisory Council (COSATE) </w:t>
      </w:r>
    </w:p>
    <w:p w14:paraId="5657E5E0" w14:textId="77777777" w:rsidR="000F0202" w:rsidRPr="000F0202" w:rsidRDefault="000F0202" w:rsidP="006840DB">
      <w:pPr>
        <w:numPr>
          <w:ilvl w:val="2"/>
          <w:numId w:val="7"/>
        </w:numPr>
        <w:pBdr>
          <w:top w:val="nil"/>
          <w:left w:val="nil"/>
          <w:bottom w:val="nil"/>
          <w:right w:val="nil"/>
          <w:between w:val="nil"/>
        </w:pBdr>
        <w:ind w:right="26"/>
        <w:jc w:val="both"/>
        <w:rPr>
          <w:rFonts w:ascii="Calibri" w:hAnsi="Calibri" w:cs="Calibri"/>
          <w:color w:val="000000"/>
          <w:sz w:val="22"/>
          <w:szCs w:val="22"/>
        </w:rPr>
      </w:pPr>
      <w:r w:rsidRPr="000F0202">
        <w:rPr>
          <w:rFonts w:ascii="Calibri" w:hAnsi="Calibri" w:cs="Calibri"/>
          <w:b/>
          <w:bCs/>
          <w:color w:val="000000" w:themeColor="text1"/>
          <w:sz w:val="22"/>
          <w:szCs w:val="22"/>
        </w:rPr>
        <w:t>Employers’ representative.</w:t>
      </w:r>
      <w:r w:rsidRPr="000F0202">
        <w:rPr>
          <w:rFonts w:ascii="Calibri" w:hAnsi="Calibri" w:cs="Calibri"/>
          <w:color w:val="000000" w:themeColor="text1"/>
          <w:sz w:val="22"/>
          <w:szCs w:val="22"/>
        </w:rPr>
        <w:t xml:space="preserve"> </w:t>
      </w:r>
      <w:r w:rsidRPr="000F0202">
        <w:rPr>
          <w:rFonts w:ascii="Calibri" w:hAnsi="Calibri" w:cs="Calibri"/>
          <w:sz w:val="22"/>
          <w:szCs w:val="22"/>
        </w:rPr>
        <w:t>Laura Gimenez, representing the Chair of Business Technical Advisory Committee on Labor Matters (CEATAL)</w:t>
      </w:r>
    </w:p>
    <w:p w14:paraId="051AAE6D" w14:textId="77777777" w:rsidR="000F0202" w:rsidRPr="000F0202" w:rsidRDefault="000F0202" w:rsidP="000F0202">
      <w:pPr>
        <w:pBdr>
          <w:top w:val="nil"/>
          <w:left w:val="nil"/>
          <w:bottom w:val="nil"/>
          <w:right w:val="nil"/>
          <w:between w:val="nil"/>
        </w:pBdr>
        <w:ind w:left="2160" w:right="544"/>
        <w:jc w:val="both"/>
        <w:rPr>
          <w:rFonts w:ascii="Calibri" w:hAnsi="Calibri" w:cs="Calibri"/>
          <w:color w:val="000000"/>
          <w:sz w:val="22"/>
          <w:szCs w:val="22"/>
        </w:rPr>
      </w:pPr>
    </w:p>
    <w:p w14:paraId="090B82A3" w14:textId="7A1E8956" w:rsidR="000F0202" w:rsidRPr="000F0202" w:rsidRDefault="000F0202" w:rsidP="000F0202">
      <w:pPr>
        <w:tabs>
          <w:tab w:val="left" w:pos="720"/>
          <w:tab w:val="left" w:pos="1440"/>
        </w:tabs>
        <w:ind w:left="1416" w:right="544"/>
        <w:jc w:val="both"/>
        <w:rPr>
          <w:rFonts w:ascii="Calibri" w:hAnsi="Calibri" w:cs="Calibri"/>
          <w:sz w:val="22"/>
          <w:szCs w:val="22"/>
        </w:rPr>
      </w:pPr>
      <w:r w:rsidRPr="000F0202">
        <w:rPr>
          <w:rFonts w:ascii="Calibri" w:hAnsi="Calibri" w:cs="Calibri"/>
          <w:b/>
          <w:bCs/>
          <w:color w:val="000000" w:themeColor="text1"/>
          <w:sz w:val="22"/>
          <w:szCs w:val="22"/>
        </w:rPr>
        <w:t>Open dialogu</w:t>
      </w:r>
      <w:r w:rsidRPr="000F0202">
        <w:rPr>
          <w:rFonts w:ascii="Calibri" w:hAnsi="Calibri" w:cs="Calibri"/>
          <w:b/>
          <w:bCs/>
          <w:sz w:val="22"/>
          <w:szCs w:val="22"/>
        </w:rPr>
        <w:t>e among all delegations</w:t>
      </w:r>
      <w:r w:rsidRPr="000F0202">
        <w:rPr>
          <w:rFonts w:ascii="Calibri" w:hAnsi="Calibri" w:cs="Calibri"/>
          <w:sz w:val="22"/>
          <w:szCs w:val="22"/>
        </w:rPr>
        <w:t xml:space="preserve"> (1 hour 30 min) – Based on guiding questions</w:t>
      </w:r>
    </w:p>
    <w:p w14:paraId="49ED527D" w14:textId="77777777" w:rsidR="000F0202" w:rsidRPr="000F0202" w:rsidRDefault="000F0202" w:rsidP="000F0202">
      <w:pPr>
        <w:tabs>
          <w:tab w:val="left" w:pos="720"/>
          <w:tab w:val="left" w:pos="1440"/>
        </w:tabs>
        <w:ind w:left="1416" w:right="-604" w:hanging="1416"/>
        <w:rPr>
          <w:rFonts w:ascii="Calibri" w:hAnsi="Calibri" w:cs="Calibri"/>
          <w:color w:val="000000" w:themeColor="text1"/>
          <w:sz w:val="22"/>
          <w:szCs w:val="22"/>
        </w:rPr>
      </w:pPr>
      <w:r w:rsidRPr="000F0202">
        <w:rPr>
          <w:rFonts w:ascii="Calibri" w:hAnsi="Calibri" w:cs="Calibri"/>
          <w:noProof/>
          <w:sz w:val="22"/>
          <w:szCs w:val="22"/>
        </w:rPr>
        <w:lastRenderedPageBreak/>
        <mc:AlternateContent>
          <mc:Choice Requires="wpg">
            <w:drawing>
              <wp:anchor distT="0" distB="0" distL="114300" distR="114300" simplePos="0" relativeHeight="251660288" behindDoc="0" locked="0" layoutInCell="1" allowOverlap="1" wp14:anchorId="46B972D0" wp14:editId="4819B066">
                <wp:simplePos x="0" y="0"/>
                <wp:positionH relativeFrom="column">
                  <wp:posOffset>900430</wp:posOffset>
                </wp:positionH>
                <wp:positionV relativeFrom="paragraph">
                  <wp:posOffset>335915</wp:posOffset>
                </wp:positionV>
                <wp:extent cx="5029200" cy="1697990"/>
                <wp:effectExtent l="0" t="0" r="12700" b="16510"/>
                <wp:wrapTopAndBottom/>
                <wp:docPr id="2119078146" name="Group 2119078146"/>
                <wp:cNvGraphicFramePr/>
                <a:graphic xmlns:a="http://schemas.openxmlformats.org/drawingml/2006/main">
                  <a:graphicData uri="http://schemas.microsoft.com/office/word/2010/wordprocessingGroup">
                    <wpg:wgp>
                      <wpg:cNvGrpSpPr/>
                      <wpg:grpSpPr>
                        <a:xfrm>
                          <a:off x="0" y="0"/>
                          <a:ext cx="5029200" cy="1697942"/>
                          <a:chOff x="1519553" y="-371477"/>
                          <a:chExt cx="5029200" cy="1698678"/>
                        </a:xfrm>
                      </wpg:grpSpPr>
                      <wps:wsp>
                        <wps:cNvPr id="1171761682" name="Rectangle 2"/>
                        <wps:cNvSpPr/>
                        <wps:spPr>
                          <a:xfrm>
                            <a:off x="2595577" y="1315666"/>
                            <a:ext cx="9054" cy="11535"/>
                          </a:xfrm>
                          <a:prstGeom prst="rect">
                            <a:avLst/>
                          </a:prstGeom>
                          <a:solidFill>
                            <a:schemeClr val="lt1"/>
                          </a:solidFill>
                          <a:ln>
                            <a:solidFill>
                              <a:srgbClr val="000000"/>
                            </a:solidFill>
                          </a:ln>
                        </wps:spPr>
                        <wps:bodyPr anchor="t"/>
                      </wps:wsp>
                      <wps:wsp>
                        <wps:cNvPr id="873244238" name="Rectangle 3"/>
                        <wps:cNvSpPr/>
                        <wps:spPr>
                          <a:xfrm>
                            <a:off x="1519553" y="-371477"/>
                            <a:ext cx="5029200" cy="1560190"/>
                          </a:xfrm>
                          <a:prstGeom prst="rect">
                            <a:avLst/>
                          </a:prstGeom>
                          <a:solidFill>
                            <a:schemeClr val="lt1"/>
                          </a:solidFill>
                          <a:ln>
                            <a:solidFill>
                              <a:srgbClr val="000000"/>
                            </a:solidFill>
                          </a:ln>
                        </wps:spPr>
                        <wps:txbx>
                          <w:txbxContent>
                            <w:p w14:paraId="7EB0FBF0" w14:textId="77777777" w:rsidR="000F0202" w:rsidRPr="000F0202" w:rsidRDefault="000F0202" w:rsidP="000F0202">
                              <w:pPr>
                                <w:rPr>
                                  <w:rFonts w:ascii="Calibri" w:hAnsi="Calibri" w:cs="Calibri"/>
                                  <w:b/>
                                  <w:bCs/>
                                  <w:color w:val="000000" w:themeColor="text1"/>
                                  <w:sz w:val="22"/>
                                  <w:szCs w:val="22"/>
                                </w:rPr>
                              </w:pPr>
                              <w:r w:rsidRPr="000F0202">
                                <w:rPr>
                                  <w:rFonts w:ascii="Calibri" w:hAnsi="Calibri" w:cs="Calibri"/>
                                  <w:b/>
                                  <w:bCs/>
                                  <w:color w:val="000000" w:themeColor="text1"/>
                                  <w:sz w:val="22"/>
                                  <w:szCs w:val="22"/>
                                </w:rPr>
                                <w:t>Guiding questions for presentations and dialogue:</w:t>
                              </w:r>
                            </w:p>
                            <w:p w14:paraId="66BE14A1" w14:textId="77777777" w:rsidR="000F0202" w:rsidRPr="000F0202" w:rsidRDefault="000F0202" w:rsidP="006840DB">
                              <w:pPr>
                                <w:pStyle w:val="ListParagraph"/>
                                <w:numPr>
                                  <w:ilvl w:val="0"/>
                                  <w:numId w:val="11"/>
                                </w:numPr>
                                <w:tabs>
                                  <w:tab w:val="left" w:pos="900"/>
                                  <w:tab w:val="left" w:pos="1440"/>
                                </w:tabs>
                                <w:spacing w:after="0"/>
                                <w:ind w:right="29"/>
                                <w:contextualSpacing w:val="0"/>
                                <w:rPr>
                                  <w:rFonts w:ascii="Calibri" w:hAnsi="Calibri" w:cs="Calibri"/>
                                  <w:sz w:val="22"/>
                                  <w:szCs w:val="22"/>
                                  <w:lang w:val="en-US"/>
                                </w:rPr>
                              </w:pPr>
                              <w:r w:rsidRPr="000F0202">
                                <w:rPr>
                                  <w:rFonts w:ascii="Calibri" w:hAnsi="Calibri" w:cs="Calibri"/>
                                  <w:sz w:val="22"/>
                                  <w:szCs w:val="22"/>
                                  <w:lang w:val="en-US"/>
                                </w:rPr>
                                <w:t>What innovative practices and/or new technologies is your Ministry of Labor employing to improve the effectiveness of labor inspection in urban and rural areas?  Please be as detailed as possible and share challenges and main results.</w:t>
                              </w:r>
                            </w:p>
                            <w:p w14:paraId="252A5ACD" w14:textId="77777777" w:rsidR="000F0202" w:rsidRPr="000F0202" w:rsidRDefault="000F0202" w:rsidP="000F0202">
                              <w:pPr>
                                <w:tabs>
                                  <w:tab w:val="left" w:pos="900"/>
                                  <w:tab w:val="left" w:pos="1440"/>
                                </w:tabs>
                                <w:ind w:right="29"/>
                                <w:rPr>
                                  <w:rFonts w:ascii="Calibri" w:hAnsi="Calibri" w:cs="Calibri"/>
                                  <w:sz w:val="22"/>
                                  <w:szCs w:val="22"/>
                                </w:rPr>
                              </w:pPr>
                            </w:p>
                            <w:p w14:paraId="0934AF48" w14:textId="048681D4" w:rsidR="000F0202" w:rsidRPr="000F0202" w:rsidRDefault="000F0202" w:rsidP="006840DB">
                              <w:pPr>
                                <w:pStyle w:val="ListParagraph"/>
                                <w:numPr>
                                  <w:ilvl w:val="0"/>
                                  <w:numId w:val="11"/>
                                </w:numPr>
                                <w:tabs>
                                  <w:tab w:val="left" w:pos="900"/>
                                  <w:tab w:val="left" w:pos="1440"/>
                                </w:tabs>
                                <w:spacing w:after="0"/>
                                <w:ind w:right="29"/>
                                <w:contextualSpacing w:val="0"/>
                                <w:rPr>
                                  <w:rFonts w:ascii="Calibri" w:hAnsi="Calibri" w:cs="Calibri"/>
                                  <w:sz w:val="22"/>
                                  <w:szCs w:val="22"/>
                                </w:rPr>
                              </w:pPr>
                              <w:r w:rsidRPr="000F0202">
                                <w:rPr>
                                  <w:rFonts w:ascii="Calibri" w:hAnsi="Calibri" w:cs="Calibri"/>
                                  <w:sz w:val="22"/>
                                  <w:szCs w:val="22"/>
                                  <w:lang w:val="en-US"/>
                                </w:rPr>
                                <w:t xml:space="preserve">Which elements of success or lessons learned can be drawn from the innovative practices outlined in question 1? </w:t>
                              </w:r>
                              <w:r w:rsidRPr="000F0202">
                                <w:rPr>
                                  <w:rFonts w:ascii="Calibri" w:hAnsi="Calibri" w:cs="Calibri"/>
                                  <w:sz w:val="22"/>
                                  <w:szCs w:val="22"/>
                                </w:rPr>
                                <w:t>What works and why?</w:t>
                              </w:r>
                            </w:p>
                          </w:txbxContent>
                        </wps:txbx>
                        <wps:bodyPr anchor="t"/>
                      </wps:wsp>
                    </wpg:wgp>
                  </a:graphicData>
                </a:graphic>
                <wp14:sizeRelH relativeFrom="margin">
                  <wp14:pctWidth>0</wp14:pctWidth>
                </wp14:sizeRelH>
                <wp14:sizeRelV relativeFrom="margin">
                  <wp14:pctHeight>0</wp14:pctHeight>
                </wp14:sizeRelV>
              </wp:anchor>
            </w:drawing>
          </mc:Choice>
          <mc:Fallback>
            <w:pict>
              <v:group w14:anchorId="46B972D0" id="Group 2119078146" o:spid="_x0000_s1026" style="position:absolute;left:0;text-align:left;margin-left:70.9pt;margin-top:26.45pt;width:396pt;height:133.7pt;z-index:251660288;mso-width-relative:margin;mso-height-relative:margin" coordorigin="15195,-3714" coordsize="50292,16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">
                <v:rect id="Rectangle 2" o:spid="_x0000_s1027" style="position:absolute;left:25955;top:13156;width:91;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" fillcolor="white [3201]"/>
                <v:rect id="Rectangle 3" o:spid="_x0000_s1028" style="position:absolute;left:15195;top:-3714;width:50292;height:15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" fillcolor="white [3201]">
                  <v:textbox>
                    <w:txbxContent>
                      <w:p w14:paraId="7EB0FBF0" w14:textId="77777777" w:rsidR="000F0202" w:rsidRPr="000F0202" w:rsidRDefault="000F0202" w:rsidP="000F0202">
                        <w:pPr>
                          <w:rPr>
                            <w:rFonts w:ascii="Calibri" w:hAnsi="Calibri" w:cs="Calibri"/>
                            <w:b/>
                            <w:bCs/>
                            <w:color w:val="000000" w:themeColor="text1"/>
                            <w:sz w:val="22"/>
                            <w:szCs w:val="22"/>
                          </w:rPr>
                        </w:pPr>
                        <w:r w:rsidRPr="000F0202">
                          <w:rPr>
                            <w:rFonts w:ascii="Calibri" w:hAnsi="Calibri" w:cs="Calibri"/>
                            <w:b/>
                            <w:bCs/>
                            <w:color w:val="000000" w:themeColor="text1"/>
                            <w:sz w:val="22"/>
                            <w:szCs w:val="22"/>
                          </w:rPr>
                          <w:t>Guiding questions for presentations and dialogue:</w:t>
                        </w:r>
                      </w:p>
                      <w:p w14:paraId="66BE14A1" w14:textId="77777777" w:rsidR="000F0202" w:rsidRPr="000F0202" w:rsidRDefault="000F0202" w:rsidP="000F0202">
                        <w:pPr>
                          <w:pStyle w:val="ListParagraph"/>
                          <w:numPr>
                            <w:ilvl w:val="0"/>
                            <w:numId w:val="13"/>
                          </w:numPr>
                          <w:tabs>
                            <w:tab w:val="left" w:pos="900"/>
                            <w:tab w:val="left" w:pos="1440"/>
                          </w:tabs>
                          <w:spacing w:after="0"/>
                          <w:ind w:right="29"/>
                          <w:contextualSpacing w:val="0"/>
                          <w:rPr>
                            <w:rFonts w:ascii="Calibri" w:hAnsi="Calibri" w:cs="Calibri"/>
                            <w:sz w:val="22"/>
                            <w:szCs w:val="22"/>
                            <w:lang w:val="en-US"/>
                          </w:rPr>
                        </w:pPr>
                        <w:r w:rsidRPr="000F0202">
                          <w:rPr>
                            <w:rFonts w:ascii="Calibri" w:hAnsi="Calibri" w:cs="Calibri"/>
                            <w:sz w:val="22"/>
                            <w:szCs w:val="22"/>
                            <w:lang w:val="en-US"/>
                          </w:rPr>
                          <w:t>What innovative practices and/or new technologies is your Ministry of Labor employing to improve the effectiveness of labor inspection in urban and rural areas?  Please be as detailed as possible and share challenges and main results.</w:t>
                        </w:r>
                      </w:p>
                      <w:p w14:paraId="252A5ACD" w14:textId="77777777" w:rsidR="000F0202" w:rsidRPr="000F0202" w:rsidRDefault="000F0202" w:rsidP="000F0202">
                        <w:pPr>
                          <w:tabs>
                            <w:tab w:val="left" w:pos="900"/>
                            <w:tab w:val="left" w:pos="1440"/>
                          </w:tabs>
                          <w:ind w:right="29"/>
                          <w:rPr>
                            <w:rFonts w:ascii="Calibri" w:hAnsi="Calibri" w:cs="Calibri"/>
                            <w:sz w:val="22"/>
                            <w:szCs w:val="22"/>
                          </w:rPr>
                        </w:pPr>
                      </w:p>
                      <w:p w14:paraId="0934AF48" w14:textId="048681D4" w:rsidR="000F0202" w:rsidRPr="000F0202" w:rsidRDefault="000F0202" w:rsidP="000F0202">
                        <w:pPr>
                          <w:pStyle w:val="ListParagraph"/>
                          <w:numPr>
                            <w:ilvl w:val="0"/>
                            <w:numId w:val="13"/>
                          </w:numPr>
                          <w:tabs>
                            <w:tab w:val="left" w:pos="900"/>
                            <w:tab w:val="left" w:pos="1440"/>
                          </w:tabs>
                          <w:spacing w:after="0"/>
                          <w:ind w:right="29"/>
                          <w:contextualSpacing w:val="0"/>
                          <w:rPr>
                            <w:rFonts w:ascii="Calibri" w:hAnsi="Calibri" w:cs="Calibri"/>
                            <w:sz w:val="22"/>
                            <w:szCs w:val="22"/>
                          </w:rPr>
                        </w:pPr>
                        <w:r w:rsidRPr="000F0202">
                          <w:rPr>
                            <w:rFonts w:ascii="Calibri" w:hAnsi="Calibri" w:cs="Calibri"/>
                            <w:sz w:val="22"/>
                            <w:szCs w:val="22"/>
                            <w:lang w:val="en-US"/>
                          </w:rPr>
                          <w:t xml:space="preserve">Which elements of success or lessons learned can be drawn from the innovative practices outlined in question 1? </w:t>
                        </w:r>
                        <w:r w:rsidRPr="000F0202">
                          <w:rPr>
                            <w:rFonts w:ascii="Calibri" w:hAnsi="Calibri" w:cs="Calibri"/>
                            <w:sz w:val="22"/>
                            <w:szCs w:val="22"/>
                          </w:rPr>
                          <w:t>What works and why?</w:t>
                        </w:r>
                      </w:p>
                    </w:txbxContent>
                  </v:textbox>
                </v:rect>
                <w10:wrap type="topAndBottom"/>
              </v:group>
            </w:pict>
          </mc:Fallback>
        </mc:AlternateContent>
      </w:r>
    </w:p>
    <w:p w14:paraId="1B9E5F27" w14:textId="77777777" w:rsidR="000F0202" w:rsidRPr="000F0202" w:rsidRDefault="000F0202" w:rsidP="000F0202">
      <w:pPr>
        <w:tabs>
          <w:tab w:val="left" w:pos="720"/>
          <w:tab w:val="left" w:pos="1440"/>
        </w:tabs>
        <w:ind w:left="1416" w:right="-604" w:hanging="1416"/>
        <w:rPr>
          <w:rFonts w:ascii="Calibri" w:hAnsi="Calibri" w:cs="Calibri"/>
          <w:color w:val="000000" w:themeColor="text1"/>
          <w:sz w:val="22"/>
          <w:szCs w:val="22"/>
        </w:rPr>
      </w:pPr>
    </w:p>
    <w:p w14:paraId="25B51B3C" w14:textId="77777777" w:rsidR="000F0202" w:rsidRPr="000F0202" w:rsidRDefault="000F0202" w:rsidP="000F0202">
      <w:pPr>
        <w:tabs>
          <w:tab w:val="left" w:pos="720"/>
          <w:tab w:val="left" w:pos="1440"/>
        </w:tabs>
        <w:ind w:left="1416" w:right="-604" w:hanging="1416"/>
        <w:rPr>
          <w:rFonts w:ascii="Calibri" w:hAnsi="Calibri" w:cs="Calibri"/>
          <w:b/>
          <w:bCs/>
          <w:color w:val="000000"/>
          <w:sz w:val="22"/>
          <w:szCs w:val="22"/>
        </w:rPr>
      </w:pPr>
      <w:r w:rsidRPr="000F0202">
        <w:rPr>
          <w:rFonts w:ascii="Calibri" w:hAnsi="Calibri" w:cs="Calibri"/>
          <w:color w:val="000000" w:themeColor="text1"/>
          <w:sz w:val="22"/>
          <w:szCs w:val="22"/>
        </w:rPr>
        <w:t>12:30 – 2:00</w:t>
      </w:r>
      <w:r w:rsidRPr="000F0202">
        <w:rPr>
          <w:rFonts w:ascii="Calibri" w:hAnsi="Calibri" w:cs="Calibri"/>
          <w:sz w:val="22"/>
          <w:szCs w:val="22"/>
        </w:rPr>
        <w:tab/>
      </w:r>
      <w:r w:rsidRPr="000F0202">
        <w:rPr>
          <w:rFonts w:ascii="Calibri" w:hAnsi="Calibri" w:cs="Calibri"/>
          <w:b/>
          <w:bCs/>
          <w:color w:val="000000" w:themeColor="text1"/>
          <w:sz w:val="22"/>
          <w:szCs w:val="22"/>
        </w:rPr>
        <w:t>Lunch</w:t>
      </w:r>
      <w:r w:rsidRPr="000F0202">
        <w:rPr>
          <w:rFonts w:ascii="Calibri" w:hAnsi="Calibri" w:cs="Calibri"/>
          <w:color w:val="000000" w:themeColor="text1"/>
          <w:sz w:val="22"/>
          <w:szCs w:val="22"/>
        </w:rPr>
        <w:t xml:space="preserve"> - Offered to all participants by the United States Government</w:t>
      </w:r>
    </w:p>
    <w:p w14:paraId="2FE28BE3" w14:textId="77777777" w:rsidR="000F0202" w:rsidRPr="000F0202" w:rsidRDefault="000F0202" w:rsidP="000F0202">
      <w:pPr>
        <w:pBdr>
          <w:top w:val="nil"/>
          <w:left w:val="nil"/>
          <w:bottom w:val="nil"/>
          <w:right w:val="nil"/>
          <w:between w:val="nil"/>
        </w:pBdr>
        <w:jc w:val="both"/>
        <w:rPr>
          <w:rFonts w:ascii="Calibri" w:hAnsi="Calibri" w:cs="Calibri"/>
          <w:color w:val="000000"/>
          <w:sz w:val="22"/>
          <w:szCs w:val="22"/>
        </w:rPr>
      </w:pPr>
      <w:r w:rsidRPr="000F0202">
        <w:rPr>
          <w:rFonts w:ascii="Calibri" w:hAnsi="Calibri" w:cs="Calibri"/>
          <w:color w:val="000000"/>
          <w:sz w:val="22"/>
          <w:szCs w:val="22"/>
        </w:rPr>
        <w:tab/>
      </w:r>
      <w:r w:rsidRPr="000F0202">
        <w:rPr>
          <w:rFonts w:ascii="Calibri" w:hAnsi="Calibri" w:cs="Calibri"/>
          <w:color w:val="000000"/>
          <w:sz w:val="22"/>
          <w:szCs w:val="22"/>
        </w:rPr>
        <w:tab/>
        <w:t>Venue:  TL level of the OAS Building</w:t>
      </w:r>
    </w:p>
    <w:p w14:paraId="211D5B0F" w14:textId="77777777" w:rsidR="000F0202" w:rsidRPr="000F0202" w:rsidRDefault="000F0202" w:rsidP="000F0202">
      <w:pPr>
        <w:tabs>
          <w:tab w:val="left" w:pos="720"/>
          <w:tab w:val="left" w:pos="1440"/>
        </w:tabs>
        <w:ind w:left="1440" w:right="9" w:hanging="1440"/>
        <w:jc w:val="both"/>
        <w:rPr>
          <w:rFonts w:ascii="Calibri" w:hAnsi="Calibri" w:cs="Calibri"/>
          <w:color w:val="000000" w:themeColor="text1"/>
          <w:sz w:val="22"/>
          <w:szCs w:val="22"/>
        </w:rPr>
      </w:pPr>
    </w:p>
    <w:p w14:paraId="7E3B0EE2" w14:textId="77777777" w:rsidR="000F0202" w:rsidRPr="000F0202" w:rsidRDefault="000F0202" w:rsidP="000F0202">
      <w:pPr>
        <w:tabs>
          <w:tab w:val="left" w:pos="720"/>
          <w:tab w:val="left" w:pos="1440"/>
        </w:tabs>
        <w:ind w:left="1440" w:right="9" w:hanging="1440"/>
        <w:jc w:val="both"/>
        <w:rPr>
          <w:rFonts w:ascii="Calibri" w:hAnsi="Calibri" w:cs="Calibri"/>
          <w:color w:val="000000"/>
          <w:sz w:val="22"/>
          <w:szCs w:val="22"/>
        </w:rPr>
      </w:pPr>
      <w:r w:rsidRPr="000F0202">
        <w:rPr>
          <w:rFonts w:ascii="Calibri" w:hAnsi="Calibri" w:cs="Calibri"/>
          <w:color w:val="000000" w:themeColor="text1"/>
          <w:sz w:val="22"/>
          <w:szCs w:val="22"/>
        </w:rPr>
        <w:t xml:space="preserve">2:00 – 5:00   </w:t>
      </w:r>
      <w:r w:rsidRPr="000F0202">
        <w:rPr>
          <w:rFonts w:ascii="Calibri" w:hAnsi="Calibri" w:cs="Calibri"/>
          <w:color w:val="000000" w:themeColor="text1"/>
          <w:sz w:val="22"/>
          <w:szCs w:val="22"/>
        </w:rPr>
        <w:tab/>
      </w:r>
      <w:r w:rsidRPr="000F0202">
        <w:rPr>
          <w:rFonts w:ascii="Calibri" w:hAnsi="Calibri" w:cs="Calibri"/>
          <w:b/>
          <w:bCs/>
          <w:color w:val="000000" w:themeColor="text1"/>
          <w:sz w:val="22"/>
          <w:szCs w:val="22"/>
        </w:rPr>
        <w:t>2nd Session – Complementing labor inspection: a preventive approach to law enforcement</w:t>
      </w:r>
    </w:p>
    <w:p w14:paraId="3AB6FC66" w14:textId="77777777" w:rsidR="000F0202" w:rsidRPr="000F0202" w:rsidRDefault="000F0202" w:rsidP="000F0202">
      <w:pPr>
        <w:tabs>
          <w:tab w:val="left" w:pos="720"/>
          <w:tab w:val="left" w:pos="1440"/>
        </w:tabs>
        <w:ind w:left="1440" w:right="9" w:hanging="1440"/>
        <w:jc w:val="both"/>
        <w:rPr>
          <w:rFonts w:ascii="Calibri" w:hAnsi="Calibri" w:cs="Calibri"/>
          <w:sz w:val="22"/>
          <w:szCs w:val="22"/>
        </w:rPr>
      </w:pPr>
      <w:r w:rsidRPr="000F0202">
        <w:rPr>
          <w:rFonts w:ascii="Calibri" w:hAnsi="Calibri" w:cs="Calibri"/>
          <w:b/>
          <w:bCs/>
          <w:sz w:val="22"/>
          <w:szCs w:val="22"/>
        </w:rPr>
        <w:tab/>
      </w:r>
      <w:r w:rsidRPr="000F0202">
        <w:rPr>
          <w:rFonts w:ascii="Calibri" w:hAnsi="Calibri" w:cs="Calibri"/>
          <w:b/>
          <w:bCs/>
          <w:sz w:val="22"/>
          <w:szCs w:val="22"/>
        </w:rPr>
        <w:tab/>
      </w:r>
      <w:r w:rsidRPr="000F0202">
        <w:rPr>
          <w:rFonts w:ascii="Calibri" w:hAnsi="Calibri" w:cs="Calibri"/>
          <w:sz w:val="22"/>
          <w:szCs w:val="22"/>
        </w:rPr>
        <w:t>Moderator: Yadizeth Ballesteros, Deputy Director of Labor Inspection, Ministry of Labor of Panama, representing the Vice-Chair of IACML Working Group 2</w:t>
      </w:r>
    </w:p>
    <w:p w14:paraId="18FD981E" w14:textId="77777777" w:rsidR="000F0202" w:rsidRPr="000F0202" w:rsidRDefault="000F0202" w:rsidP="000F0202">
      <w:pPr>
        <w:tabs>
          <w:tab w:val="left" w:pos="720"/>
          <w:tab w:val="left" w:pos="1440"/>
        </w:tabs>
        <w:ind w:right="9"/>
        <w:jc w:val="both"/>
        <w:rPr>
          <w:rFonts w:ascii="Calibri" w:hAnsi="Calibri" w:cs="Calibri"/>
          <w:color w:val="000000"/>
          <w:sz w:val="22"/>
          <w:szCs w:val="22"/>
        </w:rPr>
      </w:pPr>
    </w:p>
    <w:p w14:paraId="53C1802D" w14:textId="77777777" w:rsidR="000F0202" w:rsidRPr="000F0202" w:rsidRDefault="000F0202" w:rsidP="000F0202">
      <w:pPr>
        <w:ind w:left="1440" w:right="11"/>
        <w:jc w:val="both"/>
        <w:rPr>
          <w:rFonts w:ascii="Calibri" w:hAnsi="Calibri" w:cs="Calibri"/>
          <w:color w:val="000000"/>
          <w:sz w:val="22"/>
          <w:szCs w:val="22"/>
        </w:rPr>
      </w:pPr>
      <w:r w:rsidRPr="000F0202">
        <w:rPr>
          <w:rFonts w:ascii="Calibri" w:hAnsi="Calibri" w:cs="Calibri"/>
          <w:b/>
          <w:bCs/>
          <w:color w:val="000000" w:themeColor="text1"/>
          <w:sz w:val="22"/>
          <w:szCs w:val="22"/>
        </w:rPr>
        <w:t xml:space="preserve">Introductory presentation </w:t>
      </w:r>
      <w:r w:rsidRPr="000F0202">
        <w:rPr>
          <w:rFonts w:ascii="Calibri" w:hAnsi="Calibri" w:cs="Calibri"/>
          <w:color w:val="000000" w:themeColor="text1"/>
          <w:sz w:val="22"/>
          <w:szCs w:val="22"/>
        </w:rPr>
        <w:t>(15 minutes):</w:t>
      </w:r>
    </w:p>
    <w:p w14:paraId="415F30EA" w14:textId="77777777" w:rsidR="000F0202" w:rsidRPr="000F0202" w:rsidRDefault="000F0202" w:rsidP="006840DB">
      <w:pPr>
        <w:numPr>
          <w:ilvl w:val="2"/>
          <w:numId w:val="10"/>
        </w:numPr>
        <w:pBdr>
          <w:top w:val="nil"/>
          <w:left w:val="nil"/>
          <w:bottom w:val="nil"/>
          <w:right w:val="nil"/>
          <w:between w:val="nil"/>
        </w:pBdr>
        <w:tabs>
          <w:tab w:val="left" w:pos="720"/>
          <w:tab w:val="left" w:pos="1440"/>
        </w:tabs>
        <w:ind w:right="9"/>
        <w:jc w:val="both"/>
        <w:rPr>
          <w:rFonts w:ascii="Calibri" w:hAnsi="Calibri" w:cs="Calibri"/>
          <w:color w:val="000000"/>
          <w:sz w:val="22"/>
          <w:szCs w:val="22"/>
        </w:rPr>
      </w:pPr>
      <w:r w:rsidRPr="000F0202">
        <w:rPr>
          <w:rFonts w:ascii="Calibri" w:hAnsi="Calibri" w:cs="Calibri"/>
          <w:color w:val="000000" w:themeColor="text1"/>
          <w:sz w:val="22"/>
          <w:szCs w:val="22"/>
        </w:rPr>
        <w:t>Presentation from USDOL, by Michael Kravitz, Associate Administrator for Performance and Communication in USDOL’s Wage and Hour Division</w:t>
      </w:r>
    </w:p>
    <w:p w14:paraId="7BE4506E" w14:textId="77777777" w:rsidR="000F0202" w:rsidRPr="000F0202" w:rsidRDefault="000F0202" w:rsidP="000F0202">
      <w:pPr>
        <w:pBdr>
          <w:top w:val="nil"/>
          <w:left w:val="nil"/>
          <w:bottom w:val="nil"/>
          <w:right w:val="nil"/>
          <w:between w:val="nil"/>
        </w:pBdr>
        <w:tabs>
          <w:tab w:val="left" w:pos="720"/>
          <w:tab w:val="left" w:pos="1440"/>
        </w:tabs>
        <w:ind w:left="2160" w:right="9"/>
        <w:jc w:val="both"/>
        <w:rPr>
          <w:rFonts w:ascii="Calibri" w:hAnsi="Calibri" w:cs="Calibri"/>
          <w:color w:val="000000"/>
          <w:sz w:val="22"/>
          <w:szCs w:val="22"/>
        </w:rPr>
      </w:pPr>
    </w:p>
    <w:p w14:paraId="00EE7A7C" w14:textId="77777777" w:rsidR="000F0202" w:rsidRPr="000F0202" w:rsidRDefault="000F0202" w:rsidP="000F0202">
      <w:pPr>
        <w:tabs>
          <w:tab w:val="left" w:pos="720"/>
          <w:tab w:val="left" w:pos="1440"/>
        </w:tabs>
        <w:ind w:left="708" w:right="544" w:firstLine="708"/>
        <w:rPr>
          <w:rFonts w:ascii="Calibri" w:hAnsi="Calibri" w:cs="Calibri"/>
          <w:color w:val="000000"/>
          <w:sz w:val="22"/>
          <w:szCs w:val="22"/>
        </w:rPr>
      </w:pPr>
      <w:r w:rsidRPr="000F0202">
        <w:rPr>
          <w:rFonts w:ascii="Calibri" w:hAnsi="Calibri" w:cs="Calibri"/>
          <w:b/>
          <w:bCs/>
          <w:color w:val="000000" w:themeColor="text1"/>
          <w:sz w:val="22"/>
          <w:szCs w:val="22"/>
        </w:rPr>
        <w:t xml:space="preserve">National experiences </w:t>
      </w:r>
      <w:r w:rsidRPr="000F0202">
        <w:rPr>
          <w:rFonts w:ascii="Calibri" w:hAnsi="Calibri" w:cs="Calibri"/>
          <w:color w:val="000000" w:themeColor="text1"/>
          <w:sz w:val="22"/>
          <w:szCs w:val="22"/>
        </w:rPr>
        <w:t xml:space="preserve">(10 to 15 minutes each): </w:t>
      </w:r>
    </w:p>
    <w:p w14:paraId="57DD9786" w14:textId="77777777" w:rsidR="000F0202" w:rsidRPr="000F0202" w:rsidRDefault="000F0202" w:rsidP="006840DB">
      <w:pPr>
        <w:numPr>
          <w:ilvl w:val="0"/>
          <w:numId w:val="9"/>
        </w:numPr>
        <w:pBdr>
          <w:top w:val="nil"/>
          <w:left w:val="nil"/>
          <w:bottom w:val="nil"/>
          <w:right w:val="nil"/>
          <w:between w:val="nil"/>
        </w:pBdr>
        <w:jc w:val="both"/>
        <w:rPr>
          <w:rFonts w:ascii="Calibri" w:hAnsi="Calibri" w:cs="Calibri"/>
          <w:color w:val="000000"/>
          <w:sz w:val="22"/>
          <w:szCs w:val="22"/>
        </w:rPr>
      </w:pPr>
      <w:r w:rsidRPr="000F0202">
        <w:rPr>
          <w:rFonts w:ascii="Calibri" w:hAnsi="Calibri" w:cs="Calibri"/>
          <w:b/>
          <w:bCs/>
          <w:color w:val="000000" w:themeColor="text1"/>
          <w:sz w:val="22"/>
          <w:szCs w:val="22"/>
        </w:rPr>
        <w:t xml:space="preserve">Costa Rica </w:t>
      </w:r>
      <w:r w:rsidRPr="000F0202">
        <w:rPr>
          <w:rFonts w:ascii="Calibri" w:hAnsi="Calibri" w:cs="Calibri"/>
          <w:color w:val="000000" w:themeColor="text1"/>
          <w:sz w:val="22"/>
          <w:szCs w:val="22"/>
        </w:rPr>
        <w:t>– Victor Aguilar, National Director of Labor Inspection, Ministry of Labor and Social Security</w:t>
      </w:r>
    </w:p>
    <w:p w14:paraId="6B0ADD86" w14:textId="77777777" w:rsidR="000F0202" w:rsidRPr="000F0202" w:rsidRDefault="000F0202" w:rsidP="006840DB">
      <w:pPr>
        <w:numPr>
          <w:ilvl w:val="0"/>
          <w:numId w:val="9"/>
        </w:numPr>
        <w:pBdr>
          <w:top w:val="nil"/>
          <w:left w:val="nil"/>
          <w:bottom w:val="nil"/>
          <w:right w:val="nil"/>
          <w:between w:val="nil"/>
        </w:pBdr>
        <w:jc w:val="both"/>
        <w:rPr>
          <w:rFonts w:ascii="Calibri" w:hAnsi="Calibri" w:cs="Calibri"/>
          <w:color w:val="000000"/>
          <w:sz w:val="22"/>
          <w:szCs w:val="22"/>
        </w:rPr>
      </w:pPr>
      <w:r w:rsidRPr="000F0202">
        <w:rPr>
          <w:rFonts w:ascii="Calibri" w:hAnsi="Calibri" w:cs="Calibri"/>
          <w:b/>
          <w:bCs/>
          <w:color w:val="000000" w:themeColor="text1"/>
          <w:sz w:val="22"/>
          <w:szCs w:val="22"/>
        </w:rPr>
        <w:t xml:space="preserve">Chile </w:t>
      </w:r>
      <w:r w:rsidRPr="000F0202">
        <w:rPr>
          <w:rFonts w:ascii="Calibri" w:hAnsi="Calibri" w:cs="Calibri"/>
          <w:color w:val="000000" w:themeColor="text1"/>
          <w:sz w:val="22"/>
          <w:szCs w:val="22"/>
        </w:rPr>
        <w:t xml:space="preserve">– Francisco Neira, Legal Advisor of the Ministerial Cabinet, Ministry of Labor and Social Prevision </w:t>
      </w:r>
    </w:p>
    <w:p w14:paraId="1AE14DED" w14:textId="77777777" w:rsidR="000F0202" w:rsidRPr="000F0202" w:rsidRDefault="000F0202" w:rsidP="006840DB">
      <w:pPr>
        <w:numPr>
          <w:ilvl w:val="0"/>
          <w:numId w:val="9"/>
        </w:numPr>
        <w:pBdr>
          <w:top w:val="nil"/>
          <w:left w:val="nil"/>
          <w:bottom w:val="nil"/>
          <w:right w:val="nil"/>
          <w:between w:val="nil"/>
        </w:pBdr>
        <w:jc w:val="both"/>
        <w:rPr>
          <w:rFonts w:ascii="Calibri" w:hAnsi="Calibri" w:cs="Calibri"/>
          <w:color w:val="000000"/>
          <w:sz w:val="22"/>
          <w:szCs w:val="22"/>
        </w:rPr>
      </w:pPr>
      <w:r w:rsidRPr="000F0202">
        <w:rPr>
          <w:rFonts w:ascii="Calibri" w:hAnsi="Calibri" w:cs="Calibri"/>
          <w:b/>
          <w:bCs/>
          <w:color w:val="000000" w:themeColor="text1"/>
          <w:sz w:val="22"/>
          <w:szCs w:val="22"/>
        </w:rPr>
        <w:t xml:space="preserve">Jamaica </w:t>
      </w:r>
      <w:r w:rsidRPr="000F0202">
        <w:rPr>
          <w:rFonts w:ascii="Calibri" w:hAnsi="Calibri" w:cs="Calibri"/>
          <w:color w:val="000000" w:themeColor="text1"/>
          <w:sz w:val="22"/>
          <w:szCs w:val="22"/>
        </w:rPr>
        <w:t xml:space="preserve">– </w:t>
      </w:r>
      <w:r w:rsidRPr="000F0202">
        <w:rPr>
          <w:rFonts w:ascii="Calibri" w:hAnsi="Calibri" w:cs="Calibri"/>
          <w:color w:val="000000"/>
          <w:sz w:val="22"/>
          <w:szCs w:val="22"/>
        </w:rPr>
        <w:t>Gillian Corrodus, Divisional Director - Industrial Relations and Allied Services, Ministry of Labour and Social Security</w:t>
      </w:r>
    </w:p>
    <w:p w14:paraId="50773478" w14:textId="77777777" w:rsidR="000F0202" w:rsidRPr="000F0202" w:rsidRDefault="000F0202" w:rsidP="000F0202">
      <w:pPr>
        <w:pBdr>
          <w:top w:val="nil"/>
          <w:left w:val="nil"/>
          <w:bottom w:val="nil"/>
          <w:right w:val="nil"/>
          <w:between w:val="nil"/>
        </w:pBdr>
        <w:ind w:left="2160"/>
        <w:jc w:val="both"/>
        <w:rPr>
          <w:rFonts w:ascii="Calibri" w:hAnsi="Calibri" w:cs="Calibri"/>
          <w:color w:val="000000"/>
          <w:sz w:val="22"/>
          <w:szCs w:val="22"/>
        </w:rPr>
      </w:pPr>
    </w:p>
    <w:p w14:paraId="0824C25A" w14:textId="77777777" w:rsidR="000F0202" w:rsidRPr="000F0202" w:rsidRDefault="000F0202" w:rsidP="000F0202">
      <w:pPr>
        <w:tabs>
          <w:tab w:val="left" w:pos="720"/>
          <w:tab w:val="left" w:pos="1440"/>
        </w:tabs>
        <w:ind w:left="708" w:right="544" w:firstLine="708"/>
        <w:rPr>
          <w:rFonts w:ascii="Calibri" w:hAnsi="Calibri" w:cs="Calibri"/>
          <w:color w:val="000000"/>
          <w:sz w:val="22"/>
          <w:szCs w:val="22"/>
        </w:rPr>
      </w:pPr>
      <w:r w:rsidRPr="000F0202">
        <w:rPr>
          <w:rFonts w:ascii="Calibri" w:hAnsi="Calibri" w:cs="Calibri"/>
          <w:b/>
          <w:bCs/>
          <w:color w:val="000000" w:themeColor="text1"/>
          <w:sz w:val="22"/>
          <w:szCs w:val="22"/>
        </w:rPr>
        <w:t xml:space="preserve">Social actors’ perspective </w:t>
      </w:r>
      <w:r w:rsidRPr="000F0202">
        <w:rPr>
          <w:rFonts w:ascii="Calibri" w:hAnsi="Calibri" w:cs="Calibri"/>
          <w:color w:val="000000" w:themeColor="text1"/>
          <w:sz w:val="22"/>
          <w:szCs w:val="22"/>
        </w:rPr>
        <w:t>(10 to 15 minutes each):</w:t>
      </w:r>
    </w:p>
    <w:p w14:paraId="0540B99C" w14:textId="77777777" w:rsidR="000F0202" w:rsidRPr="000F0202" w:rsidRDefault="000F0202" w:rsidP="006840DB">
      <w:pPr>
        <w:numPr>
          <w:ilvl w:val="2"/>
          <w:numId w:val="7"/>
        </w:numPr>
        <w:pBdr>
          <w:top w:val="nil"/>
          <w:left w:val="nil"/>
          <w:bottom w:val="nil"/>
          <w:right w:val="nil"/>
          <w:between w:val="nil"/>
        </w:pBdr>
        <w:jc w:val="both"/>
        <w:rPr>
          <w:rFonts w:ascii="Calibri" w:hAnsi="Calibri" w:cs="Calibri"/>
          <w:color w:val="000000"/>
          <w:sz w:val="22"/>
          <w:szCs w:val="22"/>
        </w:rPr>
      </w:pPr>
      <w:r w:rsidRPr="000F0202">
        <w:rPr>
          <w:rFonts w:ascii="Calibri" w:hAnsi="Calibri" w:cs="Calibri"/>
          <w:b/>
          <w:bCs/>
          <w:color w:val="000000" w:themeColor="text1"/>
          <w:sz w:val="22"/>
          <w:szCs w:val="22"/>
        </w:rPr>
        <w:t>Employers’ representative.</w:t>
      </w:r>
      <w:r w:rsidRPr="000F0202">
        <w:rPr>
          <w:rFonts w:ascii="Calibri" w:hAnsi="Calibri" w:cs="Calibri"/>
          <w:color w:val="000000" w:themeColor="text1"/>
          <w:sz w:val="22"/>
          <w:szCs w:val="22"/>
        </w:rPr>
        <w:t xml:space="preserve"> Armando Urtecho, Executive Director, Honduras Council of Private Enterprises (</w:t>
      </w:r>
      <w:proofErr w:type="spellStart"/>
      <w:r w:rsidRPr="000F0202">
        <w:rPr>
          <w:rFonts w:ascii="Calibri" w:hAnsi="Calibri" w:cs="Calibri"/>
          <w:i/>
          <w:iCs/>
          <w:color w:val="000000" w:themeColor="text1"/>
          <w:sz w:val="22"/>
          <w:szCs w:val="22"/>
        </w:rPr>
        <w:t>Consejo</w:t>
      </w:r>
      <w:proofErr w:type="spellEnd"/>
      <w:r w:rsidRPr="000F0202">
        <w:rPr>
          <w:rFonts w:ascii="Calibri" w:hAnsi="Calibri" w:cs="Calibri"/>
          <w:i/>
          <w:iCs/>
          <w:color w:val="000000" w:themeColor="text1"/>
          <w:sz w:val="22"/>
          <w:szCs w:val="22"/>
        </w:rPr>
        <w:t xml:space="preserve"> </w:t>
      </w:r>
      <w:proofErr w:type="spellStart"/>
      <w:r w:rsidRPr="000F0202">
        <w:rPr>
          <w:rFonts w:ascii="Calibri" w:hAnsi="Calibri" w:cs="Calibri"/>
          <w:i/>
          <w:iCs/>
          <w:color w:val="000000" w:themeColor="text1"/>
          <w:sz w:val="22"/>
          <w:szCs w:val="22"/>
        </w:rPr>
        <w:t>Hondure</w:t>
      </w:r>
      <w:proofErr w:type="spellEnd"/>
      <w:r w:rsidRPr="000F0202">
        <w:rPr>
          <w:rFonts w:ascii="Calibri" w:hAnsi="Calibri" w:cs="Calibri"/>
          <w:i/>
          <w:iCs/>
          <w:color w:val="000000" w:themeColor="text1"/>
          <w:sz w:val="22"/>
          <w:szCs w:val="22"/>
          <w:lang w:val="es-US"/>
        </w:rPr>
        <w:t>ñ</w:t>
      </w:r>
      <w:r w:rsidRPr="000F0202">
        <w:rPr>
          <w:rFonts w:ascii="Calibri" w:hAnsi="Calibri" w:cs="Calibri"/>
          <w:i/>
          <w:iCs/>
          <w:color w:val="000000" w:themeColor="text1"/>
          <w:sz w:val="22"/>
          <w:szCs w:val="22"/>
        </w:rPr>
        <w:t xml:space="preserve">o de la </w:t>
      </w:r>
      <w:proofErr w:type="spellStart"/>
      <w:r w:rsidRPr="000F0202">
        <w:rPr>
          <w:rFonts w:ascii="Calibri" w:hAnsi="Calibri" w:cs="Calibri"/>
          <w:i/>
          <w:iCs/>
          <w:color w:val="000000" w:themeColor="text1"/>
          <w:sz w:val="22"/>
          <w:szCs w:val="22"/>
        </w:rPr>
        <w:t>Empresa</w:t>
      </w:r>
      <w:proofErr w:type="spellEnd"/>
      <w:r w:rsidRPr="000F0202">
        <w:rPr>
          <w:rFonts w:ascii="Calibri" w:hAnsi="Calibri" w:cs="Calibri"/>
          <w:i/>
          <w:iCs/>
          <w:color w:val="000000" w:themeColor="text1"/>
          <w:sz w:val="22"/>
          <w:szCs w:val="22"/>
        </w:rPr>
        <w:t xml:space="preserve"> </w:t>
      </w:r>
      <w:proofErr w:type="spellStart"/>
      <w:r w:rsidRPr="000F0202">
        <w:rPr>
          <w:rFonts w:ascii="Calibri" w:hAnsi="Calibri" w:cs="Calibri"/>
          <w:i/>
          <w:iCs/>
          <w:color w:val="000000" w:themeColor="text1"/>
          <w:sz w:val="22"/>
          <w:szCs w:val="22"/>
        </w:rPr>
        <w:t>Privada</w:t>
      </w:r>
      <w:proofErr w:type="spellEnd"/>
      <w:r w:rsidRPr="000F0202">
        <w:rPr>
          <w:rFonts w:ascii="Calibri" w:hAnsi="Calibri" w:cs="Calibri"/>
          <w:i/>
          <w:iCs/>
          <w:color w:val="000000" w:themeColor="text1"/>
          <w:sz w:val="22"/>
          <w:szCs w:val="22"/>
        </w:rPr>
        <w:t>),</w:t>
      </w:r>
      <w:r w:rsidRPr="000F0202">
        <w:rPr>
          <w:rFonts w:ascii="Calibri" w:hAnsi="Calibri" w:cs="Calibri"/>
          <w:color w:val="000000" w:themeColor="text1"/>
          <w:sz w:val="22"/>
          <w:szCs w:val="22"/>
        </w:rPr>
        <w:t xml:space="preserve"> Spokesperson of CEATAL </w:t>
      </w:r>
    </w:p>
    <w:p w14:paraId="1F1D5104" w14:textId="77777777" w:rsidR="000F0202" w:rsidRPr="000F0202" w:rsidRDefault="000F0202" w:rsidP="006840DB">
      <w:pPr>
        <w:numPr>
          <w:ilvl w:val="2"/>
          <w:numId w:val="7"/>
        </w:numPr>
        <w:pBdr>
          <w:top w:val="nil"/>
          <w:left w:val="nil"/>
          <w:bottom w:val="nil"/>
          <w:right w:val="nil"/>
          <w:between w:val="nil"/>
        </w:pBdr>
        <w:tabs>
          <w:tab w:val="left" w:pos="720"/>
          <w:tab w:val="left" w:pos="1440"/>
        </w:tabs>
        <w:ind w:right="26"/>
        <w:jc w:val="both"/>
        <w:rPr>
          <w:rFonts w:ascii="Calibri" w:hAnsi="Calibri" w:cs="Calibri"/>
          <w:color w:val="000000"/>
          <w:sz w:val="22"/>
          <w:szCs w:val="22"/>
        </w:rPr>
      </w:pPr>
      <w:r w:rsidRPr="000F0202">
        <w:rPr>
          <w:rFonts w:ascii="Calibri" w:hAnsi="Calibri" w:cs="Calibri"/>
          <w:b/>
          <w:bCs/>
          <w:color w:val="000000" w:themeColor="text1"/>
          <w:sz w:val="22"/>
          <w:szCs w:val="22"/>
        </w:rPr>
        <w:t>Workers’ representative.</w:t>
      </w:r>
      <w:r w:rsidRPr="000F0202">
        <w:rPr>
          <w:rFonts w:ascii="Calibri" w:hAnsi="Calibri" w:cs="Calibri"/>
          <w:color w:val="000000" w:themeColor="text1"/>
          <w:sz w:val="22"/>
          <w:szCs w:val="22"/>
        </w:rPr>
        <w:t xml:space="preserve"> Nahuel Placanica, representing the Chair of COSATE</w:t>
      </w:r>
    </w:p>
    <w:p w14:paraId="42B9DAE6" w14:textId="77777777" w:rsidR="000F0202" w:rsidRPr="000F0202" w:rsidRDefault="000F0202" w:rsidP="000F0202">
      <w:pPr>
        <w:tabs>
          <w:tab w:val="left" w:pos="720"/>
          <w:tab w:val="left" w:pos="1440"/>
        </w:tabs>
        <w:ind w:right="544"/>
        <w:rPr>
          <w:rFonts w:ascii="Calibri" w:hAnsi="Calibri" w:cs="Calibri"/>
          <w:color w:val="000000"/>
          <w:sz w:val="22"/>
          <w:szCs w:val="22"/>
        </w:rPr>
      </w:pPr>
    </w:p>
    <w:p w14:paraId="6F0F783A" w14:textId="77777777" w:rsidR="000F0202" w:rsidRPr="000F0202" w:rsidRDefault="000F0202" w:rsidP="000F0202">
      <w:pPr>
        <w:tabs>
          <w:tab w:val="left" w:pos="720"/>
          <w:tab w:val="left" w:pos="1440"/>
        </w:tabs>
        <w:ind w:left="1416" w:right="26"/>
        <w:jc w:val="both"/>
        <w:rPr>
          <w:rFonts w:ascii="Calibri" w:hAnsi="Calibri" w:cs="Calibri"/>
          <w:sz w:val="22"/>
          <w:szCs w:val="22"/>
        </w:rPr>
      </w:pPr>
      <w:r w:rsidRPr="000F0202">
        <w:rPr>
          <w:rFonts w:ascii="Calibri" w:hAnsi="Calibri" w:cs="Calibri"/>
          <w:b/>
          <w:bCs/>
          <w:color w:val="000000" w:themeColor="text1"/>
          <w:sz w:val="22"/>
          <w:szCs w:val="22"/>
        </w:rPr>
        <w:t>Open dialogue among all delegations</w:t>
      </w:r>
      <w:r w:rsidRPr="000F0202">
        <w:rPr>
          <w:rFonts w:ascii="Calibri" w:hAnsi="Calibri" w:cs="Calibri"/>
          <w:color w:val="000000" w:themeColor="text1"/>
          <w:sz w:val="22"/>
          <w:szCs w:val="22"/>
        </w:rPr>
        <w:t xml:space="preserve"> (1 hour 30 min)</w:t>
      </w:r>
      <w:r w:rsidRPr="000F0202">
        <w:rPr>
          <w:rFonts w:ascii="Calibri" w:hAnsi="Calibri" w:cs="Calibri"/>
          <w:color w:val="7030A0"/>
          <w:sz w:val="22"/>
          <w:szCs w:val="22"/>
        </w:rPr>
        <w:t xml:space="preserve"> – </w:t>
      </w:r>
      <w:r w:rsidRPr="000F0202">
        <w:rPr>
          <w:rFonts w:ascii="Calibri" w:hAnsi="Calibri" w:cs="Calibri"/>
          <w:sz w:val="22"/>
          <w:szCs w:val="22"/>
        </w:rPr>
        <w:t>Based on guiding questions</w:t>
      </w:r>
    </w:p>
    <w:p w14:paraId="1135AF74" w14:textId="77777777" w:rsidR="000F0202" w:rsidRDefault="000F0202" w:rsidP="000F0202">
      <w:pPr>
        <w:tabs>
          <w:tab w:val="left" w:pos="720"/>
          <w:tab w:val="left" w:pos="1440"/>
        </w:tabs>
        <w:ind w:right="544"/>
        <w:jc w:val="both"/>
        <w:rPr>
          <w:rFonts w:ascii="Calibri" w:hAnsi="Calibri" w:cs="Calibri"/>
          <w:color w:val="7030A0"/>
          <w:sz w:val="22"/>
          <w:szCs w:val="22"/>
        </w:rPr>
      </w:pPr>
    </w:p>
    <w:tbl>
      <w:tblPr>
        <w:tblStyle w:val="TableGrid"/>
        <w:tblW w:w="0" w:type="auto"/>
        <w:tblInd w:w="1416" w:type="dxa"/>
        <w:tblLook w:val="04A0" w:firstRow="1" w:lastRow="0" w:firstColumn="1" w:lastColumn="0" w:noHBand="0" w:noVBand="1"/>
      </w:tblPr>
      <w:tblGrid>
        <w:gridCol w:w="7594"/>
      </w:tblGrid>
      <w:tr w:rsidR="000F0202" w14:paraId="6DE974D5" w14:textId="77777777" w:rsidTr="000F0202">
        <w:trPr>
          <w:trHeight w:val="699"/>
        </w:trPr>
        <w:tc>
          <w:tcPr>
            <w:tcW w:w="9010" w:type="dxa"/>
          </w:tcPr>
          <w:p w14:paraId="1A7D4630" w14:textId="52FA6425" w:rsidR="000F0202" w:rsidRDefault="000F0202" w:rsidP="004A6593">
            <w:pPr>
              <w:rPr>
                <w:rFonts w:ascii="Calibri" w:hAnsi="Calibri" w:cs="Calibri"/>
                <w:b/>
                <w:bCs/>
                <w:color w:val="000000" w:themeColor="text1"/>
                <w:sz w:val="22"/>
                <w:szCs w:val="22"/>
              </w:rPr>
            </w:pPr>
            <w:r w:rsidRPr="000F0202">
              <w:rPr>
                <w:rFonts w:ascii="Calibri" w:hAnsi="Calibri" w:cs="Calibri"/>
                <w:b/>
                <w:bCs/>
                <w:color w:val="000000" w:themeColor="text1"/>
                <w:sz w:val="22"/>
                <w:szCs w:val="22"/>
              </w:rPr>
              <w:t>Guiding questions for presentations and dialogue:</w:t>
            </w:r>
          </w:p>
          <w:p w14:paraId="4D6F8B74" w14:textId="77777777" w:rsidR="000F0202" w:rsidRPr="000F0202" w:rsidRDefault="000F0202" w:rsidP="004A6593">
            <w:pPr>
              <w:rPr>
                <w:rFonts w:ascii="Calibri" w:hAnsi="Calibri" w:cs="Calibri"/>
                <w:b/>
                <w:bCs/>
                <w:color w:val="000000" w:themeColor="text1"/>
                <w:sz w:val="22"/>
                <w:szCs w:val="22"/>
              </w:rPr>
            </w:pPr>
          </w:p>
          <w:p w14:paraId="20C63B60" w14:textId="29CBBDC8" w:rsidR="000F0202" w:rsidRPr="006840DB" w:rsidRDefault="000F0202" w:rsidP="000F0202">
            <w:pPr>
              <w:pStyle w:val="ListParagraph"/>
              <w:numPr>
                <w:ilvl w:val="0"/>
                <w:numId w:val="1"/>
              </w:numPr>
              <w:tabs>
                <w:tab w:val="left" w:pos="900"/>
                <w:tab w:val="left" w:pos="1440"/>
              </w:tabs>
              <w:ind w:left="602" w:right="29" w:hanging="426"/>
              <w:rPr>
                <w:rFonts w:ascii="Calibri" w:hAnsi="Calibri" w:cs="Calibri"/>
                <w:sz w:val="22"/>
                <w:szCs w:val="22"/>
                <w:lang w:val="en-US"/>
              </w:rPr>
            </w:pPr>
            <w:r w:rsidRPr="000F0202">
              <w:rPr>
                <w:rFonts w:ascii="Calibri" w:hAnsi="Calibri" w:cs="Calibri"/>
                <w:sz w:val="22"/>
                <w:szCs w:val="22"/>
                <w:lang w:val="en-US"/>
              </w:rPr>
              <w:t xml:space="preserve">What strategies or initiatives is your institution developing to encourage compliance with labor laws? </w:t>
            </w:r>
            <w:r w:rsidRPr="006840DB">
              <w:rPr>
                <w:rFonts w:ascii="Calibri" w:hAnsi="Calibri" w:cs="Calibri"/>
                <w:sz w:val="22"/>
                <w:szCs w:val="22"/>
                <w:lang w:val="en-US"/>
              </w:rPr>
              <w:t>Please consider including awareness-raising, communication, and education strategies for workers and employers, among other.</w:t>
            </w:r>
          </w:p>
          <w:p w14:paraId="6FE0A618" w14:textId="77777777" w:rsidR="000F0202" w:rsidRPr="000F0202" w:rsidRDefault="000F0202" w:rsidP="000F0202">
            <w:pPr>
              <w:pStyle w:val="ListParagraph"/>
              <w:tabs>
                <w:tab w:val="left" w:pos="900"/>
                <w:tab w:val="left" w:pos="2880"/>
                <w:tab w:val="left" w:pos="8370"/>
              </w:tabs>
              <w:spacing w:after="0"/>
              <w:ind w:left="602" w:right="35" w:hanging="426"/>
              <w:rPr>
                <w:rFonts w:ascii="Calibri" w:hAnsi="Calibri" w:cs="Calibri"/>
                <w:sz w:val="22"/>
                <w:szCs w:val="22"/>
                <w:lang w:val="en-US"/>
              </w:rPr>
            </w:pPr>
          </w:p>
          <w:p w14:paraId="1850C6DB" w14:textId="77777777" w:rsidR="000F0202" w:rsidRPr="000F0202" w:rsidRDefault="000F0202" w:rsidP="000F0202">
            <w:pPr>
              <w:pStyle w:val="ListParagraph"/>
              <w:numPr>
                <w:ilvl w:val="0"/>
                <w:numId w:val="1"/>
              </w:numPr>
              <w:tabs>
                <w:tab w:val="left" w:pos="900"/>
                <w:tab w:val="left" w:pos="1440"/>
              </w:tabs>
              <w:spacing w:after="0"/>
              <w:ind w:left="602" w:right="29" w:hanging="426"/>
              <w:contextualSpacing w:val="0"/>
              <w:rPr>
                <w:rFonts w:ascii="Calibri" w:hAnsi="Calibri" w:cs="Calibri"/>
                <w:sz w:val="22"/>
                <w:szCs w:val="22"/>
              </w:rPr>
            </w:pPr>
            <w:r w:rsidRPr="000F0202">
              <w:rPr>
                <w:rFonts w:ascii="Calibri" w:hAnsi="Calibri" w:cs="Calibri"/>
                <w:sz w:val="22"/>
                <w:szCs w:val="22"/>
                <w:lang w:val="en-US"/>
              </w:rPr>
              <w:t xml:space="preserve">Which elements of success of lessons learned can be drawn from the strategies or initiatives outlined in question 3?  </w:t>
            </w:r>
            <w:r w:rsidRPr="000F0202">
              <w:rPr>
                <w:rFonts w:ascii="Calibri" w:hAnsi="Calibri" w:cs="Calibri"/>
                <w:sz w:val="22"/>
                <w:szCs w:val="22"/>
              </w:rPr>
              <w:t>What works and why?</w:t>
            </w:r>
          </w:p>
        </w:tc>
      </w:tr>
    </w:tbl>
    <w:p w14:paraId="66A424A6" w14:textId="77777777" w:rsidR="000F0202" w:rsidRPr="000F0202" w:rsidRDefault="000F0202" w:rsidP="000F0202">
      <w:pPr>
        <w:tabs>
          <w:tab w:val="left" w:pos="720"/>
          <w:tab w:val="left" w:pos="1440"/>
        </w:tabs>
        <w:ind w:right="544"/>
        <w:jc w:val="both"/>
        <w:rPr>
          <w:rFonts w:ascii="Calibri" w:hAnsi="Calibri" w:cs="Calibri"/>
          <w:b/>
          <w:bCs/>
          <w:color w:val="000000" w:themeColor="text1"/>
          <w:sz w:val="22"/>
          <w:szCs w:val="22"/>
          <w:u w:val="single"/>
        </w:rPr>
      </w:pPr>
    </w:p>
    <w:p w14:paraId="421EED77" w14:textId="77777777" w:rsidR="000F0202" w:rsidRPr="000F0202" w:rsidRDefault="000F0202" w:rsidP="000F0202">
      <w:pPr>
        <w:tabs>
          <w:tab w:val="left" w:pos="720"/>
          <w:tab w:val="left" w:pos="1440"/>
        </w:tabs>
        <w:ind w:right="544"/>
        <w:jc w:val="both"/>
        <w:rPr>
          <w:rFonts w:ascii="Calibri" w:hAnsi="Calibri" w:cs="Calibri"/>
          <w:color w:val="000000"/>
          <w:sz w:val="22"/>
          <w:szCs w:val="22"/>
        </w:rPr>
      </w:pPr>
      <w:r w:rsidRPr="000F0202">
        <w:rPr>
          <w:rFonts w:ascii="Calibri" w:hAnsi="Calibri" w:cs="Calibri"/>
          <w:b/>
          <w:bCs/>
          <w:color w:val="000000" w:themeColor="text1"/>
          <w:sz w:val="22"/>
          <w:szCs w:val="22"/>
          <w:u w:val="single"/>
        </w:rPr>
        <w:t>Wednesday, December 6</w:t>
      </w:r>
    </w:p>
    <w:p w14:paraId="3788BD0E" w14:textId="77777777" w:rsidR="000F0202" w:rsidRPr="000F0202" w:rsidRDefault="000F0202" w:rsidP="000F0202">
      <w:pPr>
        <w:tabs>
          <w:tab w:val="left" w:pos="720"/>
          <w:tab w:val="left" w:pos="1440"/>
        </w:tabs>
        <w:ind w:right="544"/>
        <w:jc w:val="both"/>
        <w:rPr>
          <w:rFonts w:ascii="Calibri" w:hAnsi="Calibri" w:cs="Calibri"/>
          <w:color w:val="000000"/>
          <w:sz w:val="22"/>
          <w:szCs w:val="22"/>
        </w:rPr>
      </w:pPr>
    </w:p>
    <w:p w14:paraId="3E60FF74" w14:textId="25D42F6E" w:rsidR="000F0202" w:rsidRPr="00467CBB" w:rsidRDefault="000F0202" w:rsidP="00467CBB">
      <w:pPr>
        <w:tabs>
          <w:tab w:val="left" w:pos="720"/>
          <w:tab w:val="left" w:pos="1440"/>
        </w:tabs>
        <w:ind w:left="1440" w:right="544" w:hanging="1440"/>
        <w:jc w:val="both"/>
        <w:rPr>
          <w:rFonts w:ascii="Calibri" w:hAnsi="Calibri" w:cs="Calibri"/>
          <w:color w:val="000000" w:themeColor="text1"/>
          <w:sz w:val="22"/>
          <w:szCs w:val="22"/>
        </w:rPr>
      </w:pPr>
      <w:r w:rsidRPr="000F0202">
        <w:rPr>
          <w:rFonts w:ascii="Calibri" w:hAnsi="Calibri" w:cs="Calibri"/>
          <w:color w:val="000000" w:themeColor="text1"/>
          <w:sz w:val="22"/>
          <w:szCs w:val="22"/>
        </w:rPr>
        <w:t xml:space="preserve">9:00 – 11:00 </w:t>
      </w:r>
      <w:r w:rsidRPr="000F0202">
        <w:rPr>
          <w:rFonts w:ascii="Calibri" w:hAnsi="Calibri" w:cs="Calibri"/>
          <w:sz w:val="22"/>
          <w:szCs w:val="22"/>
        </w:rPr>
        <w:tab/>
      </w:r>
      <w:r w:rsidRPr="000F0202">
        <w:rPr>
          <w:rFonts w:ascii="Calibri" w:hAnsi="Calibri" w:cs="Calibri"/>
          <w:b/>
          <w:bCs/>
          <w:color w:val="000000" w:themeColor="text1"/>
          <w:sz w:val="22"/>
          <w:szCs w:val="22"/>
        </w:rPr>
        <w:t>3rd Session – Exercise in sub-groups</w:t>
      </w:r>
      <w:r w:rsidRPr="000F0202">
        <w:rPr>
          <w:rFonts w:ascii="Calibri" w:hAnsi="Calibri" w:cs="Calibri"/>
          <w:color w:val="000000" w:themeColor="text1"/>
          <w:sz w:val="22"/>
          <w:szCs w:val="22"/>
        </w:rPr>
        <w:t xml:space="preserve"> – based on guiding question</w:t>
      </w:r>
    </w:p>
    <w:p w14:paraId="38EE1F14" w14:textId="77777777" w:rsidR="000F0202" w:rsidRPr="000F0202" w:rsidRDefault="000F0202" w:rsidP="000F0202">
      <w:pPr>
        <w:tabs>
          <w:tab w:val="left" w:pos="720"/>
          <w:tab w:val="left" w:pos="1440"/>
        </w:tabs>
        <w:ind w:left="1440" w:right="9" w:hanging="1440"/>
        <w:jc w:val="both"/>
        <w:rPr>
          <w:rFonts w:ascii="Calibri" w:hAnsi="Calibri" w:cs="Calibri"/>
          <w:b/>
          <w:bCs/>
          <w:sz w:val="22"/>
          <w:szCs w:val="22"/>
        </w:rPr>
      </w:pPr>
      <w:r w:rsidRPr="000F0202">
        <w:rPr>
          <w:rFonts w:ascii="Calibri" w:hAnsi="Calibri" w:cs="Calibri"/>
          <w:b/>
          <w:bCs/>
          <w:sz w:val="22"/>
          <w:szCs w:val="22"/>
        </w:rPr>
        <w:tab/>
      </w:r>
      <w:r w:rsidRPr="000F0202">
        <w:rPr>
          <w:rFonts w:ascii="Calibri" w:hAnsi="Calibri" w:cs="Calibri"/>
          <w:b/>
          <w:bCs/>
          <w:sz w:val="22"/>
          <w:szCs w:val="22"/>
        </w:rPr>
        <w:tab/>
      </w:r>
      <w:r w:rsidRPr="000F0202">
        <w:rPr>
          <w:rFonts w:ascii="Calibri" w:hAnsi="Calibri" w:cs="Calibri"/>
          <w:sz w:val="22"/>
          <w:szCs w:val="22"/>
        </w:rPr>
        <w:t xml:space="preserve">Moderator: </w:t>
      </w:r>
      <w:r w:rsidRPr="000F0202">
        <w:rPr>
          <w:rFonts w:ascii="Calibri" w:hAnsi="Calibri" w:cs="Calibri"/>
          <w:color w:val="000000" w:themeColor="text1"/>
          <w:sz w:val="22"/>
          <w:szCs w:val="22"/>
        </w:rPr>
        <w:t>Luz Angela Martinez, National Director of Inspection, Ministry of Labor</w:t>
      </w:r>
      <w:r w:rsidRPr="000F0202">
        <w:rPr>
          <w:rFonts w:ascii="Calibri" w:hAnsi="Calibri" w:cs="Calibri"/>
          <w:sz w:val="22"/>
          <w:szCs w:val="22"/>
        </w:rPr>
        <w:t xml:space="preserve">, representing the Chair of IACML Working Group 2 </w:t>
      </w:r>
    </w:p>
    <w:p w14:paraId="222B2626" w14:textId="77777777" w:rsidR="000F0202" w:rsidRPr="000F0202" w:rsidRDefault="000F0202" w:rsidP="000F0202">
      <w:pPr>
        <w:tabs>
          <w:tab w:val="left" w:pos="720"/>
          <w:tab w:val="left" w:pos="1440"/>
        </w:tabs>
        <w:ind w:left="1440" w:right="544" w:hanging="24"/>
        <w:jc w:val="both"/>
        <w:rPr>
          <w:rFonts w:ascii="Calibri" w:hAnsi="Calibri" w:cs="Calibri"/>
          <w:b/>
          <w:bCs/>
          <w:color w:val="000000"/>
          <w:sz w:val="22"/>
          <w:szCs w:val="22"/>
        </w:rPr>
      </w:pPr>
    </w:p>
    <w:p w14:paraId="6C633826" w14:textId="3180D33D" w:rsidR="000F0202" w:rsidRDefault="000F0202" w:rsidP="000F0202">
      <w:pPr>
        <w:tabs>
          <w:tab w:val="left" w:pos="720"/>
          <w:tab w:val="left" w:pos="1440"/>
          <w:tab w:val="left" w:pos="8280"/>
        </w:tabs>
        <w:ind w:left="1440" w:right="26" w:hanging="24"/>
        <w:jc w:val="both"/>
        <w:rPr>
          <w:rFonts w:ascii="Calibri" w:hAnsi="Calibri" w:cs="Calibri"/>
          <w:color w:val="000000" w:themeColor="text1"/>
          <w:sz w:val="22"/>
          <w:szCs w:val="22"/>
        </w:rPr>
      </w:pPr>
      <w:r w:rsidRPr="000F0202">
        <w:rPr>
          <w:rFonts w:ascii="Calibri" w:hAnsi="Calibri" w:cs="Calibri"/>
          <w:color w:val="000000" w:themeColor="text1"/>
          <w:sz w:val="22"/>
          <w:szCs w:val="22"/>
        </w:rPr>
        <w:t>Explanation of the exercise:  María Claudia Camacho, Labor and Employment Section Chief, SEDI, OAS</w:t>
      </w:r>
    </w:p>
    <w:p w14:paraId="74B1887F" w14:textId="3634A00E" w:rsidR="000F0202" w:rsidRDefault="000F0202" w:rsidP="000F0202">
      <w:pPr>
        <w:tabs>
          <w:tab w:val="left" w:pos="720"/>
          <w:tab w:val="left" w:pos="1440"/>
          <w:tab w:val="left" w:pos="8280"/>
        </w:tabs>
        <w:ind w:left="1440" w:right="26" w:hanging="24"/>
        <w:jc w:val="both"/>
        <w:rPr>
          <w:rFonts w:ascii="Calibri" w:hAnsi="Calibri" w:cs="Calibri"/>
          <w:color w:val="000000" w:themeColor="text1"/>
          <w:sz w:val="22"/>
          <w:szCs w:val="22"/>
        </w:rPr>
      </w:pPr>
      <w:r w:rsidRPr="000F0202">
        <w:rPr>
          <w:rFonts w:ascii="Calibri" w:hAnsi="Calibri" w:cs="Calibri"/>
          <w:noProof/>
          <w:sz w:val="22"/>
          <w:szCs w:val="22"/>
        </w:rPr>
        <mc:AlternateContent>
          <mc:Choice Requires="wpg">
            <w:drawing>
              <wp:anchor distT="0" distB="0" distL="114300" distR="114300" simplePos="0" relativeHeight="251662336" behindDoc="0" locked="0" layoutInCell="1" allowOverlap="1" wp14:anchorId="1E9DB0C8" wp14:editId="00231EB9">
                <wp:simplePos x="0" y="0"/>
                <wp:positionH relativeFrom="column">
                  <wp:posOffset>927735</wp:posOffset>
                </wp:positionH>
                <wp:positionV relativeFrom="paragraph">
                  <wp:posOffset>186055</wp:posOffset>
                </wp:positionV>
                <wp:extent cx="4998720" cy="1209675"/>
                <wp:effectExtent l="0" t="0" r="17780" b="9525"/>
                <wp:wrapTopAndBottom/>
                <wp:docPr id="4" name="Group 4"/>
                <wp:cNvGraphicFramePr/>
                <a:graphic xmlns:a="http://schemas.openxmlformats.org/drawingml/2006/main">
                  <a:graphicData uri="http://schemas.microsoft.com/office/word/2010/wordprocessingGroup">
                    <wpg:wgp>
                      <wpg:cNvGrpSpPr/>
                      <wpg:grpSpPr>
                        <a:xfrm>
                          <a:off x="0" y="0"/>
                          <a:ext cx="4998720" cy="1209675"/>
                          <a:chOff x="1519553" y="-371477"/>
                          <a:chExt cx="4998720" cy="1832784"/>
                        </a:xfrm>
                      </wpg:grpSpPr>
                      <wps:wsp>
                        <wps:cNvPr id="5" name="Rectangle 5"/>
                        <wps:cNvSpPr/>
                        <wps:spPr>
                          <a:xfrm>
                            <a:off x="2595577" y="1315666"/>
                            <a:ext cx="9054" cy="11535"/>
                          </a:xfrm>
                          <a:prstGeom prst="rect">
                            <a:avLst/>
                          </a:prstGeom>
                          <a:solidFill>
                            <a:schemeClr val="lt1"/>
                          </a:solidFill>
                          <a:ln>
                            <a:solidFill>
                              <a:srgbClr val="000000"/>
                            </a:solidFill>
                          </a:ln>
                        </wps:spPr>
                        <wps:bodyPr anchor="t"/>
                      </wps:wsp>
                      <wps:wsp>
                        <wps:cNvPr id="6" name="Rectangle 6"/>
                        <wps:cNvSpPr/>
                        <wps:spPr>
                          <a:xfrm>
                            <a:off x="1519553" y="-371477"/>
                            <a:ext cx="4998720" cy="1832784"/>
                          </a:xfrm>
                          <a:prstGeom prst="rect">
                            <a:avLst/>
                          </a:prstGeom>
                          <a:solidFill>
                            <a:schemeClr val="lt1"/>
                          </a:solidFill>
                          <a:ln>
                            <a:solidFill>
                              <a:srgbClr val="000000"/>
                            </a:solidFill>
                          </a:ln>
                        </wps:spPr>
                        <wps:txbx>
                          <w:txbxContent>
                            <w:p w14:paraId="758505E6" w14:textId="77777777" w:rsidR="000F0202" w:rsidRDefault="000F0202" w:rsidP="000F0202">
                              <w:pPr>
                                <w:rPr>
                                  <w:rFonts w:ascii="Calibri" w:hAnsi="Calibri" w:cs="Calibri"/>
                                  <w:b/>
                                  <w:bCs/>
                                  <w:color w:val="000000" w:themeColor="text1"/>
                                  <w:sz w:val="22"/>
                                  <w:szCs w:val="22"/>
                                </w:rPr>
                              </w:pPr>
                              <w:r w:rsidRPr="000F0202">
                                <w:rPr>
                                  <w:rFonts w:ascii="Calibri" w:hAnsi="Calibri" w:cs="Calibri"/>
                                  <w:b/>
                                  <w:bCs/>
                                  <w:color w:val="000000" w:themeColor="text1"/>
                                  <w:sz w:val="22"/>
                                  <w:szCs w:val="22"/>
                                </w:rPr>
                                <w:t>Guiding question for each sub-group:</w:t>
                              </w:r>
                            </w:p>
                            <w:p w14:paraId="38420EBA" w14:textId="77777777" w:rsidR="00467CBB" w:rsidRPr="000F0202" w:rsidRDefault="00467CBB" w:rsidP="000F0202">
                              <w:pPr>
                                <w:rPr>
                                  <w:rFonts w:ascii="Calibri" w:hAnsi="Calibri" w:cs="Calibri"/>
                                  <w:b/>
                                  <w:bCs/>
                                  <w:color w:val="000000" w:themeColor="text1"/>
                                  <w:sz w:val="22"/>
                                  <w:szCs w:val="22"/>
                                </w:rPr>
                              </w:pPr>
                            </w:p>
                            <w:p w14:paraId="0B403D4C" w14:textId="53DFCB1D" w:rsidR="000F0202" w:rsidRPr="000F0202" w:rsidRDefault="000F0202" w:rsidP="006840DB">
                              <w:pPr>
                                <w:pStyle w:val="ListParagraph"/>
                                <w:numPr>
                                  <w:ilvl w:val="0"/>
                                  <w:numId w:val="12"/>
                                </w:numPr>
                                <w:tabs>
                                  <w:tab w:val="left" w:pos="900"/>
                                  <w:tab w:val="left" w:pos="1440"/>
                                </w:tabs>
                                <w:ind w:right="29"/>
                                <w:rPr>
                                  <w:rFonts w:ascii="Calibri" w:hAnsi="Calibri" w:cs="Calibri"/>
                                  <w:sz w:val="22"/>
                                  <w:szCs w:val="22"/>
                                  <w:lang w:val="en-US"/>
                                </w:rPr>
                              </w:pPr>
                              <w:r w:rsidRPr="000F0202">
                                <w:rPr>
                                  <w:rFonts w:ascii="Calibri" w:hAnsi="Calibri" w:cs="Calibri"/>
                                  <w:sz w:val="22"/>
                                  <w:szCs w:val="22"/>
                                  <w:lang w:val="en-US"/>
                                </w:rPr>
                                <w:t>What key lessons learned, and policy recommendations can be identified, based on the discussions during the Workshop, to: a)</w:t>
                              </w:r>
                              <w:r w:rsidR="00467CBB">
                                <w:rPr>
                                  <w:rFonts w:ascii="Calibri" w:hAnsi="Calibri" w:cs="Calibri"/>
                                  <w:sz w:val="22"/>
                                  <w:szCs w:val="22"/>
                                  <w:lang w:val="en-US"/>
                                </w:rPr>
                                <w:t xml:space="preserve"> </w:t>
                              </w:r>
                              <w:r w:rsidRPr="000F0202">
                                <w:rPr>
                                  <w:rFonts w:ascii="Calibri" w:hAnsi="Calibri" w:cs="Calibri"/>
                                  <w:sz w:val="22"/>
                                  <w:szCs w:val="22"/>
                                  <w:lang w:val="en-US"/>
                                </w:rPr>
                                <w:t>strengthen labor inspection, particularly with the use of new technologies, and b) develop a preventive approach to law enforcement?</w:t>
                              </w:r>
                            </w:p>
                          </w:txbxContent>
                        </wps:txbx>
                        <wps:bodyPr anchor="t"/>
                      </wps:wsp>
                    </wpg:wgp>
                  </a:graphicData>
                </a:graphic>
                <wp14:sizeRelH relativeFrom="margin">
                  <wp14:pctWidth>0</wp14:pctWidth>
                </wp14:sizeRelH>
                <wp14:sizeRelV relativeFrom="margin">
                  <wp14:pctHeight>0</wp14:pctHeight>
                </wp14:sizeRelV>
              </wp:anchor>
            </w:drawing>
          </mc:Choice>
          <mc:Fallback>
            <w:pict>
              <v:group w14:anchorId="1E9DB0C8" id="Group 4" o:spid="_x0000_s1029" style="position:absolute;left:0;text-align:left;margin-left:73.05pt;margin-top:14.65pt;width:393.6pt;height:95.25pt;z-index:251662336;mso-width-relative:margin;mso-height-relative:margin" coordorigin="15195,-3714" coordsize="49987,18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">
                <v:rect id="Rectangle 5" o:spid="_x0000_s1030" style="position:absolute;left:25955;top:13156;width:91;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" fillcolor="white [3201]"/>
                <v:rect id="Rectangle 6" o:spid="_x0000_s1031" style="position:absolute;left:15195;top:-3714;width:49987;height:18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" fillcolor="white [3201]">
                  <v:textbox>
                    <w:txbxContent>
                      <w:p w14:paraId="758505E6" w14:textId="77777777" w:rsidR="000F0202" w:rsidRDefault="000F0202" w:rsidP="000F0202">
                        <w:pPr>
                          <w:rPr>
                            <w:rFonts w:ascii="Calibri" w:hAnsi="Calibri" w:cs="Calibri"/>
                            <w:b/>
                            <w:bCs/>
                            <w:color w:val="000000" w:themeColor="text1"/>
                            <w:sz w:val="22"/>
                            <w:szCs w:val="22"/>
                          </w:rPr>
                        </w:pPr>
                        <w:r w:rsidRPr="000F0202">
                          <w:rPr>
                            <w:rFonts w:ascii="Calibri" w:hAnsi="Calibri" w:cs="Calibri"/>
                            <w:b/>
                            <w:bCs/>
                            <w:color w:val="000000" w:themeColor="text1"/>
                            <w:sz w:val="22"/>
                            <w:szCs w:val="22"/>
                          </w:rPr>
                          <w:t>Guiding question for each sub-group:</w:t>
                        </w:r>
                      </w:p>
                      <w:p w14:paraId="38420EBA" w14:textId="77777777" w:rsidR="00467CBB" w:rsidRPr="000F0202" w:rsidRDefault="00467CBB" w:rsidP="000F0202">
                        <w:pPr>
                          <w:rPr>
                            <w:rFonts w:ascii="Calibri" w:hAnsi="Calibri" w:cs="Calibri"/>
                            <w:b/>
                            <w:bCs/>
                            <w:color w:val="000000" w:themeColor="text1"/>
                            <w:sz w:val="22"/>
                            <w:szCs w:val="22"/>
                          </w:rPr>
                        </w:pPr>
                      </w:p>
                      <w:p w14:paraId="0B403D4C" w14:textId="53DFCB1D" w:rsidR="000F0202" w:rsidRPr="000F0202" w:rsidRDefault="000F0202" w:rsidP="000F0202">
                        <w:pPr>
                          <w:pStyle w:val="ListParagraph"/>
                          <w:numPr>
                            <w:ilvl w:val="0"/>
                            <w:numId w:val="16"/>
                          </w:numPr>
                          <w:tabs>
                            <w:tab w:val="left" w:pos="900"/>
                            <w:tab w:val="left" w:pos="1440"/>
                          </w:tabs>
                          <w:ind w:right="29"/>
                          <w:rPr>
                            <w:rFonts w:ascii="Calibri" w:hAnsi="Calibri" w:cs="Calibri"/>
                            <w:sz w:val="22"/>
                            <w:szCs w:val="22"/>
                            <w:lang w:val="en-US"/>
                          </w:rPr>
                        </w:pPr>
                        <w:r w:rsidRPr="000F0202">
                          <w:rPr>
                            <w:rFonts w:ascii="Calibri" w:hAnsi="Calibri" w:cs="Calibri"/>
                            <w:sz w:val="22"/>
                            <w:szCs w:val="22"/>
                            <w:lang w:val="en-US"/>
                          </w:rPr>
                          <w:t>What key lessons learned, and policy recommendations can be identified, based on the discussions during the Workshop, to: a)</w:t>
                        </w:r>
                        <w:r w:rsidR="00467CBB">
                          <w:rPr>
                            <w:rFonts w:ascii="Calibri" w:hAnsi="Calibri" w:cs="Calibri"/>
                            <w:sz w:val="22"/>
                            <w:szCs w:val="22"/>
                            <w:lang w:val="en-US"/>
                          </w:rPr>
                          <w:t xml:space="preserve"> </w:t>
                        </w:r>
                        <w:r w:rsidRPr="000F0202">
                          <w:rPr>
                            <w:rFonts w:ascii="Calibri" w:hAnsi="Calibri" w:cs="Calibri"/>
                            <w:sz w:val="22"/>
                            <w:szCs w:val="22"/>
                            <w:lang w:val="en-US"/>
                          </w:rPr>
                          <w:t>strengthen labor inspection, particularly with the use of new technologies, and b) develop a preventive approach to law enforcement?</w:t>
                        </w:r>
                      </w:p>
                    </w:txbxContent>
                  </v:textbox>
                </v:rect>
                <w10:wrap type="topAndBottom"/>
              </v:group>
            </w:pict>
          </mc:Fallback>
        </mc:AlternateContent>
      </w:r>
    </w:p>
    <w:p w14:paraId="72A962EF" w14:textId="77777777" w:rsidR="000F0202" w:rsidRPr="000F0202" w:rsidRDefault="000F0202" w:rsidP="000F0202">
      <w:pPr>
        <w:tabs>
          <w:tab w:val="left" w:pos="720"/>
          <w:tab w:val="left" w:pos="1440"/>
          <w:tab w:val="left" w:pos="8280"/>
        </w:tabs>
        <w:ind w:left="1440" w:right="26" w:hanging="24"/>
        <w:jc w:val="both"/>
        <w:rPr>
          <w:rFonts w:ascii="Calibri" w:hAnsi="Calibri" w:cs="Calibri"/>
          <w:color w:val="000000" w:themeColor="text1"/>
          <w:sz w:val="22"/>
          <w:szCs w:val="22"/>
        </w:rPr>
      </w:pPr>
    </w:p>
    <w:p w14:paraId="356DFA6C" w14:textId="77777777" w:rsidR="000F0202" w:rsidRPr="000F0202" w:rsidRDefault="000F0202" w:rsidP="000F0202">
      <w:pPr>
        <w:tabs>
          <w:tab w:val="left" w:pos="720"/>
          <w:tab w:val="left" w:pos="1440"/>
        </w:tabs>
        <w:ind w:right="544"/>
        <w:jc w:val="both"/>
        <w:rPr>
          <w:rFonts w:ascii="Calibri" w:hAnsi="Calibri" w:cs="Calibri"/>
          <w:color w:val="000000" w:themeColor="text1"/>
          <w:sz w:val="22"/>
          <w:szCs w:val="22"/>
        </w:rPr>
      </w:pPr>
    </w:p>
    <w:p w14:paraId="572CDB5F" w14:textId="77777777" w:rsidR="000F0202" w:rsidRPr="000F0202" w:rsidRDefault="000F0202" w:rsidP="000F0202">
      <w:pPr>
        <w:tabs>
          <w:tab w:val="left" w:pos="720"/>
          <w:tab w:val="left" w:pos="1440"/>
        </w:tabs>
        <w:ind w:right="544"/>
        <w:jc w:val="both"/>
        <w:rPr>
          <w:rFonts w:ascii="Calibri" w:hAnsi="Calibri" w:cs="Calibri"/>
          <w:color w:val="000000"/>
          <w:sz w:val="22"/>
          <w:szCs w:val="22"/>
        </w:rPr>
      </w:pPr>
      <w:r w:rsidRPr="000F0202">
        <w:rPr>
          <w:rFonts w:ascii="Calibri" w:hAnsi="Calibri" w:cs="Calibri"/>
          <w:color w:val="000000" w:themeColor="text1"/>
          <w:sz w:val="22"/>
          <w:szCs w:val="22"/>
        </w:rPr>
        <w:t>11:00 – 11:30</w:t>
      </w:r>
      <w:r w:rsidRPr="000F0202">
        <w:rPr>
          <w:rFonts w:ascii="Calibri" w:hAnsi="Calibri" w:cs="Calibri"/>
          <w:sz w:val="22"/>
          <w:szCs w:val="22"/>
        </w:rPr>
        <w:tab/>
      </w:r>
      <w:r w:rsidRPr="000F0202">
        <w:rPr>
          <w:rFonts w:ascii="Calibri" w:hAnsi="Calibri" w:cs="Calibri"/>
          <w:b/>
          <w:bCs/>
          <w:color w:val="000000" w:themeColor="text1"/>
          <w:sz w:val="22"/>
          <w:szCs w:val="22"/>
        </w:rPr>
        <w:t>Coffee Break (sub-group rapporteurs define conclusions)</w:t>
      </w:r>
      <w:r w:rsidRPr="000F0202">
        <w:rPr>
          <w:rFonts w:ascii="Calibri" w:hAnsi="Calibri" w:cs="Calibri"/>
          <w:color w:val="000000" w:themeColor="text1"/>
          <w:sz w:val="22"/>
          <w:szCs w:val="22"/>
        </w:rPr>
        <w:t xml:space="preserve"> </w:t>
      </w:r>
      <w:r w:rsidRPr="000F0202">
        <w:rPr>
          <w:rFonts w:ascii="Calibri" w:hAnsi="Calibri" w:cs="Calibri"/>
          <w:sz w:val="22"/>
          <w:szCs w:val="22"/>
        </w:rPr>
        <w:tab/>
      </w:r>
    </w:p>
    <w:p w14:paraId="6EE8B90E" w14:textId="77777777" w:rsidR="000F0202" w:rsidRPr="000F0202" w:rsidRDefault="000F0202" w:rsidP="000F0202">
      <w:pPr>
        <w:tabs>
          <w:tab w:val="left" w:pos="720"/>
          <w:tab w:val="left" w:pos="1440"/>
        </w:tabs>
        <w:ind w:right="544"/>
        <w:jc w:val="both"/>
        <w:rPr>
          <w:rFonts w:ascii="Calibri" w:hAnsi="Calibri" w:cs="Calibri"/>
          <w:color w:val="000000"/>
          <w:sz w:val="22"/>
          <w:szCs w:val="22"/>
        </w:rPr>
      </w:pPr>
    </w:p>
    <w:p w14:paraId="71103D5A" w14:textId="77777777" w:rsidR="000F0202" w:rsidRPr="000F0202" w:rsidRDefault="000F0202" w:rsidP="000F0202">
      <w:pPr>
        <w:tabs>
          <w:tab w:val="left" w:pos="720"/>
          <w:tab w:val="left" w:pos="1440"/>
        </w:tabs>
        <w:ind w:right="544"/>
        <w:jc w:val="both"/>
        <w:rPr>
          <w:rFonts w:ascii="Calibri" w:hAnsi="Calibri" w:cs="Calibri"/>
          <w:color w:val="000000"/>
          <w:sz w:val="22"/>
          <w:szCs w:val="22"/>
        </w:rPr>
      </w:pPr>
      <w:r w:rsidRPr="000F0202">
        <w:rPr>
          <w:rFonts w:ascii="Calibri" w:hAnsi="Calibri" w:cs="Calibri"/>
          <w:color w:val="000000" w:themeColor="text1"/>
          <w:sz w:val="22"/>
          <w:szCs w:val="22"/>
        </w:rPr>
        <w:t>11:30 – 12:15</w:t>
      </w:r>
      <w:r w:rsidRPr="000F0202">
        <w:rPr>
          <w:rFonts w:ascii="Calibri" w:hAnsi="Calibri" w:cs="Calibri"/>
          <w:sz w:val="22"/>
          <w:szCs w:val="22"/>
        </w:rPr>
        <w:tab/>
      </w:r>
      <w:r w:rsidRPr="000F0202">
        <w:rPr>
          <w:rFonts w:ascii="Calibri" w:hAnsi="Calibri" w:cs="Calibri"/>
          <w:b/>
          <w:bCs/>
          <w:color w:val="000000" w:themeColor="text1"/>
          <w:sz w:val="22"/>
          <w:szCs w:val="22"/>
        </w:rPr>
        <w:t>Presentation of sub-groups conclusions</w:t>
      </w:r>
    </w:p>
    <w:p w14:paraId="170E9BDC" w14:textId="77777777" w:rsidR="000F0202" w:rsidRPr="000F0202" w:rsidRDefault="000F0202" w:rsidP="000F0202">
      <w:pPr>
        <w:tabs>
          <w:tab w:val="left" w:pos="720"/>
          <w:tab w:val="left" w:pos="1440"/>
        </w:tabs>
        <w:ind w:right="544"/>
        <w:jc w:val="both"/>
        <w:rPr>
          <w:rFonts w:ascii="Calibri" w:hAnsi="Calibri" w:cs="Calibri"/>
          <w:color w:val="000000" w:themeColor="text1"/>
          <w:sz w:val="22"/>
          <w:szCs w:val="22"/>
        </w:rPr>
      </w:pPr>
    </w:p>
    <w:p w14:paraId="267E0BA2" w14:textId="77777777" w:rsidR="000F0202" w:rsidRPr="000F0202" w:rsidRDefault="000F0202" w:rsidP="000F0202">
      <w:pPr>
        <w:tabs>
          <w:tab w:val="left" w:pos="720"/>
          <w:tab w:val="left" w:pos="1440"/>
        </w:tabs>
        <w:ind w:right="544"/>
        <w:jc w:val="both"/>
        <w:rPr>
          <w:rFonts w:ascii="Calibri" w:hAnsi="Calibri" w:cs="Calibri"/>
          <w:color w:val="000000"/>
          <w:sz w:val="22"/>
          <w:szCs w:val="22"/>
        </w:rPr>
      </w:pPr>
      <w:r w:rsidRPr="000F0202">
        <w:rPr>
          <w:rFonts w:ascii="Calibri" w:hAnsi="Calibri" w:cs="Calibri"/>
          <w:color w:val="000000" w:themeColor="text1"/>
          <w:sz w:val="22"/>
          <w:szCs w:val="22"/>
        </w:rPr>
        <w:t>12:15 – 12:30</w:t>
      </w:r>
      <w:r w:rsidRPr="000F0202">
        <w:rPr>
          <w:rFonts w:ascii="Calibri" w:hAnsi="Calibri" w:cs="Calibri"/>
          <w:sz w:val="22"/>
          <w:szCs w:val="22"/>
        </w:rPr>
        <w:tab/>
      </w:r>
      <w:r w:rsidRPr="000F0202">
        <w:rPr>
          <w:rFonts w:ascii="Calibri" w:hAnsi="Calibri" w:cs="Calibri"/>
          <w:b/>
          <w:bCs/>
          <w:color w:val="000000" w:themeColor="text1"/>
          <w:sz w:val="22"/>
          <w:szCs w:val="22"/>
        </w:rPr>
        <w:t>Closing remarks</w:t>
      </w:r>
    </w:p>
    <w:p w14:paraId="4C910EFB" w14:textId="77777777" w:rsidR="000F0202" w:rsidRPr="000F0202" w:rsidRDefault="000F0202" w:rsidP="000F0202">
      <w:pPr>
        <w:tabs>
          <w:tab w:val="left" w:pos="720"/>
          <w:tab w:val="left" w:pos="1440"/>
        </w:tabs>
        <w:ind w:right="544"/>
        <w:jc w:val="both"/>
        <w:rPr>
          <w:rFonts w:ascii="Calibri" w:hAnsi="Calibri" w:cs="Calibri"/>
          <w:color w:val="000000"/>
          <w:sz w:val="22"/>
          <w:szCs w:val="22"/>
        </w:rPr>
      </w:pPr>
      <w:r w:rsidRPr="000F0202">
        <w:rPr>
          <w:rFonts w:ascii="Calibri" w:hAnsi="Calibri" w:cs="Calibri"/>
          <w:color w:val="000000" w:themeColor="text1"/>
          <w:sz w:val="22"/>
          <w:szCs w:val="22"/>
        </w:rPr>
        <w:t xml:space="preserve"> </w:t>
      </w:r>
    </w:p>
    <w:p w14:paraId="73F897CF" w14:textId="77777777" w:rsidR="000F0202" w:rsidRPr="000F0202" w:rsidRDefault="000F0202" w:rsidP="006840DB">
      <w:pPr>
        <w:numPr>
          <w:ilvl w:val="0"/>
          <w:numId w:val="8"/>
        </w:numPr>
        <w:pBdr>
          <w:top w:val="nil"/>
          <w:left w:val="nil"/>
          <w:bottom w:val="nil"/>
          <w:right w:val="nil"/>
          <w:between w:val="nil"/>
        </w:pBdr>
        <w:jc w:val="both"/>
        <w:rPr>
          <w:rFonts w:ascii="Calibri" w:hAnsi="Calibri" w:cs="Calibri"/>
          <w:color w:val="000000"/>
          <w:sz w:val="22"/>
          <w:szCs w:val="22"/>
        </w:rPr>
      </w:pPr>
      <w:r w:rsidRPr="000F0202">
        <w:rPr>
          <w:rFonts w:ascii="Calibri" w:hAnsi="Calibri" w:cs="Calibri"/>
          <w:color w:val="000000" w:themeColor="text1"/>
          <w:sz w:val="22"/>
          <w:szCs w:val="22"/>
        </w:rPr>
        <w:t>Gerardo Corres, Director of International Affairs, Ministry of Labor, Employment and Social Security of Argentina, representing the Chair of the Inter-American Conference of Ministers of Labor</w:t>
      </w:r>
    </w:p>
    <w:p w14:paraId="22E4DE3B" w14:textId="77777777" w:rsidR="000F0202" w:rsidRPr="000F0202" w:rsidRDefault="000F0202" w:rsidP="006840DB">
      <w:pPr>
        <w:numPr>
          <w:ilvl w:val="0"/>
          <w:numId w:val="8"/>
        </w:numPr>
        <w:pBdr>
          <w:top w:val="nil"/>
          <w:left w:val="nil"/>
          <w:bottom w:val="nil"/>
          <w:right w:val="nil"/>
          <w:between w:val="nil"/>
        </w:pBdr>
        <w:jc w:val="both"/>
        <w:rPr>
          <w:rFonts w:ascii="Calibri" w:hAnsi="Calibri" w:cs="Calibri"/>
          <w:color w:val="000000"/>
          <w:sz w:val="22"/>
          <w:szCs w:val="22"/>
        </w:rPr>
      </w:pPr>
      <w:r w:rsidRPr="000F0202">
        <w:rPr>
          <w:rFonts w:ascii="Calibri" w:hAnsi="Calibri" w:cs="Calibri"/>
          <w:color w:val="000000"/>
          <w:sz w:val="22"/>
          <w:szCs w:val="22"/>
        </w:rPr>
        <w:t xml:space="preserve">Molly McCoy, Associate Deputy Undersecretary for International Affairs, United States Department of Labor </w:t>
      </w:r>
    </w:p>
    <w:p w14:paraId="412E44FE" w14:textId="77777777" w:rsidR="000F0202" w:rsidRPr="000F0202" w:rsidRDefault="000F0202" w:rsidP="006840DB">
      <w:pPr>
        <w:numPr>
          <w:ilvl w:val="0"/>
          <w:numId w:val="8"/>
        </w:numPr>
        <w:pBdr>
          <w:top w:val="nil"/>
          <w:left w:val="nil"/>
          <w:bottom w:val="nil"/>
          <w:right w:val="nil"/>
          <w:between w:val="nil"/>
        </w:pBdr>
        <w:jc w:val="both"/>
        <w:rPr>
          <w:rFonts w:ascii="Calibri" w:hAnsi="Calibri" w:cs="Calibri"/>
          <w:color w:val="000000"/>
          <w:sz w:val="22"/>
          <w:szCs w:val="22"/>
        </w:rPr>
      </w:pPr>
      <w:r w:rsidRPr="000F0202">
        <w:rPr>
          <w:rFonts w:ascii="Calibri" w:hAnsi="Calibri" w:cs="Calibri"/>
          <w:color w:val="000000" w:themeColor="text1"/>
          <w:sz w:val="22"/>
          <w:szCs w:val="22"/>
        </w:rPr>
        <w:t>Jesus Schucry Giacoman, Director, Department of Human Development, Education and Employment, SEDI, Organization of American States (OAS)</w:t>
      </w:r>
    </w:p>
    <w:p w14:paraId="271989A9" w14:textId="77777777" w:rsidR="000F0202" w:rsidRPr="000F0202" w:rsidRDefault="000F0202" w:rsidP="000F0202">
      <w:pPr>
        <w:pBdr>
          <w:top w:val="nil"/>
          <w:left w:val="nil"/>
          <w:bottom w:val="nil"/>
          <w:right w:val="nil"/>
          <w:between w:val="nil"/>
        </w:pBdr>
        <w:jc w:val="both"/>
        <w:rPr>
          <w:rFonts w:ascii="Calibri" w:hAnsi="Calibri" w:cs="Calibri"/>
          <w:color w:val="000000"/>
          <w:sz w:val="22"/>
          <w:szCs w:val="22"/>
        </w:rPr>
      </w:pPr>
    </w:p>
    <w:p w14:paraId="19C2D384" w14:textId="77777777" w:rsidR="000F0202" w:rsidRPr="000F0202" w:rsidRDefault="000F0202" w:rsidP="000F0202">
      <w:pPr>
        <w:pBdr>
          <w:top w:val="nil"/>
          <w:left w:val="nil"/>
          <w:bottom w:val="nil"/>
          <w:right w:val="nil"/>
          <w:between w:val="nil"/>
        </w:pBdr>
        <w:jc w:val="both"/>
        <w:rPr>
          <w:rFonts w:ascii="Calibri" w:hAnsi="Calibri" w:cs="Calibri"/>
          <w:b/>
          <w:bCs/>
          <w:color w:val="000000"/>
          <w:sz w:val="22"/>
          <w:szCs w:val="22"/>
        </w:rPr>
      </w:pPr>
      <w:r w:rsidRPr="000F0202">
        <w:rPr>
          <w:rFonts w:ascii="Calibri" w:hAnsi="Calibri" w:cs="Calibri"/>
          <w:color w:val="000000"/>
          <w:sz w:val="22"/>
          <w:szCs w:val="22"/>
        </w:rPr>
        <w:t xml:space="preserve">12:30 – 2:00 </w:t>
      </w:r>
      <w:r w:rsidRPr="000F0202">
        <w:rPr>
          <w:rFonts w:ascii="Calibri" w:hAnsi="Calibri" w:cs="Calibri"/>
          <w:color w:val="000000"/>
          <w:sz w:val="22"/>
          <w:szCs w:val="22"/>
        </w:rPr>
        <w:tab/>
      </w:r>
      <w:r w:rsidRPr="000F0202">
        <w:rPr>
          <w:rFonts w:ascii="Calibri" w:hAnsi="Calibri" w:cs="Calibri"/>
          <w:b/>
          <w:bCs/>
          <w:color w:val="000000"/>
          <w:sz w:val="22"/>
          <w:szCs w:val="22"/>
        </w:rPr>
        <w:t>Closing luncheon offered to all participants by the United States Government</w:t>
      </w:r>
    </w:p>
    <w:p w14:paraId="045C64F7" w14:textId="53CE1CB5" w:rsidR="000F0202" w:rsidRDefault="000F0202" w:rsidP="000F0202">
      <w:pPr>
        <w:pBdr>
          <w:top w:val="nil"/>
          <w:left w:val="nil"/>
          <w:bottom w:val="nil"/>
          <w:right w:val="nil"/>
          <w:between w:val="nil"/>
        </w:pBdr>
        <w:ind w:left="720" w:firstLine="720"/>
        <w:jc w:val="both"/>
        <w:rPr>
          <w:rFonts w:ascii="Calibri" w:hAnsi="Calibri" w:cs="Calibri"/>
          <w:color w:val="000000"/>
          <w:sz w:val="22"/>
          <w:szCs w:val="22"/>
        </w:rPr>
      </w:pPr>
      <w:r w:rsidRPr="000F0202">
        <w:rPr>
          <w:rFonts w:ascii="Calibri" w:hAnsi="Calibri" w:cs="Calibri"/>
          <w:color w:val="000000"/>
          <w:sz w:val="22"/>
          <w:szCs w:val="22"/>
        </w:rPr>
        <w:t>Venue:  TL level of the OAS Building</w:t>
      </w:r>
    </w:p>
    <w:p w14:paraId="25302884" w14:textId="77777777" w:rsidR="000F0202" w:rsidRDefault="000F0202">
      <w:pPr>
        <w:spacing w:after="160"/>
        <w:jc w:val="both"/>
        <w:rPr>
          <w:rFonts w:ascii="Calibri" w:hAnsi="Calibri" w:cs="Calibri"/>
          <w:color w:val="000000"/>
          <w:sz w:val="22"/>
          <w:szCs w:val="22"/>
        </w:rPr>
      </w:pPr>
      <w:r>
        <w:rPr>
          <w:rFonts w:ascii="Calibri" w:hAnsi="Calibri" w:cs="Calibri"/>
          <w:color w:val="000000"/>
          <w:sz w:val="22"/>
          <w:szCs w:val="22"/>
        </w:rPr>
        <w:br w:type="page"/>
      </w:r>
    </w:p>
    <w:p w14:paraId="438F24D9" w14:textId="536E9413" w:rsidR="000F0202" w:rsidRPr="00BE1319" w:rsidRDefault="000F0202" w:rsidP="000F0202">
      <w:pPr>
        <w:jc w:val="center"/>
        <w:rPr>
          <w:rFonts w:ascii="Calibri" w:eastAsiaTheme="minorHAnsi" w:hAnsi="Calibri" w:cs="Calibri"/>
          <w:b/>
          <w:bCs/>
          <w:color w:val="002060"/>
          <w:kern w:val="2"/>
          <w:shd w:val="clear" w:color="auto" w:fill="FFFFFF"/>
          <w14:ligatures w14:val="standardContextual"/>
        </w:rPr>
      </w:pPr>
      <w:r w:rsidRPr="00BE1319">
        <w:rPr>
          <w:rFonts w:ascii="Calibri" w:eastAsiaTheme="minorHAnsi" w:hAnsi="Calibri" w:cs="Calibri"/>
          <w:b/>
          <w:bCs/>
          <w:color w:val="002060"/>
          <w:kern w:val="2"/>
          <w:shd w:val="clear" w:color="auto" w:fill="FFFFFF"/>
          <w14:ligatures w14:val="standardContextual"/>
        </w:rPr>
        <w:lastRenderedPageBreak/>
        <w:t xml:space="preserve">ANNEX No. </w:t>
      </w:r>
      <w:r>
        <w:rPr>
          <w:rFonts w:ascii="Calibri" w:eastAsiaTheme="minorHAnsi" w:hAnsi="Calibri" w:cs="Calibri"/>
          <w:b/>
          <w:bCs/>
          <w:color w:val="002060"/>
          <w:kern w:val="2"/>
          <w:shd w:val="clear" w:color="auto" w:fill="FFFFFF"/>
          <w14:ligatures w14:val="standardContextual"/>
        </w:rPr>
        <w:t>2</w:t>
      </w:r>
    </w:p>
    <w:p w14:paraId="65856AF4" w14:textId="77777777" w:rsidR="000F0202" w:rsidRPr="00BE1319" w:rsidRDefault="000F0202" w:rsidP="000F0202">
      <w:pPr>
        <w:jc w:val="center"/>
        <w:rPr>
          <w:rFonts w:ascii="Calibri" w:eastAsiaTheme="minorHAnsi" w:hAnsi="Calibri" w:cs="Calibri"/>
          <w:b/>
          <w:bCs/>
          <w:color w:val="002060"/>
          <w:kern w:val="2"/>
          <w:shd w:val="clear" w:color="auto" w:fill="FFFFFF"/>
          <w14:ligatures w14:val="standardContextual"/>
        </w:rPr>
      </w:pPr>
    </w:p>
    <w:p w14:paraId="3B0BEE9F" w14:textId="5E58B932" w:rsidR="006E58D4" w:rsidRPr="006840DB" w:rsidRDefault="000F0202" w:rsidP="00544C1D">
      <w:pPr>
        <w:pStyle w:val="Heading2"/>
        <w:numPr>
          <w:ilvl w:val="0"/>
          <w:numId w:val="0"/>
        </w:numPr>
        <w:jc w:val="center"/>
        <w:rPr>
          <w:sz w:val="24"/>
          <w:szCs w:val="24"/>
          <w:lang w:val="en-US"/>
        </w:rPr>
      </w:pPr>
      <w:bookmarkStart w:id="11" w:name="_Toc166064850"/>
      <w:r w:rsidRPr="006840DB">
        <w:rPr>
          <w:sz w:val="24"/>
          <w:szCs w:val="24"/>
          <w:lang w:val="en-US"/>
        </w:rPr>
        <w:t>LIST OF PARTICIPANTS</w:t>
      </w:r>
      <w:bookmarkEnd w:id="11"/>
    </w:p>
    <w:p w14:paraId="71FFC557" w14:textId="77777777" w:rsidR="00467CBB" w:rsidRPr="006840DB" w:rsidRDefault="00467CBB" w:rsidP="00467CBB"/>
    <w:p w14:paraId="7C429B54" w14:textId="78393301" w:rsidR="00467CBB" w:rsidRPr="006840DB" w:rsidRDefault="00467CBB" w:rsidP="00467CBB">
      <w:pPr>
        <w:jc w:val="center"/>
        <w:rPr>
          <w:rFonts w:ascii="Calibri" w:hAnsi="Calibri" w:cs="Calibri"/>
          <w:b/>
          <w:bCs/>
          <w:sz w:val="22"/>
          <w:szCs w:val="22"/>
          <w:u w:val="single"/>
        </w:rPr>
      </w:pPr>
      <w:r w:rsidRPr="006840DB">
        <w:rPr>
          <w:rFonts w:ascii="Calibri" w:hAnsi="Calibri" w:cs="Calibri"/>
          <w:b/>
          <w:bCs/>
          <w:sz w:val="22"/>
          <w:szCs w:val="22"/>
          <w:u w:val="single"/>
        </w:rPr>
        <w:t>MEMBER STATES</w:t>
      </w:r>
    </w:p>
    <w:p w14:paraId="224DE81E" w14:textId="77777777" w:rsidR="00467CBB" w:rsidRPr="006840DB" w:rsidRDefault="00467CBB" w:rsidP="00467CBB">
      <w:pPr>
        <w:rPr>
          <w:rFonts w:ascii="Calibri" w:hAnsi="Calibri" w:cs="Calibri"/>
          <w:b/>
          <w:bCs/>
          <w:sz w:val="22"/>
          <w:szCs w:val="22"/>
        </w:rPr>
      </w:pPr>
    </w:p>
    <w:p w14:paraId="21CE9174" w14:textId="1BC377C6" w:rsidR="00467CBB" w:rsidRPr="002D0B9E" w:rsidRDefault="00467CBB" w:rsidP="00467CBB">
      <w:pPr>
        <w:rPr>
          <w:rFonts w:ascii="Calibri" w:hAnsi="Calibri" w:cs="Calibri"/>
          <w:sz w:val="22"/>
          <w:szCs w:val="22"/>
          <w:highlight w:val="yellow"/>
          <w:lang w:val="es-CO"/>
        </w:rPr>
      </w:pPr>
      <w:r w:rsidRPr="002D0B9E">
        <w:rPr>
          <w:rFonts w:ascii="Calibri" w:hAnsi="Calibri" w:cs="Calibri"/>
          <w:b/>
          <w:sz w:val="22"/>
          <w:szCs w:val="22"/>
          <w:lang w:val="es-CO"/>
        </w:rPr>
        <w:t>ARGENTINA</w:t>
      </w:r>
    </w:p>
    <w:p w14:paraId="0CAEDEB8" w14:textId="77777777" w:rsidR="00467CBB" w:rsidRPr="002D0B9E" w:rsidRDefault="00467CBB" w:rsidP="00467CBB">
      <w:pPr>
        <w:pStyle w:val="ListParagraph"/>
        <w:spacing w:after="0"/>
        <w:rPr>
          <w:rFonts w:ascii="Calibri" w:hAnsi="Calibri" w:cs="Calibri"/>
          <w:sz w:val="22"/>
          <w:szCs w:val="22"/>
          <w:lang w:val="es-CO"/>
        </w:rPr>
      </w:pPr>
    </w:p>
    <w:p w14:paraId="2BA2E893" w14:textId="77777777" w:rsidR="00467CBB" w:rsidRPr="002D0B9E" w:rsidRDefault="00467CBB" w:rsidP="006840DB">
      <w:pPr>
        <w:pStyle w:val="ListParagraph"/>
        <w:numPr>
          <w:ilvl w:val="0"/>
          <w:numId w:val="43"/>
        </w:numPr>
        <w:spacing w:after="0"/>
        <w:rPr>
          <w:rFonts w:ascii="Calibri" w:hAnsi="Calibri" w:cs="Calibri"/>
          <w:color w:val="000000" w:themeColor="text1"/>
          <w:sz w:val="22"/>
          <w:szCs w:val="22"/>
          <w:lang w:val="es-CO"/>
        </w:rPr>
      </w:pPr>
      <w:r w:rsidRPr="002D0B9E">
        <w:rPr>
          <w:rFonts w:ascii="Calibri" w:hAnsi="Calibri" w:cs="Calibri"/>
          <w:color w:val="000000" w:themeColor="text1"/>
          <w:sz w:val="22"/>
          <w:szCs w:val="22"/>
          <w:lang w:val="es-CO"/>
        </w:rPr>
        <w:t xml:space="preserve">Joel de Rosa, Director Nacional de Fiscalización, </w:t>
      </w:r>
      <w:r w:rsidRPr="002D0B9E">
        <w:rPr>
          <w:rFonts w:ascii="Calibri" w:hAnsi="Calibri" w:cs="Calibri"/>
          <w:sz w:val="22"/>
          <w:szCs w:val="22"/>
          <w:lang w:val="es-CO"/>
        </w:rPr>
        <w:t>Ministerio de Trabajo, Empleo y Seguridad Social (</w:t>
      </w:r>
      <w:proofErr w:type="spellStart"/>
      <w:r w:rsidRPr="002D0B9E">
        <w:rPr>
          <w:rFonts w:ascii="Calibri" w:hAnsi="Calibri" w:cs="Calibri"/>
          <w:sz w:val="22"/>
          <w:szCs w:val="22"/>
          <w:lang w:val="es-CO"/>
        </w:rPr>
        <w:t>MTEySS</w:t>
      </w:r>
      <w:proofErr w:type="spellEnd"/>
      <w:r w:rsidRPr="002D0B9E">
        <w:rPr>
          <w:rFonts w:ascii="Calibri" w:hAnsi="Calibri" w:cs="Calibri"/>
          <w:sz w:val="22"/>
          <w:szCs w:val="22"/>
          <w:lang w:val="es-CO"/>
        </w:rPr>
        <w:t>)</w:t>
      </w:r>
    </w:p>
    <w:p w14:paraId="23C11DEE" w14:textId="77777777" w:rsidR="00467CBB" w:rsidRPr="002D0B9E" w:rsidRDefault="00467CBB" w:rsidP="006840DB">
      <w:pPr>
        <w:pStyle w:val="ListParagraph"/>
        <w:numPr>
          <w:ilvl w:val="0"/>
          <w:numId w:val="43"/>
        </w:numPr>
        <w:spacing w:after="0"/>
        <w:rPr>
          <w:rFonts w:ascii="Calibri" w:hAnsi="Calibri" w:cs="Calibri"/>
          <w:color w:val="000000" w:themeColor="text1"/>
          <w:sz w:val="22"/>
          <w:szCs w:val="22"/>
          <w:lang w:val="es-CO"/>
        </w:rPr>
      </w:pPr>
      <w:r w:rsidRPr="002D0B9E">
        <w:rPr>
          <w:rFonts w:ascii="Calibri" w:hAnsi="Calibri" w:cs="Calibri"/>
          <w:color w:val="000000" w:themeColor="text1"/>
          <w:sz w:val="22"/>
          <w:szCs w:val="22"/>
          <w:lang w:val="es-419"/>
        </w:rPr>
        <w:t xml:space="preserve">Gerardo Alfredo Corres, </w:t>
      </w:r>
      <w:bookmarkStart w:id="12" w:name="_Int_smxf5kW6"/>
      <w:r w:rsidRPr="002D0B9E">
        <w:rPr>
          <w:rFonts w:ascii="Calibri" w:hAnsi="Calibri" w:cs="Calibri"/>
          <w:color w:val="000000" w:themeColor="text1"/>
          <w:sz w:val="22"/>
          <w:szCs w:val="22"/>
          <w:lang w:val="es-419"/>
        </w:rPr>
        <w:t>Director</w:t>
      </w:r>
      <w:bookmarkEnd w:id="12"/>
      <w:r w:rsidRPr="002D0B9E">
        <w:rPr>
          <w:rFonts w:ascii="Calibri" w:hAnsi="Calibri" w:cs="Calibri"/>
          <w:color w:val="000000" w:themeColor="text1"/>
          <w:sz w:val="22"/>
          <w:szCs w:val="22"/>
          <w:lang w:val="es-419"/>
        </w:rPr>
        <w:t xml:space="preserve"> de Asuntos Internacionales, MTEySS</w:t>
      </w:r>
    </w:p>
    <w:p w14:paraId="42A5F4B9" w14:textId="77777777" w:rsidR="00467CBB" w:rsidRPr="002D0B9E" w:rsidRDefault="00467CBB" w:rsidP="006840DB">
      <w:pPr>
        <w:pStyle w:val="ListParagraph"/>
        <w:numPr>
          <w:ilvl w:val="0"/>
          <w:numId w:val="43"/>
        </w:numPr>
        <w:spacing w:after="0"/>
        <w:rPr>
          <w:rFonts w:ascii="Calibri" w:hAnsi="Calibri" w:cs="Calibri"/>
          <w:color w:val="000000" w:themeColor="text1"/>
          <w:sz w:val="22"/>
          <w:szCs w:val="22"/>
          <w:lang w:val="es-419"/>
        </w:rPr>
      </w:pPr>
      <w:r w:rsidRPr="002D0B9E">
        <w:rPr>
          <w:rFonts w:ascii="Calibri" w:hAnsi="Calibri" w:cs="Calibri"/>
          <w:color w:val="000000" w:themeColor="text1"/>
          <w:sz w:val="22"/>
          <w:szCs w:val="22"/>
          <w:lang w:val="es-419"/>
        </w:rPr>
        <w:t xml:space="preserve">Marysol Rodriguez, </w:t>
      </w:r>
      <w:bookmarkStart w:id="13" w:name="_Int_J3NSgj2f"/>
      <w:r w:rsidRPr="002D0B9E">
        <w:rPr>
          <w:rFonts w:ascii="Calibri" w:hAnsi="Calibri" w:cs="Calibri"/>
          <w:color w:val="000000" w:themeColor="text1"/>
          <w:sz w:val="22"/>
          <w:szCs w:val="22"/>
          <w:lang w:val="es-419"/>
        </w:rPr>
        <w:t>Jefa</w:t>
      </w:r>
      <w:bookmarkEnd w:id="13"/>
      <w:r w:rsidRPr="002D0B9E">
        <w:rPr>
          <w:rFonts w:ascii="Calibri" w:hAnsi="Calibri" w:cs="Calibri"/>
          <w:color w:val="000000" w:themeColor="text1"/>
          <w:sz w:val="22"/>
          <w:szCs w:val="22"/>
          <w:lang w:val="es-419"/>
        </w:rPr>
        <w:t xml:space="preserve"> de Departamento de Asuntos Regionales y Multilaterales, Dirección de Asuntos Internacionales, MTEySS</w:t>
      </w:r>
    </w:p>
    <w:p w14:paraId="73AA3F10" w14:textId="77777777" w:rsidR="00467CBB" w:rsidRPr="002D0B9E" w:rsidRDefault="00467CBB" w:rsidP="006840DB">
      <w:pPr>
        <w:pStyle w:val="ListParagraph"/>
        <w:numPr>
          <w:ilvl w:val="0"/>
          <w:numId w:val="43"/>
        </w:numPr>
        <w:spacing w:after="0"/>
        <w:rPr>
          <w:rFonts w:ascii="Calibri" w:hAnsi="Calibri" w:cs="Calibri"/>
          <w:color w:val="000000" w:themeColor="text1"/>
          <w:sz w:val="22"/>
          <w:szCs w:val="22"/>
          <w:lang w:val="es-419"/>
        </w:rPr>
      </w:pPr>
      <w:r w:rsidRPr="002D0B9E">
        <w:rPr>
          <w:rFonts w:ascii="Calibri" w:hAnsi="Calibri" w:cs="Calibri"/>
          <w:color w:val="000000" w:themeColor="text1"/>
          <w:sz w:val="22"/>
          <w:szCs w:val="22"/>
          <w:lang w:val="es-419"/>
        </w:rPr>
        <w:t xml:space="preserve">Suyay Cubelli, </w:t>
      </w:r>
      <w:bookmarkStart w:id="14" w:name="_Int_KMg2WRpa"/>
      <w:r w:rsidRPr="002D0B9E">
        <w:rPr>
          <w:rFonts w:ascii="Calibri" w:hAnsi="Calibri" w:cs="Calibri"/>
          <w:color w:val="000000" w:themeColor="text1"/>
          <w:sz w:val="22"/>
          <w:szCs w:val="22"/>
          <w:lang w:val="es-419"/>
        </w:rPr>
        <w:t>Jefa</w:t>
      </w:r>
      <w:bookmarkEnd w:id="14"/>
      <w:r w:rsidRPr="002D0B9E">
        <w:rPr>
          <w:rFonts w:ascii="Calibri" w:hAnsi="Calibri" w:cs="Calibri"/>
          <w:color w:val="000000" w:themeColor="text1"/>
          <w:sz w:val="22"/>
          <w:szCs w:val="22"/>
          <w:lang w:val="es-419"/>
        </w:rPr>
        <w:t xml:space="preserve"> de Departamento de Cooperación Internacional y Gestión Técnica, Dirección de Asuntos Internacionales, MTEySS</w:t>
      </w:r>
    </w:p>
    <w:p w14:paraId="65422B31" w14:textId="77777777" w:rsidR="00467CBB" w:rsidRPr="002D0B9E" w:rsidRDefault="00467CBB" w:rsidP="006840DB">
      <w:pPr>
        <w:pStyle w:val="ListParagraph"/>
        <w:numPr>
          <w:ilvl w:val="0"/>
          <w:numId w:val="43"/>
        </w:numPr>
        <w:spacing w:after="0"/>
        <w:rPr>
          <w:rFonts w:ascii="Calibri" w:hAnsi="Calibri" w:cs="Calibri"/>
          <w:color w:val="000000" w:themeColor="text1"/>
          <w:sz w:val="22"/>
          <w:szCs w:val="22"/>
          <w:lang w:val="es-CO"/>
        </w:rPr>
      </w:pPr>
      <w:r w:rsidRPr="002D0B9E">
        <w:rPr>
          <w:rFonts w:ascii="Calibri" w:hAnsi="Calibri" w:cs="Calibri"/>
          <w:color w:val="000000" w:themeColor="text1"/>
          <w:sz w:val="22"/>
          <w:szCs w:val="22"/>
          <w:lang w:val="es-419"/>
        </w:rPr>
        <w:t xml:space="preserve">Maria Jose Olguín, Analista, Dirección de Asuntos Internacionales, MTEySS </w:t>
      </w:r>
    </w:p>
    <w:p w14:paraId="367FE3AC" w14:textId="77777777" w:rsidR="00467CBB" w:rsidRPr="002D0B9E" w:rsidRDefault="00467CBB" w:rsidP="006840DB">
      <w:pPr>
        <w:pStyle w:val="ListParagraph"/>
        <w:numPr>
          <w:ilvl w:val="0"/>
          <w:numId w:val="43"/>
        </w:numPr>
        <w:spacing w:after="0"/>
        <w:rPr>
          <w:rFonts w:ascii="Calibri" w:hAnsi="Calibri" w:cs="Calibri"/>
          <w:color w:val="000000" w:themeColor="text1"/>
          <w:sz w:val="22"/>
          <w:szCs w:val="22"/>
          <w:lang w:val="es-CO"/>
        </w:rPr>
      </w:pPr>
      <w:r w:rsidRPr="002D0B9E">
        <w:rPr>
          <w:rFonts w:ascii="Calibri" w:hAnsi="Calibri" w:cs="Calibri"/>
          <w:color w:val="000000" w:themeColor="text1"/>
          <w:sz w:val="22"/>
          <w:szCs w:val="22"/>
          <w:lang w:val="es-419"/>
        </w:rPr>
        <w:t>Thiago Sabato Martins, Analista en la Dirección de Asuntos Internacionales, MTEySS</w:t>
      </w:r>
      <w:r w:rsidRPr="002D0B9E">
        <w:rPr>
          <w:rFonts w:ascii="Calibri" w:hAnsi="Calibri" w:cs="Calibri"/>
          <w:color w:val="000000" w:themeColor="text1"/>
          <w:sz w:val="22"/>
          <w:szCs w:val="22"/>
          <w:lang w:val="es-CO"/>
        </w:rPr>
        <w:t xml:space="preserve"> </w:t>
      </w:r>
    </w:p>
    <w:p w14:paraId="634E1466" w14:textId="77777777" w:rsidR="00467CBB" w:rsidRPr="002D0B9E" w:rsidRDefault="00467CBB" w:rsidP="006840DB">
      <w:pPr>
        <w:pStyle w:val="ListParagraph"/>
        <w:numPr>
          <w:ilvl w:val="0"/>
          <w:numId w:val="43"/>
        </w:numPr>
        <w:spacing w:after="0"/>
        <w:rPr>
          <w:rFonts w:ascii="Calibri" w:hAnsi="Calibri" w:cs="Calibri"/>
          <w:color w:val="000000" w:themeColor="text1"/>
          <w:sz w:val="22"/>
          <w:szCs w:val="22"/>
          <w:lang w:val="es-CO"/>
        </w:rPr>
      </w:pPr>
      <w:r w:rsidRPr="002D0B9E">
        <w:rPr>
          <w:rFonts w:ascii="Calibri" w:hAnsi="Calibri" w:cs="Calibri"/>
          <w:color w:val="000000" w:themeColor="text1"/>
          <w:sz w:val="22"/>
          <w:szCs w:val="22"/>
          <w:lang w:val="es-CO"/>
        </w:rPr>
        <w:t xml:space="preserve">María Julia Bellotti, </w:t>
      </w:r>
      <w:bookmarkStart w:id="15" w:name="_Int_o3qfvmR7"/>
      <w:r w:rsidRPr="002D0B9E">
        <w:rPr>
          <w:rFonts w:ascii="Calibri" w:hAnsi="Calibri" w:cs="Calibri"/>
          <w:color w:val="000000" w:themeColor="text1"/>
          <w:sz w:val="22"/>
          <w:szCs w:val="22"/>
          <w:lang w:val="es-CO"/>
        </w:rPr>
        <w:t>Directora</w:t>
      </w:r>
      <w:bookmarkEnd w:id="15"/>
      <w:r w:rsidRPr="002D0B9E">
        <w:rPr>
          <w:rFonts w:ascii="Calibri" w:hAnsi="Calibri" w:cs="Calibri"/>
          <w:color w:val="000000" w:themeColor="text1"/>
          <w:sz w:val="22"/>
          <w:szCs w:val="22"/>
          <w:lang w:val="es-CO"/>
        </w:rPr>
        <w:t xml:space="preserve"> de programación operativa</w:t>
      </w:r>
      <w:r w:rsidRPr="002D0B9E">
        <w:rPr>
          <w:rFonts w:ascii="Calibri" w:hAnsi="Calibri" w:cs="Calibri"/>
          <w:color w:val="000000" w:themeColor="text1"/>
          <w:sz w:val="22"/>
          <w:szCs w:val="22"/>
          <w:lang w:val="es-419"/>
        </w:rPr>
        <w:t>, MTEySS</w:t>
      </w:r>
    </w:p>
    <w:p w14:paraId="457181DE" w14:textId="77777777" w:rsidR="00467CBB" w:rsidRPr="002D0B9E" w:rsidRDefault="00467CBB" w:rsidP="006840DB">
      <w:pPr>
        <w:pStyle w:val="ListParagraph"/>
        <w:numPr>
          <w:ilvl w:val="0"/>
          <w:numId w:val="43"/>
        </w:numPr>
        <w:spacing w:after="0"/>
        <w:rPr>
          <w:rFonts w:ascii="Calibri" w:hAnsi="Calibri" w:cs="Calibri"/>
          <w:color w:val="000000" w:themeColor="text1"/>
          <w:sz w:val="22"/>
          <w:szCs w:val="22"/>
          <w:lang w:val="es-CO"/>
        </w:rPr>
      </w:pPr>
      <w:r w:rsidRPr="002D0B9E">
        <w:rPr>
          <w:rFonts w:ascii="Calibri" w:hAnsi="Calibri" w:cs="Calibri"/>
          <w:color w:val="000000" w:themeColor="text1"/>
          <w:sz w:val="22"/>
          <w:szCs w:val="22"/>
          <w:lang w:val="es-CO"/>
        </w:rPr>
        <w:t xml:space="preserve">Giselle </w:t>
      </w:r>
      <w:proofErr w:type="spellStart"/>
      <w:r w:rsidRPr="002D0B9E">
        <w:rPr>
          <w:rFonts w:ascii="Calibri" w:hAnsi="Calibri" w:cs="Calibri"/>
          <w:color w:val="000000" w:themeColor="text1"/>
          <w:sz w:val="22"/>
          <w:szCs w:val="22"/>
          <w:lang w:val="es-CO"/>
        </w:rPr>
        <w:t>Cazeres</w:t>
      </w:r>
      <w:proofErr w:type="spellEnd"/>
      <w:r w:rsidRPr="002D0B9E">
        <w:rPr>
          <w:rFonts w:ascii="Calibri" w:hAnsi="Calibri" w:cs="Calibri"/>
          <w:color w:val="000000" w:themeColor="text1"/>
          <w:sz w:val="22"/>
          <w:szCs w:val="22"/>
          <w:lang w:val="es-CO"/>
        </w:rPr>
        <w:t>, Directora de seguimiento y control</w:t>
      </w:r>
      <w:r w:rsidRPr="002D0B9E">
        <w:rPr>
          <w:rFonts w:ascii="Calibri" w:hAnsi="Calibri" w:cs="Calibri"/>
          <w:color w:val="000000" w:themeColor="text1"/>
          <w:sz w:val="22"/>
          <w:szCs w:val="22"/>
          <w:lang w:val="es-419"/>
        </w:rPr>
        <w:t>, MTEySS</w:t>
      </w:r>
    </w:p>
    <w:p w14:paraId="2E90024F" w14:textId="77777777" w:rsidR="00467CBB" w:rsidRPr="002D0B9E" w:rsidRDefault="00467CBB" w:rsidP="006840DB">
      <w:pPr>
        <w:pStyle w:val="ListParagraph"/>
        <w:numPr>
          <w:ilvl w:val="0"/>
          <w:numId w:val="43"/>
        </w:numPr>
        <w:spacing w:after="0"/>
        <w:rPr>
          <w:rFonts w:ascii="Calibri" w:hAnsi="Calibri" w:cs="Calibri"/>
          <w:color w:val="000000" w:themeColor="text1"/>
          <w:sz w:val="22"/>
          <w:szCs w:val="22"/>
          <w:lang w:val="es-CO"/>
        </w:rPr>
      </w:pPr>
      <w:r w:rsidRPr="002D0B9E">
        <w:rPr>
          <w:rFonts w:ascii="Calibri" w:hAnsi="Calibri" w:cs="Calibri"/>
          <w:color w:val="000000" w:themeColor="text1"/>
          <w:sz w:val="22"/>
          <w:szCs w:val="22"/>
          <w:lang w:val="es-CO"/>
        </w:rPr>
        <w:t>Ezequiel Federico Cuervo, Asesor</w:t>
      </w:r>
      <w:r w:rsidRPr="002D0B9E">
        <w:rPr>
          <w:rFonts w:ascii="Calibri" w:hAnsi="Calibri" w:cs="Calibri"/>
          <w:color w:val="000000" w:themeColor="text1"/>
          <w:sz w:val="22"/>
          <w:szCs w:val="22"/>
          <w:lang w:val="es-419"/>
        </w:rPr>
        <w:t>, MTEySS</w:t>
      </w:r>
    </w:p>
    <w:p w14:paraId="65B55050" w14:textId="77777777" w:rsidR="00467CBB" w:rsidRPr="002D0B9E" w:rsidRDefault="00467CBB" w:rsidP="006840DB">
      <w:pPr>
        <w:pStyle w:val="ListParagraph"/>
        <w:numPr>
          <w:ilvl w:val="0"/>
          <w:numId w:val="43"/>
        </w:numPr>
        <w:spacing w:after="0"/>
        <w:rPr>
          <w:rFonts w:ascii="Calibri" w:hAnsi="Calibri" w:cs="Calibri"/>
          <w:color w:val="000000" w:themeColor="text1"/>
          <w:sz w:val="22"/>
          <w:szCs w:val="22"/>
          <w:lang w:val="pt-BR"/>
        </w:rPr>
      </w:pPr>
      <w:r w:rsidRPr="002D0B9E">
        <w:rPr>
          <w:rFonts w:ascii="Calibri" w:hAnsi="Calibri" w:cs="Calibri"/>
          <w:color w:val="000000" w:themeColor="text1"/>
          <w:sz w:val="22"/>
          <w:szCs w:val="22"/>
          <w:lang w:val="pt-BR"/>
        </w:rPr>
        <w:t>Alexandra Micaela Domingo, Secretaria, MTEySS</w:t>
      </w:r>
    </w:p>
    <w:p w14:paraId="77D6EF11" w14:textId="77777777" w:rsidR="00467CBB" w:rsidRPr="002D0B9E" w:rsidRDefault="00467CBB" w:rsidP="006840DB">
      <w:pPr>
        <w:pStyle w:val="ListParagraph"/>
        <w:numPr>
          <w:ilvl w:val="0"/>
          <w:numId w:val="43"/>
        </w:numPr>
        <w:spacing w:after="0"/>
        <w:rPr>
          <w:rFonts w:ascii="Calibri" w:hAnsi="Calibri" w:cs="Calibri"/>
          <w:color w:val="000000" w:themeColor="text1"/>
          <w:sz w:val="22"/>
          <w:szCs w:val="22"/>
          <w:lang w:val="es-CO"/>
        </w:rPr>
      </w:pPr>
      <w:r w:rsidRPr="002D0B9E">
        <w:rPr>
          <w:rFonts w:ascii="Calibri" w:hAnsi="Calibri" w:cs="Calibri"/>
          <w:color w:val="000000" w:themeColor="text1"/>
          <w:sz w:val="22"/>
          <w:szCs w:val="22"/>
          <w:lang w:val="es-CO"/>
        </w:rPr>
        <w:t>Juan Manuel Aguilar, Asesor</w:t>
      </w:r>
      <w:r w:rsidRPr="002D0B9E">
        <w:rPr>
          <w:rFonts w:ascii="Calibri" w:hAnsi="Calibri" w:cs="Calibri"/>
          <w:color w:val="000000" w:themeColor="text1"/>
          <w:sz w:val="22"/>
          <w:szCs w:val="22"/>
          <w:lang w:val="es-419"/>
        </w:rPr>
        <w:t>, MTEySS</w:t>
      </w:r>
    </w:p>
    <w:p w14:paraId="0B9E4F7F" w14:textId="77777777" w:rsidR="00467CBB" w:rsidRPr="002D0B9E" w:rsidRDefault="00467CBB" w:rsidP="00467CBB">
      <w:pPr>
        <w:ind w:left="360"/>
        <w:rPr>
          <w:rFonts w:ascii="Calibri" w:hAnsi="Calibri" w:cs="Calibri"/>
          <w:color w:val="000000" w:themeColor="text1"/>
          <w:sz w:val="22"/>
          <w:szCs w:val="22"/>
          <w:lang w:val="es-CO"/>
        </w:rPr>
      </w:pPr>
    </w:p>
    <w:p w14:paraId="535C7967" w14:textId="77777777" w:rsidR="00467CBB" w:rsidRPr="002D0B9E" w:rsidRDefault="00467CBB" w:rsidP="00467CBB">
      <w:pPr>
        <w:rPr>
          <w:rFonts w:ascii="Calibri" w:hAnsi="Calibri" w:cs="Calibri"/>
          <w:b/>
          <w:bCs/>
          <w:sz w:val="22"/>
          <w:szCs w:val="22"/>
          <w:lang w:val="es-CO"/>
        </w:rPr>
      </w:pPr>
    </w:p>
    <w:p w14:paraId="1DAA3C16" w14:textId="34D6B0F6" w:rsidR="00467CBB" w:rsidRPr="002D0B9E" w:rsidRDefault="00467CBB" w:rsidP="00467CBB">
      <w:pPr>
        <w:rPr>
          <w:rFonts w:ascii="Calibri" w:hAnsi="Calibri" w:cs="Calibri"/>
          <w:sz w:val="22"/>
          <w:szCs w:val="22"/>
        </w:rPr>
      </w:pPr>
      <w:r w:rsidRPr="002D0B9E">
        <w:rPr>
          <w:rFonts w:ascii="Calibri" w:hAnsi="Calibri" w:cs="Calibri"/>
          <w:b/>
          <w:bCs/>
          <w:sz w:val="22"/>
          <w:szCs w:val="22"/>
        </w:rPr>
        <w:t>BAHAMAS</w:t>
      </w:r>
    </w:p>
    <w:p w14:paraId="26CFDF67" w14:textId="77777777" w:rsidR="00467CBB" w:rsidRPr="002D0B9E" w:rsidRDefault="00467CBB" w:rsidP="00467CBB">
      <w:pPr>
        <w:rPr>
          <w:rFonts w:ascii="Calibri" w:hAnsi="Calibri" w:cs="Calibri"/>
          <w:b/>
          <w:bCs/>
          <w:sz w:val="22"/>
          <w:szCs w:val="22"/>
        </w:rPr>
      </w:pPr>
    </w:p>
    <w:p w14:paraId="0FBA29DE" w14:textId="77777777" w:rsidR="00467CBB" w:rsidRPr="002D0B9E" w:rsidRDefault="00467CBB" w:rsidP="006840DB">
      <w:pPr>
        <w:pStyle w:val="ListParagraph"/>
        <w:numPr>
          <w:ilvl w:val="0"/>
          <w:numId w:val="40"/>
        </w:numPr>
        <w:spacing w:after="0"/>
        <w:rPr>
          <w:rFonts w:ascii="Calibri" w:hAnsi="Calibri" w:cs="Calibri"/>
          <w:sz w:val="22"/>
          <w:szCs w:val="22"/>
          <w:lang w:val="en-US"/>
        </w:rPr>
      </w:pPr>
      <w:r w:rsidRPr="002D0B9E">
        <w:rPr>
          <w:rFonts w:ascii="Calibri" w:hAnsi="Calibri" w:cs="Calibri"/>
          <w:color w:val="000000" w:themeColor="text1"/>
          <w:sz w:val="22"/>
          <w:szCs w:val="22"/>
          <w:lang w:val="fr-CA"/>
        </w:rPr>
        <w:t>*</w:t>
      </w:r>
      <w:proofErr w:type="spellStart"/>
      <w:r w:rsidRPr="002D0B9E">
        <w:rPr>
          <w:rFonts w:ascii="Calibri" w:hAnsi="Calibri" w:cs="Calibri"/>
          <w:color w:val="000000" w:themeColor="text1"/>
          <w:sz w:val="22"/>
          <w:szCs w:val="22"/>
          <w:lang w:val="fr-CA"/>
        </w:rPr>
        <w:t>Vonchelle</w:t>
      </w:r>
      <w:proofErr w:type="spellEnd"/>
      <w:r w:rsidRPr="002D0B9E">
        <w:rPr>
          <w:rFonts w:ascii="Calibri" w:hAnsi="Calibri" w:cs="Calibri"/>
          <w:color w:val="000000" w:themeColor="text1"/>
          <w:sz w:val="22"/>
          <w:szCs w:val="22"/>
          <w:lang w:val="fr-CA"/>
        </w:rPr>
        <w:t xml:space="preserve"> Etienne, Administrative Cadet, International Labour Relations Unit, </w:t>
      </w:r>
      <w:r w:rsidRPr="002D0B9E">
        <w:rPr>
          <w:rFonts w:ascii="Calibri" w:hAnsi="Calibri" w:cs="Calibri"/>
          <w:sz w:val="22"/>
          <w:szCs w:val="22"/>
          <w:lang w:val="en-US"/>
        </w:rPr>
        <w:t>Ministry of Labour and Immigration</w:t>
      </w:r>
    </w:p>
    <w:p w14:paraId="73E4ED02" w14:textId="77777777" w:rsidR="00467CBB" w:rsidRPr="002D0B9E" w:rsidRDefault="00467CBB" w:rsidP="006840DB">
      <w:pPr>
        <w:pStyle w:val="ListParagraph"/>
        <w:numPr>
          <w:ilvl w:val="0"/>
          <w:numId w:val="40"/>
        </w:numPr>
        <w:spacing w:after="0"/>
        <w:rPr>
          <w:rFonts w:ascii="Calibri" w:hAnsi="Calibri" w:cs="Calibri"/>
          <w:sz w:val="22"/>
          <w:szCs w:val="22"/>
          <w:lang w:val="en-US"/>
        </w:rPr>
      </w:pPr>
      <w:r w:rsidRPr="002D0B9E">
        <w:rPr>
          <w:rFonts w:ascii="Calibri" w:hAnsi="Calibri" w:cs="Calibri"/>
          <w:sz w:val="22"/>
          <w:szCs w:val="22"/>
          <w:lang w:val="en-US"/>
        </w:rPr>
        <w:t>Mikhail Bullard, Minister Counsellor, Alternate Representative, Permanent Mission of The Bahamas to the OAS</w:t>
      </w:r>
    </w:p>
    <w:p w14:paraId="30654AE2" w14:textId="77777777" w:rsidR="00467CBB" w:rsidRPr="002D0B9E" w:rsidRDefault="00467CBB" w:rsidP="00467CBB">
      <w:pPr>
        <w:rPr>
          <w:rFonts w:ascii="Calibri" w:hAnsi="Calibri" w:cs="Calibri"/>
          <w:sz w:val="22"/>
          <w:szCs w:val="22"/>
        </w:rPr>
      </w:pPr>
    </w:p>
    <w:p w14:paraId="38F67BF8" w14:textId="77777777" w:rsidR="00467CBB" w:rsidRPr="002D0B9E" w:rsidRDefault="00467CBB" w:rsidP="00467CBB">
      <w:pPr>
        <w:rPr>
          <w:rFonts w:ascii="Calibri" w:hAnsi="Calibri" w:cs="Calibri"/>
          <w:sz w:val="22"/>
          <w:szCs w:val="22"/>
        </w:rPr>
      </w:pPr>
    </w:p>
    <w:p w14:paraId="62FEB7F3" w14:textId="2B4F9287" w:rsidR="00467CBB" w:rsidRPr="002D0B9E" w:rsidRDefault="00467CBB" w:rsidP="00467CBB">
      <w:pPr>
        <w:rPr>
          <w:rFonts w:ascii="Calibri" w:hAnsi="Calibri" w:cs="Calibri"/>
          <w:sz w:val="22"/>
          <w:szCs w:val="22"/>
        </w:rPr>
      </w:pPr>
      <w:r w:rsidRPr="002D0B9E">
        <w:rPr>
          <w:rFonts w:ascii="Calibri" w:hAnsi="Calibri" w:cs="Calibri"/>
          <w:b/>
          <w:bCs/>
          <w:sz w:val="22"/>
          <w:szCs w:val="22"/>
        </w:rPr>
        <w:t>BARBADOS</w:t>
      </w:r>
    </w:p>
    <w:p w14:paraId="60E3E3D4" w14:textId="77777777" w:rsidR="00467CBB" w:rsidRPr="002D0B9E" w:rsidRDefault="00467CBB" w:rsidP="00467CBB">
      <w:pPr>
        <w:rPr>
          <w:rFonts w:ascii="Calibri" w:hAnsi="Calibri" w:cs="Calibri"/>
          <w:sz w:val="22"/>
          <w:szCs w:val="22"/>
        </w:rPr>
      </w:pPr>
    </w:p>
    <w:p w14:paraId="21A83434" w14:textId="77777777" w:rsidR="00467CBB" w:rsidRPr="002D0B9E" w:rsidRDefault="00467CBB" w:rsidP="006840DB">
      <w:pPr>
        <w:pStyle w:val="ListParagraph"/>
        <w:numPr>
          <w:ilvl w:val="0"/>
          <w:numId w:val="17"/>
        </w:numPr>
        <w:spacing w:after="0"/>
        <w:rPr>
          <w:rFonts w:ascii="Calibri" w:hAnsi="Calibri" w:cs="Calibri"/>
          <w:sz w:val="22"/>
          <w:szCs w:val="22"/>
          <w:lang w:val="en-US"/>
        </w:rPr>
      </w:pPr>
      <w:r w:rsidRPr="002D0B9E">
        <w:rPr>
          <w:rFonts w:ascii="Calibri" w:hAnsi="Calibri" w:cs="Calibri"/>
          <w:sz w:val="22"/>
          <w:szCs w:val="22"/>
          <w:lang w:val="en-US"/>
        </w:rPr>
        <w:t>Randy Clarke, Administrative Officer 1, Ministry of Labour, Social Security and Third Sector</w:t>
      </w:r>
    </w:p>
    <w:p w14:paraId="4CE76FDA" w14:textId="77777777" w:rsidR="00467CBB" w:rsidRPr="002D0B9E" w:rsidRDefault="00467CBB" w:rsidP="00467CBB">
      <w:pPr>
        <w:rPr>
          <w:rFonts w:ascii="Calibri" w:hAnsi="Calibri" w:cs="Calibri"/>
          <w:b/>
          <w:bCs/>
          <w:sz w:val="22"/>
          <w:szCs w:val="22"/>
        </w:rPr>
      </w:pPr>
    </w:p>
    <w:p w14:paraId="65BAEA8A" w14:textId="77777777" w:rsidR="00467CBB" w:rsidRPr="002D0B9E" w:rsidRDefault="00467CBB" w:rsidP="00467CBB">
      <w:pPr>
        <w:rPr>
          <w:rFonts w:ascii="Calibri" w:hAnsi="Calibri" w:cs="Calibri"/>
          <w:b/>
          <w:bCs/>
          <w:sz w:val="22"/>
          <w:szCs w:val="22"/>
        </w:rPr>
      </w:pPr>
    </w:p>
    <w:p w14:paraId="4EC4A2FF" w14:textId="27C56FAC" w:rsidR="00467CBB" w:rsidRDefault="00467CBB" w:rsidP="00467CBB">
      <w:pPr>
        <w:rPr>
          <w:rFonts w:ascii="Calibri" w:hAnsi="Calibri" w:cs="Calibri"/>
          <w:b/>
          <w:bCs/>
          <w:sz w:val="22"/>
          <w:szCs w:val="22"/>
          <w:lang w:val="es-US"/>
        </w:rPr>
      </w:pPr>
      <w:r w:rsidRPr="002D0B9E">
        <w:rPr>
          <w:rFonts w:ascii="Calibri" w:hAnsi="Calibri" w:cs="Calibri"/>
          <w:b/>
          <w:bCs/>
          <w:sz w:val="22"/>
          <w:szCs w:val="22"/>
          <w:lang w:val="es-US"/>
        </w:rPr>
        <w:t>BELIZ</w:t>
      </w:r>
      <w:r>
        <w:rPr>
          <w:rFonts w:ascii="Calibri" w:hAnsi="Calibri" w:cs="Calibri"/>
          <w:b/>
          <w:bCs/>
          <w:sz w:val="22"/>
          <w:szCs w:val="22"/>
          <w:lang w:val="es-US"/>
        </w:rPr>
        <w:t>E</w:t>
      </w:r>
    </w:p>
    <w:p w14:paraId="01AA8AE6" w14:textId="77777777" w:rsidR="00467CBB" w:rsidRPr="002D0B9E" w:rsidRDefault="00467CBB" w:rsidP="00467CBB">
      <w:pPr>
        <w:rPr>
          <w:rFonts w:ascii="Calibri" w:hAnsi="Calibri" w:cs="Calibri"/>
          <w:b/>
          <w:bCs/>
          <w:sz w:val="22"/>
          <w:szCs w:val="22"/>
          <w:lang w:val="es-US"/>
        </w:rPr>
      </w:pPr>
    </w:p>
    <w:p w14:paraId="68ADFBEF" w14:textId="77777777" w:rsidR="00467CBB" w:rsidRPr="002D0B9E" w:rsidRDefault="00467CBB" w:rsidP="006840DB">
      <w:pPr>
        <w:pStyle w:val="ListParagraph"/>
        <w:numPr>
          <w:ilvl w:val="0"/>
          <w:numId w:val="13"/>
        </w:numPr>
        <w:spacing w:after="0"/>
        <w:rPr>
          <w:rFonts w:ascii="Calibri" w:hAnsi="Calibri" w:cs="Calibri"/>
          <w:sz w:val="22"/>
          <w:szCs w:val="22"/>
          <w:lang w:val="en-US"/>
        </w:rPr>
      </w:pPr>
      <w:r w:rsidRPr="002D0B9E">
        <w:rPr>
          <w:rFonts w:ascii="Calibri" w:hAnsi="Calibri" w:cs="Calibri"/>
          <w:sz w:val="22"/>
          <w:szCs w:val="22"/>
          <w:lang w:val="en-US"/>
        </w:rPr>
        <w:t>Aida Reyes, Senior Labour Officer, Ministry of Rural Transformation, Community Development, Labour and Local Government</w:t>
      </w:r>
    </w:p>
    <w:p w14:paraId="75A6DDDB" w14:textId="77777777" w:rsidR="00467CBB" w:rsidRPr="002D0B9E" w:rsidRDefault="00467CBB" w:rsidP="00467CBB">
      <w:pPr>
        <w:rPr>
          <w:rFonts w:ascii="Calibri" w:hAnsi="Calibri" w:cs="Calibri"/>
          <w:b/>
          <w:bCs/>
          <w:sz w:val="22"/>
          <w:szCs w:val="22"/>
        </w:rPr>
      </w:pPr>
    </w:p>
    <w:p w14:paraId="1D9A1931" w14:textId="77777777" w:rsidR="00467CBB" w:rsidRPr="002D0B9E" w:rsidRDefault="00467CBB" w:rsidP="00467CBB">
      <w:pPr>
        <w:rPr>
          <w:rFonts w:ascii="Calibri" w:hAnsi="Calibri" w:cs="Calibri"/>
          <w:b/>
          <w:bCs/>
          <w:sz w:val="22"/>
          <w:szCs w:val="22"/>
        </w:rPr>
      </w:pPr>
    </w:p>
    <w:p w14:paraId="3BC51F61" w14:textId="26B5119F" w:rsidR="00467CBB" w:rsidRPr="002D0B9E" w:rsidRDefault="00467CBB" w:rsidP="00467CBB">
      <w:pPr>
        <w:rPr>
          <w:rFonts w:ascii="Calibri" w:hAnsi="Calibri" w:cs="Calibri"/>
          <w:b/>
          <w:bCs/>
          <w:sz w:val="22"/>
          <w:szCs w:val="22"/>
          <w:lang w:val="es-US"/>
        </w:rPr>
      </w:pPr>
      <w:r w:rsidRPr="002D0B9E">
        <w:rPr>
          <w:rFonts w:ascii="Calibri" w:hAnsi="Calibri" w:cs="Calibri"/>
          <w:b/>
          <w:bCs/>
          <w:sz w:val="22"/>
          <w:szCs w:val="22"/>
          <w:lang w:val="es-US"/>
        </w:rPr>
        <w:t>BOLIVIA</w:t>
      </w:r>
    </w:p>
    <w:p w14:paraId="14519705" w14:textId="77777777" w:rsidR="00467CBB" w:rsidRPr="002D0B9E" w:rsidRDefault="00467CBB" w:rsidP="00467CBB">
      <w:pPr>
        <w:rPr>
          <w:rFonts w:ascii="Calibri" w:hAnsi="Calibri" w:cs="Calibri"/>
          <w:sz w:val="22"/>
          <w:szCs w:val="22"/>
          <w:lang w:val="es-US"/>
        </w:rPr>
      </w:pPr>
    </w:p>
    <w:p w14:paraId="191B58EF" w14:textId="77777777" w:rsidR="00467CBB" w:rsidRPr="002D0B9E" w:rsidRDefault="00467CBB" w:rsidP="006840DB">
      <w:pPr>
        <w:pStyle w:val="ListParagraph"/>
        <w:numPr>
          <w:ilvl w:val="0"/>
          <w:numId w:val="22"/>
        </w:numPr>
        <w:spacing w:after="0"/>
        <w:rPr>
          <w:rFonts w:ascii="Calibri" w:hAnsi="Calibri" w:cs="Calibri"/>
          <w:sz w:val="22"/>
          <w:szCs w:val="22"/>
          <w:lang w:val="es-US"/>
        </w:rPr>
      </w:pPr>
      <w:r w:rsidRPr="002D0B9E">
        <w:rPr>
          <w:rFonts w:ascii="Calibri" w:hAnsi="Calibri" w:cs="Calibri"/>
          <w:sz w:val="22"/>
          <w:szCs w:val="22"/>
          <w:lang w:val="es-US"/>
        </w:rPr>
        <w:t>Yecid Adalid Mollinedo Mejía, Director General de Trabajo, Higiene y Seguridad Ocupacional, Ministerio de Trabajo, Empleo y Previsión Social</w:t>
      </w:r>
    </w:p>
    <w:p w14:paraId="492F928E" w14:textId="77777777" w:rsidR="00467CBB" w:rsidRPr="002D0B9E" w:rsidRDefault="00467CBB" w:rsidP="006840DB">
      <w:pPr>
        <w:pStyle w:val="ListParagraph"/>
        <w:numPr>
          <w:ilvl w:val="0"/>
          <w:numId w:val="22"/>
        </w:numPr>
        <w:spacing w:after="0"/>
        <w:rPr>
          <w:rFonts w:ascii="Calibri" w:hAnsi="Calibri" w:cs="Calibri"/>
          <w:sz w:val="22"/>
          <w:szCs w:val="22"/>
          <w:lang w:val="es-US"/>
        </w:rPr>
      </w:pPr>
      <w:r w:rsidRPr="002D0B9E">
        <w:rPr>
          <w:rFonts w:ascii="Calibri" w:hAnsi="Calibri" w:cs="Calibri"/>
          <w:sz w:val="22"/>
          <w:szCs w:val="22"/>
          <w:lang w:val="es-US"/>
        </w:rPr>
        <w:t>Erika Arteaga, Unidad de Relaciones Internacionales, Ministerio de Trabajo, Empleo y Previsión Social</w:t>
      </w:r>
    </w:p>
    <w:p w14:paraId="4116213C" w14:textId="77777777" w:rsidR="00467CBB" w:rsidRPr="002D0B9E" w:rsidRDefault="00467CBB" w:rsidP="00467CBB">
      <w:pPr>
        <w:rPr>
          <w:rFonts w:ascii="Calibri" w:hAnsi="Calibri" w:cs="Calibri"/>
          <w:sz w:val="22"/>
          <w:szCs w:val="22"/>
          <w:lang w:val="es-US"/>
        </w:rPr>
      </w:pPr>
    </w:p>
    <w:p w14:paraId="0905D7DD" w14:textId="77777777" w:rsidR="00467CBB" w:rsidRPr="002D0B9E" w:rsidRDefault="00467CBB" w:rsidP="00467CBB">
      <w:pPr>
        <w:rPr>
          <w:rFonts w:ascii="Calibri" w:hAnsi="Calibri" w:cs="Calibri"/>
          <w:sz w:val="22"/>
          <w:szCs w:val="22"/>
          <w:lang w:val="es-US"/>
        </w:rPr>
      </w:pPr>
    </w:p>
    <w:p w14:paraId="4036DD53" w14:textId="77777777" w:rsidR="00467CBB" w:rsidRPr="002D0B9E" w:rsidRDefault="00467CBB" w:rsidP="00467CBB">
      <w:pPr>
        <w:rPr>
          <w:rFonts w:ascii="Calibri" w:hAnsi="Calibri" w:cs="Calibri"/>
          <w:sz w:val="22"/>
          <w:szCs w:val="22"/>
          <w:lang w:val="es-CO"/>
        </w:rPr>
      </w:pPr>
      <w:r w:rsidRPr="002D0B9E">
        <w:rPr>
          <w:rFonts w:ascii="Calibri" w:hAnsi="Calibri" w:cs="Calibri"/>
          <w:b/>
          <w:bCs/>
          <w:sz w:val="22"/>
          <w:szCs w:val="22"/>
          <w:lang w:val="es-CO"/>
        </w:rPr>
        <w:lastRenderedPageBreak/>
        <w:t>BRASIL</w:t>
      </w:r>
      <w:r w:rsidRPr="002D0B9E">
        <w:rPr>
          <w:rFonts w:ascii="Calibri" w:hAnsi="Calibri" w:cs="Calibri"/>
          <w:sz w:val="22"/>
          <w:szCs w:val="22"/>
          <w:lang w:val="es-CO"/>
        </w:rPr>
        <w:t xml:space="preserve"> </w:t>
      </w:r>
    </w:p>
    <w:p w14:paraId="13D5A128" w14:textId="77777777" w:rsidR="00467CBB" w:rsidRPr="002D0B9E" w:rsidRDefault="00467CBB" w:rsidP="00467CBB">
      <w:pPr>
        <w:rPr>
          <w:rFonts w:ascii="Calibri" w:hAnsi="Calibri" w:cs="Calibri"/>
          <w:b/>
          <w:bCs/>
          <w:sz w:val="22"/>
          <w:szCs w:val="22"/>
          <w:lang w:val="es-CO"/>
        </w:rPr>
      </w:pPr>
    </w:p>
    <w:p w14:paraId="05943382" w14:textId="77777777" w:rsidR="00467CBB" w:rsidRPr="002D0B9E" w:rsidRDefault="00467CBB" w:rsidP="006840DB">
      <w:pPr>
        <w:pStyle w:val="ListParagraph"/>
        <w:numPr>
          <w:ilvl w:val="0"/>
          <w:numId w:val="18"/>
        </w:numPr>
        <w:spacing w:after="0"/>
        <w:rPr>
          <w:rFonts w:ascii="Calibri" w:hAnsi="Calibri" w:cs="Calibri"/>
          <w:sz w:val="22"/>
          <w:szCs w:val="22"/>
          <w:lang w:val="es-CO"/>
        </w:rPr>
      </w:pPr>
      <w:r w:rsidRPr="002D0B9E">
        <w:rPr>
          <w:rFonts w:ascii="Calibri" w:hAnsi="Calibri" w:cs="Calibri"/>
          <w:sz w:val="22"/>
          <w:szCs w:val="22"/>
          <w:lang w:val="es-CO"/>
        </w:rPr>
        <w:t>Claudio Carvalho Menezes, Auditor Fiscal de Trabajo, Secretaría de Inspección de Trabajo, Ministerio de Trabajo y Empleo</w:t>
      </w:r>
    </w:p>
    <w:p w14:paraId="2188A9A4" w14:textId="77777777" w:rsidR="00467CBB" w:rsidRPr="002D0B9E" w:rsidRDefault="00467CBB" w:rsidP="00467CBB">
      <w:pPr>
        <w:rPr>
          <w:rFonts w:ascii="Calibri" w:hAnsi="Calibri" w:cs="Calibri"/>
          <w:sz w:val="22"/>
          <w:szCs w:val="22"/>
          <w:lang w:val="es-CO"/>
        </w:rPr>
      </w:pPr>
    </w:p>
    <w:p w14:paraId="12E0C0E3" w14:textId="77777777" w:rsidR="00467CBB" w:rsidRPr="002D0B9E" w:rsidRDefault="00467CBB" w:rsidP="00467CBB">
      <w:pPr>
        <w:rPr>
          <w:rFonts w:ascii="Calibri" w:hAnsi="Calibri" w:cs="Calibri"/>
          <w:sz w:val="22"/>
          <w:szCs w:val="22"/>
          <w:lang w:val="es-CO"/>
        </w:rPr>
      </w:pPr>
    </w:p>
    <w:p w14:paraId="535482CE" w14:textId="77777777" w:rsidR="00467CBB" w:rsidRPr="002D0B9E" w:rsidRDefault="00467CBB" w:rsidP="00467CBB">
      <w:pPr>
        <w:rPr>
          <w:rFonts w:ascii="Calibri" w:hAnsi="Calibri" w:cs="Calibri"/>
          <w:sz w:val="22"/>
          <w:szCs w:val="22"/>
        </w:rPr>
      </w:pPr>
      <w:r w:rsidRPr="002D0B9E">
        <w:rPr>
          <w:rFonts w:ascii="Calibri" w:hAnsi="Calibri" w:cs="Calibri"/>
          <w:b/>
          <w:bCs/>
          <w:sz w:val="22"/>
          <w:szCs w:val="22"/>
        </w:rPr>
        <w:t xml:space="preserve">CANADA </w:t>
      </w:r>
    </w:p>
    <w:p w14:paraId="6C2AF778" w14:textId="77777777" w:rsidR="00467CBB" w:rsidRPr="002D0B9E" w:rsidRDefault="00467CBB" w:rsidP="00467CBB">
      <w:pPr>
        <w:rPr>
          <w:rFonts w:ascii="Calibri" w:hAnsi="Calibri" w:cs="Calibri"/>
          <w:b/>
          <w:bCs/>
          <w:sz w:val="22"/>
          <w:szCs w:val="22"/>
        </w:rPr>
      </w:pPr>
    </w:p>
    <w:p w14:paraId="4764A03E" w14:textId="77777777" w:rsidR="00467CBB" w:rsidRPr="002D0B9E" w:rsidRDefault="00467CBB" w:rsidP="006840DB">
      <w:pPr>
        <w:pStyle w:val="ListParagraph"/>
        <w:numPr>
          <w:ilvl w:val="0"/>
          <w:numId w:val="19"/>
        </w:numPr>
        <w:spacing w:after="0"/>
        <w:rPr>
          <w:rFonts w:ascii="Calibri" w:eastAsia="Calibri" w:hAnsi="Calibri" w:cs="Calibri"/>
          <w:color w:val="000000" w:themeColor="text1"/>
          <w:sz w:val="22"/>
          <w:szCs w:val="22"/>
          <w:lang w:val="en-US"/>
        </w:rPr>
      </w:pPr>
      <w:r w:rsidRPr="002D0B9E">
        <w:rPr>
          <w:rFonts w:ascii="Calibri" w:eastAsia="Calibri" w:hAnsi="Calibri" w:cs="Calibri"/>
          <w:color w:val="000000" w:themeColor="text1"/>
          <w:sz w:val="22"/>
          <w:szCs w:val="22"/>
          <w:lang w:val="en-US"/>
        </w:rPr>
        <w:t>*Rebecca Gowan, Deputy Director, Multilateral Labour Affairs</w:t>
      </w:r>
      <w:r w:rsidRPr="002D0B9E">
        <w:rPr>
          <w:rFonts w:ascii="Calibri" w:hAnsi="Calibri" w:cs="Calibri"/>
          <w:sz w:val="22"/>
          <w:szCs w:val="22"/>
          <w:lang w:val="en-US"/>
        </w:rPr>
        <w:t>, Labour Program, Employment and Social Development Canada (ESDC)</w:t>
      </w:r>
    </w:p>
    <w:p w14:paraId="7A6448DB" w14:textId="77777777" w:rsidR="00467CBB" w:rsidRPr="002D0B9E" w:rsidRDefault="00467CBB" w:rsidP="006840DB">
      <w:pPr>
        <w:pStyle w:val="ListParagraph"/>
        <w:numPr>
          <w:ilvl w:val="0"/>
          <w:numId w:val="19"/>
        </w:numPr>
        <w:spacing w:after="0"/>
        <w:rPr>
          <w:rFonts w:ascii="Calibri" w:eastAsia="Calibri" w:hAnsi="Calibri" w:cs="Calibri"/>
          <w:color w:val="000000" w:themeColor="text1"/>
          <w:sz w:val="22"/>
          <w:szCs w:val="22"/>
          <w:lang w:val="en-US"/>
        </w:rPr>
      </w:pPr>
      <w:r w:rsidRPr="002D0B9E">
        <w:rPr>
          <w:rFonts w:ascii="Calibri" w:eastAsia="Calibri" w:hAnsi="Calibri" w:cs="Calibri"/>
          <w:color w:val="000000" w:themeColor="text1"/>
          <w:sz w:val="22"/>
          <w:szCs w:val="22"/>
          <w:lang w:val="en-US"/>
        </w:rPr>
        <w:t xml:space="preserve">*Curtis </w:t>
      </w:r>
      <w:proofErr w:type="spellStart"/>
      <w:r w:rsidRPr="002D0B9E">
        <w:rPr>
          <w:rFonts w:ascii="Calibri" w:eastAsia="Calibri" w:hAnsi="Calibri" w:cs="Calibri"/>
          <w:color w:val="000000" w:themeColor="text1"/>
          <w:sz w:val="22"/>
          <w:szCs w:val="22"/>
          <w:lang w:val="en-US"/>
        </w:rPr>
        <w:t>Connon</w:t>
      </w:r>
      <w:proofErr w:type="spellEnd"/>
      <w:r w:rsidRPr="002D0B9E">
        <w:rPr>
          <w:rFonts w:ascii="Calibri" w:eastAsia="Calibri" w:hAnsi="Calibri" w:cs="Calibri"/>
          <w:color w:val="000000" w:themeColor="text1"/>
          <w:sz w:val="22"/>
          <w:szCs w:val="22"/>
          <w:lang w:val="en-US"/>
        </w:rPr>
        <w:t>, Senior Director, National and Regional Operations and Compliance, Labour Program, ESDC</w:t>
      </w:r>
    </w:p>
    <w:p w14:paraId="744BEDB2" w14:textId="77777777" w:rsidR="00467CBB" w:rsidRPr="002D0B9E" w:rsidRDefault="00467CBB" w:rsidP="006840DB">
      <w:pPr>
        <w:pStyle w:val="ListParagraph"/>
        <w:numPr>
          <w:ilvl w:val="0"/>
          <w:numId w:val="19"/>
        </w:numPr>
        <w:spacing w:after="0"/>
        <w:rPr>
          <w:rFonts w:ascii="Calibri" w:eastAsia="Calibri" w:hAnsi="Calibri" w:cs="Calibri"/>
          <w:color w:val="000000" w:themeColor="text1"/>
          <w:sz w:val="22"/>
          <w:szCs w:val="22"/>
          <w:lang w:val="en-US"/>
        </w:rPr>
      </w:pPr>
      <w:r w:rsidRPr="002D0B9E">
        <w:rPr>
          <w:rFonts w:ascii="Calibri" w:eastAsia="Calibri" w:hAnsi="Calibri" w:cs="Calibri"/>
          <w:color w:val="000000" w:themeColor="text1"/>
          <w:sz w:val="22"/>
          <w:szCs w:val="22"/>
          <w:lang w:val="en-CA"/>
        </w:rPr>
        <w:t xml:space="preserve">Mimi </w:t>
      </w:r>
      <w:proofErr w:type="spellStart"/>
      <w:r w:rsidRPr="002D0B9E">
        <w:rPr>
          <w:rFonts w:ascii="Calibri" w:eastAsia="Calibri" w:hAnsi="Calibri" w:cs="Calibri"/>
          <w:color w:val="000000" w:themeColor="text1"/>
          <w:sz w:val="22"/>
          <w:szCs w:val="22"/>
          <w:lang w:val="en-CA"/>
        </w:rPr>
        <w:t>Sukhdeo</w:t>
      </w:r>
      <w:proofErr w:type="spellEnd"/>
      <w:r w:rsidRPr="002D0B9E">
        <w:rPr>
          <w:rFonts w:ascii="Calibri" w:eastAsia="Calibri" w:hAnsi="Calibri" w:cs="Calibri"/>
          <w:color w:val="000000" w:themeColor="text1"/>
          <w:sz w:val="22"/>
          <w:szCs w:val="22"/>
          <w:lang w:val="en-CA"/>
        </w:rPr>
        <w:t xml:space="preserve">, Regional Director, </w:t>
      </w:r>
      <w:bookmarkStart w:id="16" w:name="_Int_TeJtxEfP"/>
      <w:r w:rsidRPr="002D0B9E">
        <w:rPr>
          <w:rFonts w:ascii="Calibri" w:eastAsia="Calibri" w:hAnsi="Calibri" w:cs="Calibri"/>
          <w:color w:val="000000" w:themeColor="text1"/>
          <w:sz w:val="22"/>
          <w:szCs w:val="22"/>
          <w:lang w:val="en-CA"/>
        </w:rPr>
        <w:t>North West</w:t>
      </w:r>
      <w:bookmarkEnd w:id="16"/>
      <w:r w:rsidRPr="002D0B9E">
        <w:rPr>
          <w:rFonts w:ascii="Calibri" w:eastAsia="Calibri" w:hAnsi="Calibri" w:cs="Calibri"/>
          <w:color w:val="000000" w:themeColor="text1"/>
          <w:sz w:val="22"/>
          <w:szCs w:val="22"/>
          <w:lang w:val="en-CA"/>
        </w:rPr>
        <w:t xml:space="preserve"> Pacific Region, </w:t>
      </w:r>
      <w:r w:rsidRPr="002D0B9E">
        <w:rPr>
          <w:rFonts w:ascii="Calibri" w:eastAsia="Calibri" w:hAnsi="Calibri" w:cs="Calibri"/>
          <w:color w:val="000000" w:themeColor="text1"/>
          <w:sz w:val="22"/>
          <w:szCs w:val="22"/>
          <w:lang w:val="en-US"/>
        </w:rPr>
        <w:t>Labour Program, ESDC</w:t>
      </w:r>
    </w:p>
    <w:p w14:paraId="1FEAB47C" w14:textId="77777777" w:rsidR="00467CBB" w:rsidRPr="002D0B9E" w:rsidRDefault="00467CBB" w:rsidP="006840DB">
      <w:pPr>
        <w:pStyle w:val="ListParagraph"/>
        <w:numPr>
          <w:ilvl w:val="0"/>
          <w:numId w:val="19"/>
        </w:numPr>
        <w:spacing w:after="0"/>
        <w:rPr>
          <w:rFonts w:ascii="Calibri" w:eastAsia="Calibri" w:hAnsi="Calibri" w:cs="Calibri"/>
          <w:color w:val="000000" w:themeColor="text1"/>
          <w:sz w:val="22"/>
          <w:szCs w:val="22"/>
          <w:lang w:val="en-US"/>
        </w:rPr>
      </w:pPr>
      <w:r w:rsidRPr="002D0B9E">
        <w:rPr>
          <w:rFonts w:ascii="Calibri" w:eastAsia="Calibri" w:hAnsi="Calibri" w:cs="Calibri"/>
          <w:color w:val="000000" w:themeColor="text1"/>
          <w:sz w:val="22"/>
          <w:szCs w:val="22"/>
          <w:lang w:val="en-CA"/>
        </w:rPr>
        <w:t xml:space="preserve">Deborah Edward, Senior Business Analyst, Regional Operations and Compliance, </w:t>
      </w:r>
      <w:r w:rsidRPr="002D0B9E">
        <w:rPr>
          <w:rFonts w:ascii="Calibri" w:eastAsia="Calibri" w:hAnsi="Calibri" w:cs="Calibri"/>
          <w:color w:val="000000" w:themeColor="text1"/>
          <w:sz w:val="22"/>
          <w:szCs w:val="22"/>
          <w:lang w:val="en-US"/>
        </w:rPr>
        <w:t>Labour Program, ESDC</w:t>
      </w:r>
    </w:p>
    <w:p w14:paraId="0A1AC567" w14:textId="77777777" w:rsidR="00467CBB" w:rsidRPr="002D0B9E" w:rsidRDefault="00467CBB" w:rsidP="006840DB">
      <w:pPr>
        <w:pStyle w:val="ListParagraph"/>
        <w:numPr>
          <w:ilvl w:val="0"/>
          <w:numId w:val="19"/>
        </w:numPr>
        <w:spacing w:after="0"/>
        <w:rPr>
          <w:rFonts w:ascii="Calibri" w:eastAsia="Calibri" w:hAnsi="Calibri" w:cs="Calibri"/>
          <w:color w:val="000000" w:themeColor="text1"/>
          <w:sz w:val="22"/>
          <w:szCs w:val="22"/>
          <w:lang w:val="en-US"/>
        </w:rPr>
      </w:pPr>
      <w:proofErr w:type="spellStart"/>
      <w:r w:rsidRPr="002D0B9E">
        <w:rPr>
          <w:rFonts w:ascii="Calibri" w:eastAsia="Calibri" w:hAnsi="Calibri" w:cs="Calibri"/>
          <w:color w:val="000000" w:themeColor="text1"/>
          <w:sz w:val="22"/>
          <w:szCs w:val="22"/>
          <w:lang w:val="en-CA"/>
        </w:rPr>
        <w:t>Mélanie</w:t>
      </w:r>
      <w:proofErr w:type="spellEnd"/>
      <w:r w:rsidRPr="002D0B9E">
        <w:rPr>
          <w:rFonts w:ascii="Calibri" w:eastAsia="Calibri" w:hAnsi="Calibri" w:cs="Calibri"/>
          <w:color w:val="000000" w:themeColor="text1"/>
          <w:sz w:val="22"/>
          <w:szCs w:val="22"/>
          <w:lang w:val="en-CA"/>
        </w:rPr>
        <w:t xml:space="preserve"> </w:t>
      </w:r>
      <w:proofErr w:type="spellStart"/>
      <w:r w:rsidRPr="002D0B9E">
        <w:rPr>
          <w:rFonts w:ascii="Calibri" w:eastAsia="Calibri" w:hAnsi="Calibri" w:cs="Calibri"/>
          <w:color w:val="000000" w:themeColor="text1"/>
          <w:sz w:val="22"/>
          <w:szCs w:val="22"/>
          <w:lang w:val="en-CA"/>
        </w:rPr>
        <w:t>Aumais</w:t>
      </w:r>
      <w:proofErr w:type="spellEnd"/>
      <w:r w:rsidRPr="002D0B9E">
        <w:rPr>
          <w:rFonts w:ascii="Calibri" w:eastAsia="Calibri" w:hAnsi="Calibri" w:cs="Calibri"/>
          <w:color w:val="000000" w:themeColor="text1"/>
          <w:sz w:val="22"/>
          <w:szCs w:val="22"/>
          <w:lang w:val="en-CA"/>
        </w:rPr>
        <w:t xml:space="preserve">, Manager, Regional Operations and Compliance, </w:t>
      </w:r>
      <w:r w:rsidRPr="002D0B9E">
        <w:rPr>
          <w:rFonts w:ascii="Calibri" w:eastAsia="Calibri" w:hAnsi="Calibri" w:cs="Calibri"/>
          <w:color w:val="000000" w:themeColor="text1"/>
          <w:sz w:val="22"/>
          <w:szCs w:val="22"/>
          <w:lang w:val="en-US"/>
        </w:rPr>
        <w:t>Labour Program, ESDC</w:t>
      </w:r>
    </w:p>
    <w:p w14:paraId="4013B76A" w14:textId="77777777" w:rsidR="00467CBB" w:rsidRPr="002D0B9E" w:rsidRDefault="00467CBB" w:rsidP="006840DB">
      <w:pPr>
        <w:pStyle w:val="ListParagraph"/>
        <w:numPr>
          <w:ilvl w:val="0"/>
          <w:numId w:val="19"/>
        </w:numPr>
        <w:spacing w:after="0"/>
        <w:rPr>
          <w:rFonts w:ascii="Calibri" w:eastAsia="Calibri" w:hAnsi="Calibri" w:cs="Calibri"/>
          <w:color w:val="000000" w:themeColor="text1"/>
          <w:sz w:val="22"/>
          <w:szCs w:val="22"/>
          <w:lang w:val="en-US"/>
        </w:rPr>
      </w:pPr>
      <w:r w:rsidRPr="002D0B9E">
        <w:rPr>
          <w:rFonts w:ascii="Calibri" w:eastAsia="Calibri" w:hAnsi="Calibri" w:cs="Calibri"/>
          <w:color w:val="000000" w:themeColor="text1"/>
          <w:sz w:val="22"/>
          <w:szCs w:val="22"/>
          <w:lang w:val="en-CA"/>
        </w:rPr>
        <w:t xml:space="preserve">Daniel St. Onge, Manager, Regional Operations and Compliance, </w:t>
      </w:r>
      <w:r w:rsidRPr="002D0B9E">
        <w:rPr>
          <w:rFonts w:ascii="Calibri" w:eastAsia="Calibri" w:hAnsi="Calibri" w:cs="Calibri"/>
          <w:color w:val="000000" w:themeColor="text1"/>
          <w:sz w:val="22"/>
          <w:szCs w:val="22"/>
          <w:lang w:val="en-US"/>
        </w:rPr>
        <w:t>Labour Program, ESDC</w:t>
      </w:r>
    </w:p>
    <w:p w14:paraId="4F7043C9" w14:textId="77777777" w:rsidR="00467CBB" w:rsidRPr="002D0B9E" w:rsidRDefault="00467CBB" w:rsidP="006840DB">
      <w:pPr>
        <w:pStyle w:val="ListParagraph"/>
        <w:numPr>
          <w:ilvl w:val="0"/>
          <w:numId w:val="19"/>
        </w:numPr>
        <w:spacing w:after="0"/>
        <w:rPr>
          <w:rFonts w:ascii="Calibri" w:eastAsia="Calibri" w:hAnsi="Calibri" w:cs="Calibri"/>
          <w:color w:val="000000" w:themeColor="text1"/>
          <w:sz w:val="22"/>
          <w:szCs w:val="22"/>
          <w:lang w:val="en-US"/>
        </w:rPr>
      </w:pPr>
      <w:r w:rsidRPr="002D0B9E">
        <w:rPr>
          <w:rFonts w:ascii="Calibri" w:eastAsia="Calibri" w:hAnsi="Calibri" w:cs="Calibri"/>
          <w:color w:val="000000" w:themeColor="text1"/>
          <w:sz w:val="22"/>
          <w:szCs w:val="22"/>
          <w:lang w:val="en-CA"/>
        </w:rPr>
        <w:t xml:space="preserve">Veronique </w:t>
      </w:r>
      <w:proofErr w:type="spellStart"/>
      <w:r w:rsidRPr="002D0B9E">
        <w:rPr>
          <w:rFonts w:ascii="Calibri" w:eastAsia="Calibri" w:hAnsi="Calibri" w:cs="Calibri"/>
          <w:color w:val="000000" w:themeColor="text1"/>
          <w:sz w:val="22"/>
          <w:szCs w:val="22"/>
          <w:lang w:val="en-CA"/>
        </w:rPr>
        <w:t>Milot</w:t>
      </w:r>
      <w:proofErr w:type="spellEnd"/>
      <w:r w:rsidRPr="002D0B9E">
        <w:rPr>
          <w:rFonts w:ascii="Calibri" w:eastAsia="Calibri" w:hAnsi="Calibri" w:cs="Calibri"/>
          <w:color w:val="000000" w:themeColor="text1"/>
          <w:sz w:val="22"/>
          <w:szCs w:val="22"/>
          <w:lang w:val="en-CA"/>
        </w:rPr>
        <w:t xml:space="preserve">, Manager, Labour Standards Operations, </w:t>
      </w:r>
      <w:r w:rsidRPr="002D0B9E">
        <w:rPr>
          <w:rFonts w:ascii="Calibri" w:eastAsia="Calibri" w:hAnsi="Calibri" w:cs="Calibri"/>
          <w:color w:val="000000" w:themeColor="text1"/>
          <w:sz w:val="22"/>
          <w:szCs w:val="22"/>
          <w:lang w:val="en-US"/>
        </w:rPr>
        <w:t>Labour Program, ESDC</w:t>
      </w:r>
    </w:p>
    <w:p w14:paraId="20E54D8A" w14:textId="77777777" w:rsidR="00467CBB" w:rsidRPr="002D0B9E" w:rsidRDefault="00467CBB" w:rsidP="006840DB">
      <w:pPr>
        <w:pStyle w:val="ListParagraph"/>
        <w:numPr>
          <w:ilvl w:val="0"/>
          <w:numId w:val="19"/>
        </w:numPr>
        <w:spacing w:after="0"/>
        <w:rPr>
          <w:rFonts w:ascii="Calibri" w:eastAsia="Calibri" w:hAnsi="Calibri" w:cs="Calibri"/>
          <w:color w:val="000000" w:themeColor="text1"/>
          <w:sz w:val="22"/>
          <w:szCs w:val="22"/>
          <w:lang w:val="en-US"/>
        </w:rPr>
      </w:pPr>
      <w:r w:rsidRPr="002D0B9E">
        <w:rPr>
          <w:rFonts w:ascii="Calibri" w:eastAsia="Calibri" w:hAnsi="Calibri" w:cs="Calibri"/>
          <w:color w:val="000000" w:themeColor="text1"/>
          <w:sz w:val="22"/>
          <w:szCs w:val="22"/>
          <w:lang w:val="en-CA"/>
        </w:rPr>
        <w:t xml:space="preserve">Gohar Tajik, Manager, Occupational Health and Safety Compliance and Operations, </w:t>
      </w:r>
      <w:r w:rsidRPr="002D0B9E">
        <w:rPr>
          <w:rFonts w:ascii="Calibri" w:eastAsia="Calibri" w:hAnsi="Calibri" w:cs="Calibri"/>
          <w:color w:val="000000" w:themeColor="text1"/>
          <w:sz w:val="22"/>
          <w:szCs w:val="22"/>
          <w:lang w:val="en-US"/>
        </w:rPr>
        <w:t>Labour Program, ESDC</w:t>
      </w:r>
    </w:p>
    <w:p w14:paraId="17DC609B" w14:textId="77777777" w:rsidR="00467CBB" w:rsidRPr="002D0B9E" w:rsidRDefault="00467CBB" w:rsidP="006840DB">
      <w:pPr>
        <w:pStyle w:val="ListParagraph"/>
        <w:numPr>
          <w:ilvl w:val="0"/>
          <w:numId w:val="19"/>
        </w:numPr>
        <w:spacing w:after="0"/>
        <w:rPr>
          <w:rFonts w:ascii="Calibri" w:eastAsia="Calibri" w:hAnsi="Calibri" w:cs="Calibri"/>
          <w:color w:val="000000" w:themeColor="text1"/>
          <w:sz w:val="22"/>
          <w:szCs w:val="22"/>
          <w:lang w:val="en-US"/>
        </w:rPr>
      </w:pPr>
      <w:r w:rsidRPr="002D0B9E">
        <w:rPr>
          <w:rFonts w:ascii="Calibri" w:eastAsia="Calibri" w:hAnsi="Calibri" w:cs="Calibri"/>
          <w:color w:val="000000" w:themeColor="text1"/>
          <w:sz w:val="22"/>
          <w:szCs w:val="22"/>
          <w:lang w:val="en-US"/>
        </w:rPr>
        <w:t>Shanaya Singh, Policy Analyst, Multilateral Labour Affairs, Labour Program, ESDC</w:t>
      </w:r>
    </w:p>
    <w:p w14:paraId="7C72D9FF" w14:textId="77777777" w:rsidR="00467CBB" w:rsidRPr="002D0B9E" w:rsidRDefault="00467CBB" w:rsidP="006840DB">
      <w:pPr>
        <w:pStyle w:val="ListParagraph"/>
        <w:numPr>
          <w:ilvl w:val="0"/>
          <w:numId w:val="19"/>
        </w:numPr>
        <w:spacing w:after="0"/>
        <w:rPr>
          <w:rFonts w:ascii="Calibri" w:eastAsia="Calibri" w:hAnsi="Calibri" w:cs="Calibri"/>
          <w:color w:val="000000" w:themeColor="text1"/>
          <w:sz w:val="22"/>
          <w:szCs w:val="22"/>
          <w:lang w:val="en-US"/>
        </w:rPr>
      </w:pPr>
      <w:proofErr w:type="spellStart"/>
      <w:r w:rsidRPr="002D0B9E">
        <w:rPr>
          <w:rFonts w:ascii="Calibri" w:eastAsia="Calibri" w:hAnsi="Calibri" w:cs="Calibri"/>
          <w:color w:val="000000" w:themeColor="text1"/>
          <w:sz w:val="22"/>
          <w:szCs w:val="22"/>
          <w:lang w:val="en-CA"/>
        </w:rPr>
        <w:t>Ceayon</w:t>
      </w:r>
      <w:proofErr w:type="spellEnd"/>
      <w:r w:rsidRPr="002D0B9E">
        <w:rPr>
          <w:rFonts w:ascii="Calibri" w:eastAsia="Calibri" w:hAnsi="Calibri" w:cs="Calibri"/>
          <w:color w:val="000000" w:themeColor="text1"/>
          <w:sz w:val="22"/>
          <w:szCs w:val="22"/>
          <w:lang w:val="en-CA"/>
        </w:rPr>
        <w:t xml:space="preserve"> Johnston, Program Advisor, Occupational Health and Safety Compliance and Operations, </w:t>
      </w:r>
      <w:r w:rsidRPr="002D0B9E">
        <w:rPr>
          <w:rFonts w:ascii="Calibri" w:eastAsia="Calibri" w:hAnsi="Calibri" w:cs="Calibri"/>
          <w:color w:val="000000" w:themeColor="text1"/>
          <w:sz w:val="22"/>
          <w:szCs w:val="22"/>
          <w:lang w:val="en-US"/>
        </w:rPr>
        <w:t>Labour Program, ESDC</w:t>
      </w:r>
    </w:p>
    <w:p w14:paraId="5D21F49C" w14:textId="77777777" w:rsidR="00467CBB" w:rsidRPr="002D0B9E" w:rsidRDefault="00467CBB" w:rsidP="006840DB">
      <w:pPr>
        <w:pStyle w:val="ListParagraph"/>
        <w:numPr>
          <w:ilvl w:val="0"/>
          <w:numId w:val="19"/>
        </w:numPr>
        <w:spacing w:after="0"/>
        <w:rPr>
          <w:rFonts w:ascii="Calibri" w:eastAsia="Calibri" w:hAnsi="Calibri" w:cs="Calibri"/>
          <w:color w:val="000000" w:themeColor="text1"/>
          <w:sz w:val="22"/>
          <w:szCs w:val="22"/>
          <w:lang w:val="en-US"/>
        </w:rPr>
      </w:pPr>
      <w:r w:rsidRPr="002D0B9E">
        <w:rPr>
          <w:rFonts w:ascii="Calibri" w:eastAsia="Calibri" w:hAnsi="Calibri" w:cs="Calibri"/>
          <w:color w:val="000000" w:themeColor="text1"/>
          <w:sz w:val="22"/>
          <w:szCs w:val="22"/>
          <w:lang w:val="en-CA"/>
        </w:rPr>
        <w:t xml:space="preserve">Christine Hebert, Technical Advisor, Labour Operations, </w:t>
      </w:r>
      <w:r w:rsidRPr="002D0B9E">
        <w:rPr>
          <w:rFonts w:ascii="Calibri" w:eastAsia="Calibri" w:hAnsi="Calibri" w:cs="Calibri"/>
          <w:color w:val="000000" w:themeColor="text1"/>
          <w:sz w:val="22"/>
          <w:szCs w:val="22"/>
          <w:lang w:val="en-US"/>
        </w:rPr>
        <w:t>Labour Program, ESDC</w:t>
      </w:r>
    </w:p>
    <w:p w14:paraId="7AB1F0F1" w14:textId="77777777" w:rsidR="00467CBB" w:rsidRPr="002D0B9E" w:rsidRDefault="00467CBB" w:rsidP="00467CBB">
      <w:pPr>
        <w:rPr>
          <w:rFonts w:ascii="Calibri" w:hAnsi="Calibri" w:cs="Calibri"/>
          <w:b/>
          <w:bCs/>
          <w:sz w:val="22"/>
          <w:szCs w:val="22"/>
        </w:rPr>
      </w:pPr>
    </w:p>
    <w:p w14:paraId="17753973" w14:textId="77777777" w:rsidR="00467CBB" w:rsidRPr="002D0B9E" w:rsidRDefault="00467CBB" w:rsidP="00467CBB">
      <w:pPr>
        <w:rPr>
          <w:rFonts w:ascii="Calibri" w:hAnsi="Calibri" w:cs="Calibri"/>
          <w:b/>
          <w:bCs/>
          <w:sz w:val="22"/>
          <w:szCs w:val="22"/>
        </w:rPr>
      </w:pPr>
    </w:p>
    <w:p w14:paraId="0729B9D6" w14:textId="77777777" w:rsidR="00467CBB" w:rsidRPr="002D0B9E" w:rsidRDefault="00467CBB" w:rsidP="00467CBB">
      <w:pPr>
        <w:rPr>
          <w:rFonts w:ascii="Calibri" w:hAnsi="Calibri" w:cs="Calibri"/>
          <w:sz w:val="22"/>
          <w:szCs w:val="22"/>
          <w:lang w:val="es-MX"/>
        </w:rPr>
      </w:pPr>
      <w:r w:rsidRPr="002D0B9E">
        <w:rPr>
          <w:rFonts w:ascii="Calibri" w:hAnsi="Calibri" w:cs="Calibri"/>
          <w:b/>
          <w:bCs/>
          <w:sz w:val="22"/>
          <w:szCs w:val="22"/>
          <w:lang w:val="es-US"/>
        </w:rPr>
        <w:t xml:space="preserve">CHILE </w:t>
      </w:r>
    </w:p>
    <w:p w14:paraId="66CAFE0A" w14:textId="77777777" w:rsidR="00467CBB" w:rsidRPr="002D0B9E" w:rsidRDefault="00467CBB" w:rsidP="00467CBB">
      <w:pPr>
        <w:rPr>
          <w:rFonts w:ascii="Calibri" w:hAnsi="Calibri" w:cs="Calibri"/>
          <w:b/>
          <w:bCs/>
          <w:sz w:val="22"/>
          <w:szCs w:val="22"/>
          <w:lang w:val="es-MX"/>
        </w:rPr>
      </w:pPr>
    </w:p>
    <w:p w14:paraId="1480A16C" w14:textId="77777777" w:rsidR="00467CBB" w:rsidRPr="002D0B9E" w:rsidRDefault="00467CBB" w:rsidP="006840DB">
      <w:pPr>
        <w:pStyle w:val="ListParagraph"/>
        <w:numPr>
          <w:ilvl w:val="0"/>
          <w:numId w:val="41"/>
        </w:numPr>
        <w:spacing w:after="0"/>
        <w:rPr>
          <w:rFonts w:ascii="Calibri" w:hAnsi="Calibri" w:cs="Calibri"/>
          <w:sz w:val="22"/>
          <w:szCs w:val="22"/>
          <w:lang w:val="es-US"/>
        </w:rPr>
      </w:pPr>
      <w:r w:rsidRPr="002D0B9E">
        <w:rPr>
          <w:rFonts w:ascii="Calibri" w:hAnsi="Calibri" w:cs="Calibri"/>
          <w:sz w:val="22"/>
          <w:szCs w:val="22"/>
          <w:lang w:val="es-US"/>
        </w:rPr>
        <w:t>*Francisco Neira Reyes, Coordinador Legislativo, Ministerio del Trabajo y Previsión Social</w:t>
      </w:r>
    </w:p>
    <w:p w14:paraId="25BD7345" w14:textId="77777777" w:rsidR="00467CBB" w:rsidRPr="002D0B9E" w:rsidRDefault="00467CBB" w:rsidP="006840DB">
      <w:pPr>
        <w:pStyle w:val="ListParagraph"/>
        <w:numPr>
          <w:ilvl w:val="0"/>
          <w:numId w:val="41"/>
        </w:numPr>
        <w:spacing w:after="0"/>
        <w:rPr>
          <w:rFonts w:ascii="Calibri" w:hAnsi="Calibri" w:cs="Calibri"/>
          <w:sz w:val="22"/>
          <w:szCs w:val="22"/>
          <w:lang w:val="es-US"/>
        </w:rPr>
      </w:pPr>
      <w:r w:rsidRPr="002D0B9E">
        <w:rPr>
          <w:rFonts w:ascii="Calibri" w:hAnsi="Calibri" w:cs="Calibri"/>
          <w:sz w:val="22"/>
          <w:szCs w:val="22"/>
          <w:lang w:val="es-US"/>
        </w:rPr>
        <w:t>*Catalina Vera Toro, Representante Alterna, Misión Permanente de Chile ante la OEA</w:t>
      </w:r>
    </w:p>
    <w:p w14:paraId="6FFBD908" w14:textId="77777777" w:rsidR="00467CBB" w:rsidRPr="002D0B9E" w:rsidRDefault="00467CBB" w:rsidP="00467CBB">
      <w:pPr>
        <w:rPr>
          <w:rFonts w:ascii="Calibri" w:hAnsi="Calibri" w:cs="Calibri"/>
          <w:b/>
          <w:bCs/>
          <w:sz w:val="22"/>
          <w:szCs w:val="22"/>
          <w:lang w:val="es-US"/>
        </w:rPr>
      </w:pPr>
    </w:p>
    <w:p w14:paraId="2BC2063D" w14:textId="77777777" w:rsidR="00467CBB" w:rsidRPr="002D0B9E" w:rsidRDefault="00467CBB" w:rsidP="00467CBB">
      <w:pPr>
        <w:rPr>
          <w:rFonts w:ascii="Calibri" w:hAnsi="Calibri" w:cs="Calibri"/>
          <w:b/>
          <w:bCs/>
          <w:sz w:val="22"/>
          <w:szCs w:val="22"/>
          <w:lang w:val="es-US"/>
        </w:rPr>
      </w:pPr>
    </w:p>
    <w:p w14:paraId="4D760F3A" w14:textId="77777777" w:rsidR="00467CBB" w:rsidRPr="002D0B9E" w:rsidRDefault="00467CBB" w:rsidP="00467CBB">
      <w:pPr>
        <w:rPr>
          <w:rFonts w:ascii="Calibri" w:hAnsi="Calibri" w:cs="Calibri"/>
          <w:b/>
          <w:bCs/>
          <w:sz w:val="22"/>
          <w:szCs w:val="22"/>
          <w:lang w:val="es-US"/>
        </w:rPr>
      </w:pPr>
      <w:r w:rsidRPr="002D0B9E">
        <w:rPr>
          <w:rFonts w:ascii="Calibri" w:hAnsi="Calibri" w:cs="Calibri"/>
          <w:b/>
          <w:bCs/>
          <w:sz w:val="22"/>
          <w:szCs w:val="22"/>
          <w:lang w:val="es-US"/>
        </w:rPr>
        <w:t xml:space="preserve">COLOMBIA </w:t>
      </w:r>
    </w:p>
    <w:p w14:paraId="4532FF55" w14:textId="77777777" w:rsidR="00467CBB" w:rsidRPr="002D0B9E" w:rsidRDefault="00467CBB" w:rsidP="00467CBB">
      <w:pPr>
        <w:rPr>
          <w:rFonts w:ascii="Calibri" w:hAnsi="Calibri" w:cs="Calibri"/>
          <w:b/>
          <w:bCs/>
          <w:sz w:val="22"/>
          <w:szCs w:val="22"/>
          <w:lang w:val="es-US"/>
        </w:rPr>
      </w:pPr>
    </w:p>
    <w:p w14:paraId="507A42DC" w14:textId="77777777" w:rsidR="00467CBB" w:rsidRPr="002D0B9E" w:rsidRDefault="00467CBB" w:rsidP="006840DB">
      <w:pPr>
        <w:pStyle w:val="ListParagraph"/>
        <w:numPr>
          <w:ilvl w:val="0"/>
          <w:numId w:val="34"/>
        </w:numPr>
        <w:shd w:val="clear" w:color="auto" w:fill="FFFFFF" w:themeFill="background1"/>
        <w:spacing w:after="0"/>
        <w:rPr>
          <w:rStyle w:val="EndnoteReference"/>
          <w:rFonts w:ascii="Calibri" w:hAnsi="Calibri" w:cs="Calibri"/>
          <w:sz w:val="22"/>
          <w:szCs w:val="22"/>
          <w:lang w:val="es-MX"/>
        </w:rPr>
      </w:pPr>
      <w:r w:rsidRPr="002D0B9E">
        <w:rPr>
          <w:rFonts w:ascii="Calibri" w:hAnsi="Calibri" w:cs="Calibri"/>
          <w:sz w:val="22"/>
          <w:szCs w:val="22"/>
          <w:lang w:val="es-MX"/>
        </w:rPr>
        <w:t xml:space="preserve">*Luz Ángela Martínez Bravo, </w:t>
      </w:r>
      <w:bookmarkStart w:id="17" w:name="_Int_ALbk7lDU"/>
      <w:r w:rsidRPr="002D0B9E">
        <w:rPr>
          <w:rFonts w:ascii="Calibri" w:hAnsi="Calibri" w:cs="Calibri"/>
          <w:sz w:val="22"/>
          <w:szCs w:val="22"/>
          <w:lang w:val="es-MX"/>
        </w:rPr>
        <w:t>Directora</w:t>
      </w:r>
      <w:bookmarkEnd w:id="17"/>
      <w:r w:rsidRPr="002D0B9E">
        <w:rPr>
          <w:rFonts w:ascii="Calibri" w:hAnsi="Calibri" w:cs="Calibri"/>
          <w:sz w:val="22"/>
          <w:szCs w:val="22"/>
          <w:lang w:val="es-MX"/>
        </w:rPr>
        <w:t xml:space="preserve"> de Inspección, Vigilancia, Control y Gestión territorial, Ministerio del Trabajo</w:t>
      </w:r>
    </w:p>
    <w:p w14:paraId="7D63C9BC" w14:textId="77777777" w:rsidR="00467CBB" w:rsidRPr="002D0B9E" w:rsidRDefault="00467CBB" w:rsidP="006840DB">
      <w:pPr>
        <w:pStyle w:val="ListParagraph"/>
        <w:numPr>
          <w:ilvl w:val="0"/>
          <w:numId w:val="34"/>
        </w:numPr>
        <w:shd w:val="clear" w:color="auto" w:fill="FFFFFF" w:themeFill="background1"/>
        <w:spacing w:after="0"/>
        <w:rPr>
          <w:rFonts w:ascii="Calibri" w:hAnsi="Calibri" w:cs="Calibri"/>
          <w:sz w:val="22"/>
          <w:szCs w:val="22"/>
          <w:lang w:val="es-MX"/>
        </w:rPr>
      </w:pPr>
      <w:r w:rsidRPr="002D0B9E">
        <w:rPr>
          <w:rFonts w:ascii="Calibri" w:hAnsi="Calibri" w:cs="Calibri"/>
          <w:sz w:val="22"/>
          <w:szCs w:val="22"/>
          <w:lang w:val="es-MX"/>
        </w:rPr>
        <w:t xml:space="preserve">Daniela Aragón Salleg, Asesora de la Oficina de Cooperación y Relaciones Internacionales, Ministerio del Trabajo </w:t>
      </w:r>
    </w:p>
    <w:p w14:paraId="783F2D00" w14:textId="77777777" w:rsidR="00467CBB" w:rsidRPr="002D0B9E" w:rsidRDefault="00467CBB" w:rsidP="006840DB">
      <w:pPr>
        <w:pStyle w:val="ListParagraph"/>
        <w:numPr>
          <w:ilvl w:val="0"/>
          <w:numId w:val="34"/>
        </w:numPr>
        <w:shd w:val="clear" w:color="auto" w:fill="FFFFFF" w:themeFill="background1"/>
        <w:spacing w:after="0"/>
        <w:rPr>
          <w:rFonts w:ascii="Calibri" w:hAnsi="Calibri" w:cs="Calibri"/>
          <w:sz w:val="22"/>
          <w:szCs w:val="22"/>
          <w:lang w:val="es-MX"/>
        </w:rPr>
      </w:pPr>
      <w:r w:rsidRPr="002D0B9E">
        <w:rPr>
          <w:rFonts w:ascii="Calibri" w:hAnsi="Calibri" w:cs="Calibri"/>
          <w:sz w:val="22"/>
          <w:szCs w:val="22"/>
          <w:lang w:val="es-MX"/>
        </w:rPr>
        <w:t>Lorena Arboleda Ramírez, Asesora de la Oficina de Cooperación y Relaciones Internacionales, Ministerio del Trabajo</w:t>
      </w:r>
    </w:p>
    <w:p w14:paraId="2AAE5502" w14:textId="77777777" w:rsidR="00467CBB" w:rsidRPr="002D0B9E" w:rsidRDefault="00467CBB" w:rsidP="00467CBB">
      <w:pPr>
        <w:rPr>
          <w:rFonts w:ascii="Calibri" w:hAnsi="Calibri" w:cs="Calibri"/>
          <w:sz w:val="22"/>
          <w:szCs w:val="22"/>
          <w:lang w:val="es-MX"/>
        </w:rPr>
      </w:pPr>
      <w:r w:rsidRPr="002D0B9E">
        <w:rPr>
          <w:rFonts w:ascii="Calibri" w:hAnsi="Calibri" w:cs="Calibri"/>
          <w:b/>
          <w:bCs/>
          <w:sz w:val="22"/>
          <w:szCs w:val="22"/>
          <w:lang w:val="es-MX"/>
        </w:rPr>
        <w:t>COSTA RICA</w:t>
      </w:r>
      <w:r w:rsidRPr="002D0B9E">
        <w:rPr>
          <w:rFonts w:ascii="Calibri" w:hAnsi="Calibri" w:cs="Calibri"/>
          <w:sz w:val="22"/>
          <w:szCs w:val="22"/>
          <w:lang w:val="es-MX"/>
        </w:rPr>
        <w:t xml:space="preserve"> </w:t>
      </w:r>
    </w:p>
    <w:p w14:paraId="7CFFF8E0" w14:textId="77777777" w:rsidR="00467CBB" w:rsidRPr="002D0B9E" w:rsidRDefault="00467CBB" w:rsidP="00467CBB">
      <w:pPr>
        <w:rPr>
          <w:rFonts w:ascii="Calibri" w:hAnsi="Calibri" w:cs="Calibri"/>
          <w:sz w:val="22"/>
          <w:szCs w:val="22"/>
          <w:lang w:val="es-MX"/>
        </w:rPr>
      </w:pPr>
    </w:p>
    <w:p w14:paraId="02FBB0B3" w14:textId="77777777" w:rsidR="00467CBB" w:rsidRPr="002D0B9E" w:rsidRDefault="00467CBB" w:rsidP="006840DB">
      <w:pPr>
        <w:pStyle w:val="ListParagraph"/>
        <w:numPr>
          <w:ilvl w:val="0"/>
          <w:numId w:val="34"/>
        </w:numPr>
        <w:spacing w:after="0"/>
        <w:rPr>
          <w:rFonts w:ascii="Calibri" w:hAnsi="Calibri" w:cs="Calibri"/>
          <w:sz w:val="22"/>
          <w:szCs w:val="22"/>
          <w:vertAlign w:val="superscript"/>
          <w:lang w:val="es-MX"/>
        </w:rPr>
      </w:pPr>
      <w:r w:rsidRPr="002D0B9E">
        <w:rPr>
          <w:rFonts w:ascii="Calibri" w:hAnsi="Calibri" w:cs="Calibri"/>
          <w:sz w:val="22"/>
          <w:szCs w:val="22"/>
          <w:lang w:val="es-MX"/>
        </w:rPr>
        <w:t>*</w:t>
      </w:r>
      <w:r w:rsidRPr="002D0B9E">
        <w:rPr>
          <w:rFonts w:ascii="Calibri" w:eastAsia="Times New Roman" w:hAnsi="Calibri" w:cs="Calibri"/>
          <w:color w:val="000000" w:themeColor="text1"/>
          <w:sz w:val="22"/>
          <w:szCs w:val="22"/>
          <w:lang w:val="es-CO"/>
        </w:rPr>
        <w:t>Alexander Astorga Monge</w:t>
      </w:r>
      <w:r w:rsidRPr="002D0B9E">
        <w:rPr>
          <w:rFonts w:ascii="Calibri" w:hAnsi="Calibri" w:cs="Calibri"/>
          <w:sz w:val="22"/>
          <w:szCs w:val="22"/>
          <w:lang w:val="es-MX"/>
        </w:rPr>
        <w:t>, Viceministro del Área Laboral, Ministerio de Trabajo y Seguridad Social</w:t>
      </w:r>
    </w:p>
    <w:p w14:paraId="0CB6784E" w14:textId="77777777" w:rsidR="00467CBB" w:rsidRPr="002D0B9E" w:rsidRDefault="00467CBB" w:rsidP="006840DB">
      <w:pPr>
        <w:pStyle w:val="ListParagraph"/>
        <w:numPr>
          <w:ilvl w:val="0"/>
          <w:numId w:val="34"/>
        </w:numPr>
        <w:spacing w:after="0"/>
        <w:rPr>
          <w:rStyle w:val="EndnoteReference"/>
          <w:rFonts w:ascii="Calibri" w:hAnsi="Calibri" w:cs="Calibri"/>
          <w:sz w:val="22"/>
          <w:szCs w:val="22"/>
          <w:lang w:val="es-MX"/>
        </w:rPr>
      </w:pPr>
      <w:r w:rsidRPr="002D0B9E">
        <w:rPr>
          <w:rFonts w:ascii="Calibri" w:hAnsi="Calibri" w:cs="Calibri"/>
          <w:sz w:val="22"/>
          <w:szCs w:val="22"/>
          <w:lang w:val="es-MX"/>
        </w:rPr>
        <w:t xml:space="preserve">*Víctor Aguilar Arias, </w:t>
      </w:r>
      <w:bookmarkStart w:id="18" w:name="_Int_JYFiwmTy"/>
      <w:r w:rsidRPr="002D0B9E">
        <w:rPr>
          <w:rFonts w:ascii="Calibri" w:hAnsi="Calibri" w:cs="Calibri"/>
          <w:sz w:val="22"/>
          <w:szCs w:val="22"/>
          <w:lang w:val="es-MX"/>
        </w:rPr>
        <w:t>Director Nacional</w:t>
      </w:r>
      <w:bookmarkEnd w:id="18"/>
      <w:r w:rsidRPr="002D0B9E">
        <w:rPr>
          <w:rFonts w:ascii="Calibri" w:hAnsi="Calibri" w:cs="Calibri"/>
          <w:sz w:val="22"/>
          <w:szCs w:val="22"/>
          <w:lang w:val="es-MX"/>
        </w:rPr>
        <w:t xml:space="preserve"> de Inspección del Trabajo, Ministerio de Trabajo y Seguridad Social</w:t>
      </w:r>
    </w:p>
    <w:p w14:paraId="4F32016F" w14:textId="77777777" w:rsidR="00467CBB" w:rsidRPr="002D0B9E" w:rsidRDefault="00467CBB" w:rsidP="006840DB">
      <w:pPr>
        <w:pStyle w:val="ListParagraph"/>
        <w:numPr>
          <w:ilvl w:val="0"/>
          <w:numId w:val="34"/>
        </w:numPr>
        <w:spacing w:after="0"/>
        <w:rPr>
          <w:rFonts w:ascii="Calibri" w:hAnsi="Calibri" w:cs="Calibri"/>
          <w:sz w:val="22"/>
          <w:szCs w:val="22"/>
          <w:lang w:val="es-MX"/>
        </w:rPr>
      </w:pPr>
      <w:r w:rsidRPr="002D0B9E">
        <w:rPr>
          <w:rFonts w:ascii="Calibri" w:hAnsi="Calibri" w:cs="Calibri"/>
          <w:sz w:val="22"/>
          <w:szCs w:val="22"/>
          <w:lang w:val="es-MX"/>
        </w:rPr>
        <w:t xml:space="preserve">*Jorge Tortós, </w:t>
      </w:r>
      <w:bookmarkStart w:id="19" w:name="_Int_FwWwOFUr"/>
      <w:r w:rsidRPr="002D0B9E">
        <w:rPr>
          <w:rFonts w:ascii="Calibri" w:hAnsi="Calibri" w:cs="Calibri"/>
          <w:sz w:val="22"/>
          <w:szCs w:val="22"/>
          <w:lang w:val="es-MX"/>
        </w:rPr>
        <w:t>Consejero</w:t>
      </w:r>
      <w:bookmarkEnd w:id="19"/>
      <w:r w:rsidRPr="002D0B9E">
        <w:rPr>
          <w:rFonts w:ascii="Calibri" w:hAnsi="Calibri" w:cs="Calibri"/>
          <w:sz w:val="22"/>
          <w:szCs w:val="22"/>
          <w:lang w:val="es-MX"/>
        </w:rPr>
        <w:t>, Misión Permanente de Costa Rica ante la OEA</w:t>
      </w:r>
    </w:p>
    <w:p w14:paraId="4C6DD987" w14:textId="77777777" w:rsidR="00467CBB" w:rsidRPr="002D0B9E" w:rsidRDefault="00467CBB" w:rsidP="00467CBB">
      <w:pPr>
        <w:rPr>
          <w:rFonts w:ascii="Calibri" w:hAnsi="Calibri" w:cs="Calibri"/>
          <w:b/>
          <w:bCs/>
          <w:sz w:val="22"/>
          <w:szCs w:val="22"/>
          <w:lang w:val="es-US"/>
        </w:rPr>
      </w:pPr>
    </w:p>
    <w:p w14:paraId="2D3EF546" w14:textId="3A3295FE" w:rsidR="00467CBB" w:rsidRDefault="00467CBB">
      <w:pPr>
        <w:spacing w:after="160"/>
        <w:jc w:val="both"/>
        <w:rPr>
          <w:rFonts w:ascii="Calibri" w:hAnsi="Calibri" w:cs="Calibri"/>
          <w:b/>
          <w:bCs/>
          <w:sz w:val="22"/>
          <w:szCs w:val="22"/>
          <w:lang w:val="es-US"/>
        </w:rPr>
      </w:pPr>
      <w:r>
        <w:rPr>
          <w:rFonts w:ascii="Calibri" w:hAnsi="Calibri" w:cs="Calibri"/>
          <w:b/>
          <w:bCs/>
          <w:sz w:val="22"/>
          <w:szCs w:val="22"/>
          <w:lang w:val="es-US"/>
        </w:rPr>
        <w:br w:type="page"/>
      </w:r>
    </w:p>
    <w:p w14:paraId="6354411D" w14:textId="77777777" w:rsidR="00467CBB" w:rsidRPr="002D0B9E" w:rsidRDefault="00467CBB" w:rsidP="00467CBB">
      <w:pPr>
        <w:rPr>
          <w:rFonts w:ascii="Calibri" w:hAnsi="Calibri" w:cs="Calibri"/>
          <w:sz w:val="22"/>
          <w:szCs w:val="22"/>
          <w:lang w:val="es-US"/>
        </w:rPr>
      </w:pPr>
      <w:r w:rsidRPr="002D0B9E">
        <w:rPr>
          <w:rFonts w:ascii="Calibri" w:hAnsi="Calibri" w:cs="Calibri"/>
          <w:b/>
          <w:bCs/>
          <w:sz w:val="22"/>
          <w:szCs w:val="22"/>
          <w:lang w:val="es-US"/>
        </w:rPr>
        <w:lastRenderedPageBreak/>
        <w:t xml:space="preserve">ECUADOR </w:t>
      </w:r>
    </w:p>
    <w:p w14:paraId="3252E8B3" w14:textId="77777777" w:rsidR="00467CBB" w:rsidRPr="002D0B9E" w:rsidRDefault="00467CBB" w:rsidP="00467CBB">
      <w:pPr>
        <w:rPr>
          <w:rFonts w:ascii="Calibri" w:hAnsi="Calibri" w:cs="Calibri"/>
          <w:sz w:val="22"/>
          <w:szCs w:val="22"/>
          <w:lang w:val="es-US"/>
        </w:rPr>
      </w:pPr>
    </w:p>
    <w:p w14:paraId="31B5FBD6" w14:textId="77777777" w:rsidR="00467CBB" w:rsidRPr="002D0B9E" w:rsidRDefault="00467CBB" w:rsidP="006840DB">
      <w:pPr>
        <w:pStyle w:val="ListParagraph"/>
        <w:numPr>
          <w:ilvl w:val="0"/>
          <w:numId w:val="25"/>
        </w:numPr>
        <w:spacing w:after="0"/>
        <w:rPr>
          <w:rFonts w:ascii="Calibri" w:hAnsi="Calibri" w:cs="Calibri"/>
          <w:color w:val="000000" w:themeColor="text1"/>
          <w:sz w:val="22"/>
          <w:szCs w:val="22"/>
          <w:lang w:val="es-US"/>
        </w:rPr>
      </w:pPr>
      <w:r w:rsidRPr="002D0B9E">
        <w:rPr>
          <w:rFonts w:ascii="Calibri" w:hAnsi="Calibri" w:cs="Calibri"/>
          <w:sz w:val="22"/>
          <w:szCs w:val="22"/>
          <w:lang w:val="es-US"/>
        </w:rPr>
        <w:t xml:space="preserve">Virginia Lozada, </w:t>
      </w:r>
      <w:r w:rsidRPr="002D0B9E">
        <w:rPr>
          <w:rFonts w:ascii="Calibri" w:hAnsi="Calibri" w:cs="Calibri"/>
          <w:color w:val="000000" w:themeColor="text1"/>
          <w:sz w:val="22"/>
          <w:szCs w:val="22"/>
          <w:lang w:val="es-US"/>
        </w:rPr>
        <w:t xml:space="preserve">Subsecretaria de Trabajo, Ministerio del Trabajo </w:t>
      </w:r>
    </w:p>
    <w:p w14:paraId="2D8B0E4B" w14:textId="77777777" w:rsidR="00467CBB" w:rsidRPr="002D0B9E" w:rsidRDefault="00467CBB" w:rsidP="006840DB">
      <w:pPr>
        <w:pStyle w:val="ListParagraph"/>
        <w:numPr>
          <w:ilvl w:val="0"/>
          <w:numId w:val="25"/>
        </w:numPr>
        <w:spacing w:after="0"/>
        <w:rPr>
          <w:rFonts w:ascii="Calibri" w:hAnsi="Calibri" w:cs="Calibri"/>
          <w:sz w:val="22"/>
          <w:szCs w:val="22"/>
          <w:lang w:val="es-US"/>
        </w:rPr>
      </w:pPr>
      <w:r w:rsidRPr="002D0B9E">
        <w:rPr>
          <w:rFonts w:ascii="Calibri" w:hAnsi="Calibri" w:cs="Calibri"/>
          <w:sz w:val="22"/>
          <w:szCs w:val="22"/>
          <w:lang w:val="es-US"/>
        </w:rPr>
        <w:t>María Gabriela Pico, Subsecretaria de Normativa</w:t>
      </w:r>
      <w:r w:rsidRPr="002D0B9E">
        <w:rPr>
          <w:rFonts w:ascii="Calibri" w:hAnsi="Calibri" w:cs="Calibri"/>
          <w:color w:val="000000" w:themeColor="text1"/>
          <w:sz w:val="22"/>
          <w:szCs w:val="22"/>
          <w:lang w:val="es-US"/>
        </w:rPr>
        <w:t>, Ministerio del Trabajo</w:t>
      </w:r>
    </w:p>
    <w:p w14:paraId="4AB02D03" w14:textId="77777777" w:rsidR="00467CBB" w:rsidRPr="002D0B9E" w:rsidRDefault="00467CBB" w:rsidP="006840DB">
      <w:pPr>
        <w:pStyle w:val="ListParagraph"/>
        <w:numPr>
          <w:ilvl w:val="0"/>
          <w:numId w:val="25"/>
        </w:numPr>
        <w:spacing w:after="0"/>
        <w:rPr>
          <w:rFonts w:ascii="Calibri" w:hAnsi="Calibri" w:cs="Calibri"/>
          <w:color w:val="000000" w:themeColor="text1"/>
          <w:sz w:val="22"/>
          <w:szCs w:val="22"/>
          <w:lang w:val="es-US"/>
        </w:rPr>
      </w:pPr>
      <w:r w:rsidRPr="002D0B9E">
        <w:rPr>
          <w:rFonts w:ascii="Calibri" w:hAnsi="Calibri" w:cs="Calibri"/>
          <w:color w:val="000000" w:themeColor="text1"/>
          <w:sz w:val="22"/>
          <w:szCs w:val="22"/>
          <w:lang w:val="es-US"/>
        </w:rPr>
        <w:t>José Javier Hidalgo, Subsecretario de Empleo y Salarios, Ministerio del Trabajo</w:t>
      </w:r>
    </w:p>
    <w:p w14:paraId="63BB96CB" w14:textId="77777777" w:rsidR="00467CBB" w:rsidRPr="002D0B9E" w:rsidRDefault="00467CBB" w:rsidP="006840DB">
      <w:pPr>
        <w:pStyle w:val="ListParagraph"/>
        <w:numPr>
          <w:ilvl w:val="0"/>
          <w:numId w:val="25"/>
        </w:numPr>
        <w:spacing w:after="0"/>
        <w:rPr>
          <w:rFonts w:ascii="Calibri" w:hAnsi="Calibri" w:cs="Calibri"/>
          <w:color w:val="000000" w:themeColor="text1"/>
          <w:sz w:val="22"/>
          <w:szCs w:val="22"/>
          <w:lang w:val="es-US"/>
        </w:rPr>
      </w:pPr>
      <w:r w:rsidRPr="002D0B9E">
        <w:rPr>
          <w:rFonts w:ascii="Calibri" w:hAnsi="Calibri" w:cs="Calibri"/>
          <w:color w:val="000000" w:themeColor="text1"/>
          <w:sz w:val="22"/>
          <w:szCs w:val="22"/>
          <w:lang w:val="es-US"/>
        </w:rPr>
        <w:t xml:space="preserve">María Fernanda Gavilánez, </w:t>
      </w:r>
      <w:bookmarkStart w:id="20" w:name="_Int_8wB7pGvX"/>
      <w:r w:rsidRPr="002D0B9E">
        <w:rPr>
          <w:rFonts w:ascii="Calibri" w:hAnsi="Calibri" w:cs="Calibri"/>
          <w:color w:val="000000" w:themeColor="text1"/>
          <w:sz w:val="22"/>
          <w:szCs w:val="22"/>
          <w:lang w:val="es-US"/>
        </w:rPr>
        <w:t>Directora</w:t>
      </w:r>
      <w:bookmarkEnd w:id="20"/>
      <w:r w:rsidRPr="002D0B9E">
        <w:rPr>
          <w:rFonts w:ascii="Calibri" w:hAnsi="Calibri" w:cs="Calibri"/>
          <w:color w:val="000000" w:themeColor="text1"/>
          <w:sz w:val="22"/>
          <w:szCs w:val="22"/>
          <w:lang w:val="es-US"/>
        </w:rPr>
        <w:t xml:space="preserve"> de Control, Inspecciones y Coactivas, Ministerio del Trabajo</w:t>
      </w:r>
    </w:p>
    <w:p w14:paraId="2E94C742" w14:textId="77777777" w:rsidR="00467CBB" w:rsidRPr="002D0B9E" w:rsidRDefault="00467CBB" w:rsidP="006840DB">
      <w:pPr>
        <w:pStyle w:val="ListParagraph"/>
        <w:numPr>
          <w:ilvl w:val="0"/>
          <w:numId w:val="25"/>
        </w:numPr>
        <w:spacing w:after="0"/>
        <w:rPr>
          <w:rFonts w:ascii="Calibri" w:hAnsi="Calibri" w:cs="Calibri"/>
          <w:color w:val="000000" w:themeColor="text1"/>
          <w:sz w:val="22"/>
          <w:szCs w:val="22"/>
          <w:lang w:val="es-US"/>
        </w:rPr>
      </w:pPr>
      <w:r w:rsidRPr="002D0B9E">
        <w:rPr>
          <w:rFonts w:ascii="Calibri" w:hAnsi="Calibri" w:cs="Calibri"/>
          <w:color w:val="000000" w:themeColor="text1"/>
          <w:sz w:val="22"/>
          <w:szCs w:val="22"/>
          <w:lang w:val="es-US"/>
        </w:rPr>
        <w:t xml:space="preserve">César Mateus, </w:t>
      </w:r>
      <w:bookmarkStart w:id="21" w:name="_Int_aIDGe29j"/>
      <w:r w:rsidRPr="002D0B9E">
        <w:rPr>
          <w:rFonts w:ascii="Calibri" w:hAnsi="Calibri" w:cs="Calibri"/>
          <w:color w:val="000000" w:themeColor="text1"/>
          <w:sz w:val="22"/>
          <w:szCs w:val="22"/>
          <w:lang w:val="es-US"/>
        </w:rPr>
        <w:t>Director</w:t>
      </w:r>
      <w:bookmarkEnd w:id="21"/>
      <w:r w:rsidRPr="002D0B9E">
        <w:rPr>
          <w:rFonts w:ascii="Calibri" w:hAnsi="Calibri" w:cs="Calibri"/>
          <w:color w:val="000000" w:themeColor="text1"/>
          <w:sz w:val="22"/>
          <w:szCs w:val="22"/>
          <w:lang w:val="es-US"/>
        </w:rPr>
        <w:t xml:space="preserve"> de Cooperación y Relaciones Internacionales, Ministerio del Trabajo</w:t>
      </w:r>
    </w:p>
    <w:p w14:paraId="1CACFCD4" w14:textId="77777777" w:rsidR="00467CBB" w:rsidRPr="002D0B9E" w:rsidRDefault="00467CBB" w:rsidP="006840DB">
      <w:pPr>
        <w:pStyle w:val="ListParagraph"/>
        <w:numPr>
          <w:ilvl w:val="0"/>
          <w:numId w:val="25"/>
        </w:numPr>
        <w:spacing w:after="0"/>
        <w:rPr>
          <w:rFonts w:ascii="Calibri" w:hAnsi="Calibri" w:cs="Calibri"/>
          <w:color w:val="000000" w:themeColor="text1"/>
          <w:sz w:val="22"/>
          <w:szCs w:val="22"/>
          <w:lang w:val="es-US"/>
        </w:rPr>
      </w:pPr>
      <w:r w:rsidRPr="002D0B9E">
        <w:rPr>
          <w:rFonts w:ascii="Calibri" w:hAnsi="Calibri" w:cs="Calibri"/>
          <w:color w:val="000000" w:themeColor="text1"/>
          <w:sz w:val="22"/>
          <w:szCs w:val="22"/>
          <w:lang w:val="es-US"/>
        </w:rPr>
        <w:t>Ana María Cobo, Asesora Ministerial, Ministerio del Trabajo</w:t>
      </w:r>
    </w:p>
    <w:p w14:paraId="336C204A" w14:textId="77777777" w:rsidR="00467CBB" w:rsidRPr="002D0B9E" w:rsidRDefault="00467CBB" w:rsidP="006840DB">
      <w:pPr>
        <w:pStyle w:val="ListParagraph"/>
        <w:numPr>
          <w:ilvl w:val="0"/>
          <w:numId w:val="25"/>
        </w:numPr>
        <w:spacing w:after="0"/>
        <w:rPr>
          <w:rFonts w:ascii="Calibri" w:hAnsi="Calibri" w:cs="Calibri"/>
          <w:color w:val="000000" w:themeColor="text1"/>
          <w:sz w:val="22"/>
          <w:szCs w:val="22"/>
          <w:lang w:val="es-US"/>
        </w:rPr>
      </w:pPr>
      <w:r w:rsidRPr="002D0B9E">
        <w:rPr>
          <w:rFonts w:ascii="Calibri" w:hAnsi="Calibri" w:cs="Calibri"/>
          <w:color w:val="000000" w:themeColor="text1"/>
          <w:sz w:val="22"/>
          <w:szCs w:val="22"/>
          <w:lang w:val="es-US"/>
        </w:rPr>
        <w:t>Daniela Gallo, Analista de Cooperación y Relaciones Internacionales, Ministerio del Trabajo</w:t>
      </w:r>
    </w:p>
    <w:p w14:paraId="561F9777" w14:textId="77777777" w:rsidR="00467CBB" w:rsidRPr="002D0B9E" w:rsidRDefault="00467CBB" w:rsidP="006840DB">
      <w:pPr>
        <w:pStyle w:val="ListParagraph"/>
        <w:numPr>
          <w:ilvl w:val="0"/>
          <w:numId w:val="25"/>
        </w:numPr>
        <w:spacing w:after="0"/>
        <w:rPr>
          <w:rFonts w:ascii="Calibri" w:hAnsi="Calibri" w:cs="Calibri"/>
          <w:color w:val="000000" w:themeColor="text1"/>
          <w:sz w:val="22"/>
          <w:szCs w:val="22"/>
          <w:lang w:val="es-US"/>
        </w:rPr>
      </w:pPr>
      <w:r w:rsidRPr="002D0B9E">
        <w:rPr>
          <w:rFonts w:ascii="Calibri" w:hAnsi="Calibri" w:cs="Calibri"/>
          <w:color w:val="000000" w:themeColor="text1"/>
          <w:sz w:val="22"/>
          <w:szCs w:val="22"/>
          <w:lang w:val="es-US"/>
        </w:rPr>
        <w:t xml:space="preserve">*Sebastián Fonseca, Primer Secretario, </w:t>
      </w:r>
      <w:r w:rsidRPr="002D0B9E">
        <w:rPr>
          <w:rFonts w:ascii="Calibri" w:hAnsi="Calibri" w:cs="Calibri"/>
          <w:sz w:val="22"/>
          <w:szCs w:val="22"/>
          <w:lang w:val="es-MX"/>
        </w:rPr>
        <w:t>Misión Permanente de Ecuador ante la OEA</w:t>
      </w:r>
    </w:p>
    <w:p w14:paraId="15028F3E" w14:textId="77777777" w:rsidR="00467CBB" w:rsidRPr="002D0B9E" w:rsidRDefault="00467CBB" w:rsidP="00467CBB">
      <w:pPr>
        <w:rPr>
          <w:rFonts w:ascii="Calibri" w:hAnsi="Calibri" w:cs="Calibri"/>
          <w:sz w:val="22"/>
          <w:szCs w:val="22"/>
          <w:lang w:val="es-US"/>
        </w:rPr>
      </w:pPr>
    </w:p>
    <w:p w14:paraId="1E3DFD4A" w14:textId="77777777" w:rsidR="00467CBB" w:rsidRPr="002D0B9E" w:rsidRDefault="00467CBB" w:rsidP="00467CBB">
      <w:pPr>
        <w:rPr>
          <w:rFonts w:ascii="Calibri" w:hAnsi="Calibri" w:cs="Calibri"/>
          <w:sz w:val="22"/>
          <w:szCs w:val="22"/>
          <w:lang w:val="es-US"/>
        </w:rPr>
      </w:pPr>
    </w:p>
    <w:p w14:paraId="4B2AC976" w14:textId="77777777" w:rsidR="00467CBB" w:rsidRPr="002D0B9E" w:rsidRDefault="00467CBB" w:rsidP="00467CBB">
      <w:pPr>
        <w:rPr>
          <w:rFonts w:ascii="Calibri" w:hAnsi="Calibri" w:cs="Calibri"/>
          <w:b/>
          <w:bCs/>
          <w:sz w:val="22"/>
          <w:szCs w:val="22"/>
          <w:lang w:val="es-US"/>
        </w:rPr>
      </w:pPr>
      <w:r w:rsidRPr="002D0B9E">
        <w:rPr>
          <w:rFonts w:ascii="Calibri" w:hAnsi="Calibri" w:cs="Calibri"/>
          <w:b/>
          <w:bCs/>
          <w:sz w:val="22"/>
          <w:szCs w:val="22"/>
          <w:lang w:val="es-US"/>
        </w:rPr>
        <w:t>EL SALVADOR</w:t>
      </w:r>
    </w:p>
    <w:p w14:paraId="437F9BF1" w14:textId="77777777" w:rsidR="00467CBB" w:rsidRPr="002D0B9E" w:rsidRDefault="00467CBB" w:rsidP="00467CBB">
      <w:pPr>
        <w:rPr>
          <w:rFonts w:ascii="Calibri" w:hAnsi="Calibri" w:cs="Calibri"/>
          <w:b/>
          <w:bCs/>
          <w:sz w:val="22"/>
          <w:szCs w:val="22"/>
          <w:lang w:val="es-US"/>
        </w:rPr>
      </w:pPr>
    </w:p>
    <w:p w14:paraId="118E51DB" w14:textId="77777777" w:rsidR="00467CBB" w:rsidRPr="002D0B9E" w:rsidRDefault="00467CBB" w:rsidP="006840DB">
      <w:pPr>
        <w:pStyle w:val="ListParagraph"/>
        <w:numPr>
          <w:ilvl w:val="0"/>
          <w:numId w:val="32"/>
        </w:numPr>
        <w:spacing w:after="0"/>
        <w:rPr>
          <w:rFonts w:ascii="Calibri" w:hAnsi="Calibri" w:cs="Calibri"/>
          <w:sz w:val="22"/>
          <w:szCs w:val="22"/>
          <w:lang w:val="es-ES"/>
        </w:rPr>
      </w:pPr>
      <w:r w:rsidRPr="002D0B9E">
        <w:rPr>
          <w:rFonts w:ascii="Calibri" w:hAnsi="Calibri" w:cs="Calibri"/>
          <w:sz w:val="22"/>
          <w:szCs w:val="22"/>
          <w:lang w:val="es-ES"/>
        </w:rPr>
        <w:t xml:space="preserve">Sofía Rodríguez, </w:t>
      </w:r>
      <w:proofErr w:type="gramStart"/>
      <w:r w:rsidRPr="002D0B9E">
        <w:rPr>
          <w:rFonts w:ascii="Calibri" w:hAnsi="Calibri" w:cs="Calibri"/>
          <w:sz w:val="22"/>
          <w:szCs w:val="22"/>
          <w:lang w:val="es-ES"/>
        </w:rPr>
        <w:t>Viceministra</w:t>
      </w:r>
      <w:proofErr w:type="gramEnd"/>
      <w:r w:rsidRPr="002D0B9E">
        <w:rPr>
          <w:rFonts w:ascii="Calibri" w:hAnsi="Calibri" w:cs="Calibri"/>
          <w:sz w:val="22"/>
          <w:szCs w:val="22"/>
          <w:lang w:val="es-ES"/>
        </w:rPr>
        <w:t xml:space="preserve"> de Trabajo y Previsión Social, </w:t>
      </w:r>
      <w:r w:rsidRPr="002D0B9E">
        <w:rPr>
          <w:rFonts w:ascii="Calibri" w:hAnsi="Calibri" w:cs="Calibri"/>
          <w:sz w:val="22"/>
          <w:szCs w:val="22"/>
          <w:lang w:val="es-US"/>
        </w:rPr>
        <w:t>Ministerio de Trabajo y Previsión Social (MTPS)</w:t>
      </w:r>
    </w:p>
    <w:p w14:paraId="1BE70837" w14:textId="77777777" w:rsidR="00467CBB" w:rsidRPr="002D0B9E" w:rsidRDefault="00467CBB" w:rsidP="006840DB">
      <w:pPr>
        <w:pStyle w:val="ListParagraph"/>
        <w:numPr>
          <w:ilvl w:val="0"/>
          <w:numId w:val="32"/>
        </w:numPr>
        <w:spacing w:after="0"/>
        <w:rPr>
          <w:rFonts w:ascii="Calibri" w:hAnsi="Calibri" w:cs="Calibri"/>
          <w:sz w:val="22"/>
          <w:szCs w:val="22"/>
          <w:lang w:val="es-ES"/>
        </w:rPr>
      </w:pPr>
      <w:r w:rsidRPr="002D0B9E">
        <w:rPr>
          <w:rFonts w:ascii="Calibri" w:hAnsi="Calibri" w:cs="Calibri"/>
          <w:sz w:val="22"/>
          <w:szCs w:val="22"/>
          <w:lang w:val="es-ES"/>
        </w:rPr>
        <w:t>Joel Adonay de Paz Flores, Asesor de Despacho Ministerial, MTPS</w:t>
      </w:r>
    </w:p>
    <w:p w14:paraId="0932EEAA" w14:textId="77777777" w:rsidR="00467CBB" w:rsidRPr="002D0B9E" w:rsidRDefault="00467CBB" w:rsidP="00467CBB">
      <w:pPr>
        <w:rPr>
          <w:rFonts w:ascii="Calibri" w:hAnsi="Calibri" w:cs="Calibri"/>
          <w:b/>
          <w:bCs/>
          <w:sz w:val="22"/>
          <w:szCs w:val="22"/>
          <w:lang w:val="es-US"/>
        </w:rPr>
      </w:pPr>
    </w:p>
    <w:p w14:paraId="01FAAA95" w14:textId="77777777" w:rsidR="00467CBB" w:rsidRPr="002D0B9E" w:rsidRDefault="00467CBB" w:rsidP="00467CBB">
      <w:pPr>
        <w:rPr>
          <w:rFonts w:ascii="Calibri" w:hAnsi="Calibri" w:cs="Calibri"/>
          <w:b/>
          <w:bCs/>
          <w:sz w:val="22"/>
          <w:szCs w:val="22"/>
          <w:lang w:val="es-US"/>
        </w:rPr>
      </w:pPr>
    </w:p>
    <w:p w14:paraId="086EB9CC" w14:textId="77777777" w:rsidR="00467CBB" w:rsidRPr="002D0B9E" w:rsidRDefault="00467CBB" w:rsidP="00467CBB">
      <w:pPr>
        <w:rPr>
          <w:rFonts w:ascii="Calibri" w:hAnsi="Calibri" w:cs="Calibri"/>
          <w:b/>
          <w:bCs/>
          <w:sz w:val="22"/>
          <w:szCs w:val="22"/>
          <w:lang w:val="es-US"/>
        </w:rPr>
      </w:pPr>
      <w:r w:rsidRPr="002D0B9E">
        <w:rPr>
          <w:rFonts w:ascii="Calibri" w:hAnsi="Calibri" w:cs="Calibri"/>
          <w:b/>
          <w:bCs/>
          <w:sz w:val="22"/>
          <w:szCs w:val="22"/>
          <w:lang w:val="es-US"/>
        </w:rPr>
        <w:t xml:space="preserve">GRENADA </w:t>
      </w:r>
    </w:p>
    <w:p w14:paraId="1ADA8C46" w14:textId="77777777" w:rsidR="00467CBB" w:rsidRPr="002D0B9E" w:rsidRDefault="00467CBB" w:rsidP="006840DB">
      <w:pPr>
        <w:pStyle w:val="ListParagraph"/>
        <w:numPr>
          <w:ilvl w:val="0"/>
          <w:numId w:val="14"/>
        </w:numPr>
        <w:spacing w:after="0"/>
        <w:rPr>
          <w:rFonts w:ascii="Calibri" w:hAnsi="Calibri" w:cs="Calibri"/>
          <w:sz w:val="22"/>
          <w:szCs w:val="22"/>
          <w:lang w:val="en-US"/>
        </w:rPr>
      </w:pPr>
      <w:r w:rsidRPr="002D0B9E">
        <w:rPr>
          <w:rFonts w:ascii="Calibri" w:hAnsi="Calibri" w:cs="Calibri"/>
          <w:sz w:val="22"/>
          <w:szCs w:val="22"/>
          <w:lang w:val="en-US"/>
        </w:rPr>
        <w:t>Sparkle Grenade Courtney, Labour Commissioner (Ag.), Ministry of Legal Affairs, Labour and Consumer Affairs</w:t>
      </w:r>
    </w:p>
    <w:p w14:paraId="4D4416A3" w14:textId="77777777" w:rsidR="00467CBB" w:rsidRPr="002D0B9E" w:rsidRDefault="00467CBB" w:rsidP="006840DB">
      <w:pPr>
        <w:pStyle w:val="ListParagraph"/>
        <w:numPr>
          <w:ilvl w:val="0"/>
          <w:numId w:val="14"/>
        </w:numPr>
        <w:spacing w:after="0"/>
        <w:rPr>
          <w:rFonts w:ascii="Calibri" w:hAnsi="Calibri" w:cs="Calibri"/>
          <w:sz w:val="22"/>
          <w:szCs w:val="22"/>
          <w:lang w:val="en-US"/>
        </w:rPr>
      </w:pPr>
      <w:r w:rsidRPr="002D0B9E">
        <w:rPr>
          <w:rFonts w:ascii="Calibri" w:hAnsi="Calibri" w:cs="Calibri"/>
          <w:sz w:val="22"/>
          <w:szCs w:val="22"/>
          <w:lang w:val="en-US"/>
        </w:rPr>
        <w:t xml:space="preserve">Connie McQuilkin, Deputy Labour Commissioner, Ministry of Legal Affairs, Labour and Consumer Affairs </w:t>
      </w:r>
    </w:p>
    <w:p w14:paraId="4825452B" w14:textId="77777777" w:rsidR="00467CBB" w:rsidRPr="002D0B9E" w:rsidRDefault="00467CBB" w:rsidP="006840DB">
      <w:pPr>
        <w:pStyle w:val="ListParagraph"/>
        <w:numPr>
          <w:ilvl w:val="0"/>
          <w:numId w:val="14"/>
        </w:numPr>
        <w:spacing w:after="0"/>
        <w:rPr>
          <w:rFonts w:ascii="Calibri" w:hAnsi="Calibri" w:cs="Calibri"/>
          <w:sz w:val="22"/>
          <w:szCs w:val="22"/>
          <w:lang w:val="en-US"/>
        </w:rPr>
      </w:pPr>
      <w:r w:rsidRPr="002D0B9E">
        <w:rPr>
          <w:rFonts w:ascii="Calibri" w:hAnsi="Calibri" w:cs="Calibri"/>
          <w:sz w:val="22"/>
          <w:szCs w:val="22"/>
          <w:lang w:val="en-US"/>
        </w:rPr>
        <w:t>Rosalie La Grenade, Organization of American States in Grenada</w:t>
      </w:r>
    </w:p>
    <w:p w14:paraId="58DB4B9A" w14:textId="77777777" w:rsidR="00467CBB" w:rsidRPr="002D0B9E" w:rsidRDefault="00467CBB" w:rsidP="00467CBB">
      <w:pPr>
        <w:rPr>
          <w:rFonts w:ascii="Calibri" w:hAnsi="Calibri" w:cs="Calibri"/>
          <w:b/>
          <w:bCs/>
          <w:sz w:val="22"/>
          <w:szCs w:val="22"/>
        </w:rPr>
      </w:pPr>
    </w:p>
    <w:p w14:paraId="6FF029A2" w14:textId="77777777" w:rsidR="00467CBB" w:rsidRPr="002D0B9E" w:rsidRDefault="00467CBB" w:rsidP="00467CBB">
      <w:pPr>
        <w:rPr>
          <w:rFonts w:ascii="Calibri" w:hAnsi="Calibri" w:cs="Calibri"/>
          <w:b/>
          <w:bCs/>
          <w:sz w:val="22"/>
          <w:szCs w:val="22"/>
        </w:rPr>
      </w:pPr>
    </w:p>
    <w:p w14:paraId="6B7A321F" w14:textId="77777777" w:rsidR="00467CBB" w:rsidRPr="002D0B9E" w:rsidRDefault="00467CBB" w:rsidP="00467CBB">
      <w:pPr>
        <w:rPr>
          <w:rFonts w:ascii="Calibri" w:hAnsi="Calibri" w:cs="Calibri"/>
          <w:sz w:val="22"/>
          <w:szCs w:val="22"/>
          <w:lang w:val="es-MX"/>
        </w:rPr>
      </w:pPr>
      <w:r w:rsidRPr="002D0B9E">
        <w:rPr>
          <w:rFonts w:ascii="Calibri" w:hAnsi="Calibri" w:cs="Calibri"/>
          <w:b/>
          <w:bCs/>
          <w:sz w:val="22"/>
          <w:szCs w:val="22"/>
          <w:lang w:val="es-US"/>
        </w:rPr>
        <w:t xml:space="preserve">GUATEMALA </w:t>
      </w:r>
    </w:p>
    <w:p w14:paraId="49E1BC48" w14:textId="77777777" w:rsidR="00467CBB" w:rsidRPr="002D0B9E" w:rsidRDefault="00467CBB" w:rsidP="00467CBB">
      <w:pPr>
        <w:rPr>
          <w:rFonts w:ascii="Calibri" w:hAnsi="Calibri" w:cs="Calibri"/>
          <w:sz w:val="22"/>
          <w:szCs w:val="22"/>
          <w:lang w:val="es-MX"/>
        </w:rPr>
      </w:pPr>
    </w:p>
    <w:p w14:paraId="7400FB15" w14:textId="77777777" w:rsidR="00467CBB" w:rsidRPr="002D0B9E" w:rsidRDefault="00467CBB" w:rsidP="006840DB">
      <w:pPr>
        <w:pStyle w:val="ListParagraph"/>
        <w:numPr>
          <w:ilvl w:val="0"/>
          <w:numId w:val="31"/>
        </w:numPr>
        <w:spacing w:after="0"/>
        <w:rPr>
          <w:rFonts w:ascii="Calibri" w:hAnsi="Calibri" w:cs="Calibri"/>
          <w:sz w:val="22"/>
          <w:szCs w:val="22"/>
          <w:lang w:val="es-MX"/>
        </w:rPr>
      </w:pPr>
      <w:r w:rsidRPr="002D0B9E">
        <w:rPr>
          <w:rFonts w:ascii="Calibri" w:hAnsi="Calibri" w:cs="Calibri"/>
          <w:sz w:val="22"/>
          <w:szCs w:val="22"/>
          <w:lang w:val="es-MX"/>
        </w:rPr>
        <w:t xml:space="preserve">*María Isabel Salazar Urrutia, </w:t>
      </w:r>
      <w:bookmarkStart w:id="22" w:name="_Int_f46FvQPz"/>
      <w:r w:rsidRPr="002D0B9E">
        <w:rPr>
          <w:rFonts w:ascii="Calibri" w:hAnsi="Calibri" w:cs="Calibri"/>
          <w:sz w:val="22"/>
          <w:szCs w:val="22"/>
          <w:lang w:val="es-MX"/>
        </w:rPr>
        <w:t>Viceministra</w:t>
      </w:r>
      <w:bookmarkEnd w:id="22"/>
      <w:r w:rsidRPr="002D0B9E">
        <w:rPr>
          <w:rFonts w:ascii="Calibri" w:hAnsi="Calibri" w:cs="Calibri"/>
          <w:sz w:val="22"/>
          <w:szCs w:val="22"/>
          <w:lang w:val="es-MX"/>
        </w:rPr>
        <w:t xml:space="preserve"> de Administración del Trabajo, Ministerio de Trabajo y Previsión Social</w:t>
      </w:r>
    </w:p>
    <w:p w14:paraId="64AD482B" w14:textId="77777777" w:rsidR="00467CBB" w:rsidRPr="002D0B9E" w:rsidRDefault="00467CBB" w:rsidP="006840DB">
      <w:pPr>
        <w:pStyle w:val="ListParagraph"/>
        <w:numPr>
          <w:ilvl w:val="0"/>
          <w:numId w:val="31"/>
        </w:numPr>
        <w:spacing w:after="0"/>
        <w:rPr>
          <w:rFonts w:ascii="Calibri" w:hAnsi="Calibri" w:cs="Calibri"/>
          <w:sz w:val="22"/>
          <w:szCs w:val="22"/>
          <w:lang w:val="es-MX"/>
        </w:rPr>
      </w:pPr>
      <w:r w:rsidRPr="002D0B9E">
        <w:rPr>
          <w:rFonts w:ascii="Calibri" w:hAnsi="Calibri" w:cs="Calibri"/>
          <w:sz w:val="22"/>
          <w:szCs w:val="22"/>
          <w:lang w:val="es-MX"/>
        </w:rPr>
        <w:t>*Carlos Bautista, Segundo Secretario, Misión Permanente de Guatemala ante la OEA</w:t>
      </w:r>
    </w:p>
    <w:p w14:paraId="66B6770E" w14:textId="77777777" w:rsidR="00467CBB" w:rsidRPr="002D0B9E" w:rsidRDefault="00467CBB" w:rsidP="00467CBB">
      <w:pPr>
        <w:rPr>
          <w:rFonts w:ascii="Calibri" w:hAnsi="Calibri" w:cs="Calibri"/>
          <w:b/>
          <w:sz w:val="22"/>
          <w:szCs w:val="22"/>
          <w:lang w:val="es-US"/>
        </w:rPr>
      </w:pPr>
    </w:p>
    <w:p w14:paraId="01024156" w14:textId="77777777" w:rsidR="00467CBB" w:rsidRPr="002D0B9E" w:rsidRDefault="00467CBB" w:rsidP="00467CBB">
      <w:pPr>
        <w:rPr>
          <w:rFonts w:ascii="Calibri" w:hAnsi="Calibri" w:cs="Calibri"/>
          <w:b/>
          <w:sz w:val="22"/>
          <w:szCs w:val="22"/>
          <w:lang w:val="es-US"/>
        </w:rPr>
      </w:pPr>
    </w:p>
    <w:p w14:paraId="4E912D46" w14:textId="77777777" w:rsidR="00467CBB" w:rsidRPr="002D0B9E" w:rsidRDefault="00467CBB" w:rsidP="00467CBB">
      <w:pPr>
        <w:rPr>
          <w:rFonts w:ascii="Calibri" w:hAnsi="Calibri" w:cs="Calibri"/>
          <w:color w:val="000000" w:themeColor="text1"/>
          <w:sz w:val="22"/>
          <w:szCs w:val="22"/>
        </w:rPr>
      </w:pPr>
      <w:r w:rsidRPr="002D0B9E">
        <w:rPr>
          <w:rFonts w:ascii="Calibri" w:hAnsi="Calibri" w:cs="Calibri"/>
          <w:b/>
          <w:bCs/>
          <w:sz w:val="22"/>
          <w:szCs w:val="22"/>
        </w:rPr>
        <w:t xml:space="preserve">GUYANA </w:t>
      </w:r>
    </w:p>
    <w:p w14:paraId="3282B6A4" w14:textId="77777777" w:rsidR="00467CBB" w:rsidRPr="002D0B9E" w:rsidRDefault="00467CBB" w:rsidP="00467CBB">
      <w:pPr>
        <w:rPr>
          <w:rFonts w:ascii="Calibri" w:hAnsi="Calibri" w:cs="Calibri"/>
          <w:color w:val="000000" w:themeColor="text1"/>
          <w:sz w:val="22"/>
          <w:szCs w:val="22"/>
        </w:rPr>
      </w:pPr>
    </w:p>
    <w:p w14:paraId="5BA57935" w14:textId="77777777" w:rsidR="00467CBB" w:rsidRPr="002D0B9E" w:rsidRDefault="00467CBB" w:rsidP="006840DB">
      <w:pPr>
        <w:pStyle w:val="ListParagraph"/>
        <w:numPr>
          <w:ilvl w:val="0"/>
          <w:numId w:val="35"/>
        </w:numPr>
        <w:spacing w:after="0"/>
        <w:rPr>
          <w:rStyle w:val="EndnoteReference"/>
          <w:rFonts w:ascii="Calibri" w:hAnsi="Calibri" w:cs="Calibri"/>
          <w:color w:val="000000" w:themeColor="text1"/>
          <w:sz w:val="22"/>
          <w:szCs w:val="22"/>
          <w:lang w:val="en-US"/>
        </w:rPr>
      </w:pPr>
      <w:r w:rsidRPr="002D0B9E">
        <w:rPr>
          <w:rFonts w:ascii="Calibri" w:hAnsi="Calibri" w:cs="Calibri"/>
          <w:color w:val="000000" w:themeColor="text1"/>
          <w:sz w:val="22"/>
          <w:szCs w:val="22"/>
          <w:lang w:val="en-US"/>
        </w:rPr>
        <w:t>*Dhaneshwar Deonarine, Chief Labour Officer, Ministry of Labour</w:t>
      </w:r>
    </w:p>
    <w:p w14:paraId="7627D8F7" w14:textId="77777777" w:rsidR="00467CBB" w:rsidRPr="002D0B9E" w:rsidRDefault="00467CBB" w:rsidP="00467CBB">
      <w:pPr>
        <w:rPr>
          <w:rFonts w:ascii="Calibri" w:hAnsi="Calibri" w:cs="Calibri"/>
          <w:b/>
          <w:bCs/>
          <w:sz w:val="22"/>
          <w:szCs w:val="22"/>
        </w:rPr>
      </w:pPr>
    </w:p>
    <w:p w14:paraId="71BB7F74" w14:textId="77777777" w:rsidR="00467CBB" w:rsidRPr="002D0B9E" w:rsidRDefault="00467CBB" w:rsidP="00467CBB">
      <w:pPr>
        <w:rPr>
          <w:rFonts w:ascii="Calibri" w:hAnsi="Calibri" w:cs="Calibri"/>
          <w:b/>
          <w:bCs/>
          <w:sz w:val="22"/>
          <w:szCs w:val="22"/>
        </w:rPr>
      </w:pPr>
    </w:p>
    <w:p w14:paraId="41156B91" w14:textId="77777777" w:rsidR="00467CBB" w:rsidRPr="002D0B9E" w:rsidRDefault="00467CBB" w:rsidP="00467CBB">
      <w:pPr>
        <w:rPr>
          <w:rFonts w:ascii="Calibri" w:hAnsi="Calibri" w:cs="Calibri"/>
          <w:b/>
          <w:bCs/>
          <w:sz w:val="22"/>
          <w:szCs w:val="22"/>
          <w:lang w:val="fr-CA"/>
        </w:rPr>
      </w:pPr>
      <w:r w:rsidRPr="002D0B9E">
        <w:rPr>
          <w:rFonts w:ascii="Calibri" w:hAnsi="Calibri" w:cs="Calibri"/>
          <w:b/>
          <w:bCs/>
          <w:sz w:val="22"/>
          <w:szCs w:val="22"/>
          <w:lang w:val="fr-CA"/>
        </w:rPr>
        <w:t xml:space="preserve">HAITÍ </w:t>
      </w:r>
    </w:p>
    <w:p w14:paraId="6DCC7F33" w14:textId="77777777" w:rsidR="00467CBB" w:rsidRPr="002D0B9E" w:rsidRDefault="00467CBB" w:rsidP="00467CBB">
      <w:pPr>
        <w:rPr>
          <w:rFonts w:ascii="Calibri" w:hAnsi="Calibri" w:cs="Calibri"/>
          <w:b/>
          <w:bCs/>
          <w:sz w:val="22"/>
          <w:szCs w:val="22"/>
          <w:lang w:val="fr-CA"/>
        </w:rPr>
      </w:pPr>
    </w:p>
    <w:p w14:paraId="5938CC73" w14:textId="77777777" w:rsidR="00467CBB" w:rsidRPr="002D0B9E" w:rsidRDefault="00467CBB" w:rsidP="006840DB">
      <w:pPr>
        <w:pStyle w:val="ListParagraph"/>
        <w:numPr>
          <w:ilvl w:val="0"/>
          <w:numId w:val="21"/>
        </w:numPr>
        <w:spacing w:after="0"/>
        <w:rPr>
          <w:rFonts w:ascii="Calibri" w:hAnsi="Calibri" w:cs="Calibri"/>
          <w:sz w:val="22"/>
          <w:szCs w:val="22"/>
          <w:lang w:val="es-CO"/>
        </w:rPr>
      </w:pPr>
      <w:proofErr w:type="spellStart"/>
      <w:r w:rsidRPr="002D0B9E">
        <w:rPr>
          <w:rFonts w:ascii="Calibri" w:hAnsi="Calibri" w:cs="Calibri"/>
          <w:sz w:val="22"/>
          <w:szCs w:val="22"/>
          <w:lang w:val="es-CO"/>
        </w:rPr>
        <w:t>Dimanche</w:t>
      </w:r>
      <w:proofErr w:type="spellEnd"/>
      <w:r w:rsidRPr="002D0B9E">
        <w:rPr>
          <w:rFonts w:ascii="Calibri" w:hAnsi="Calibri" w:cs="Calibri"/>
          <w:sz w:val="22"/>
          <w:szCs w:val="22"/>
          <w:lang w:val="es-CO"/>
        </w:rPr>
        <w:t xml:space="preserve"> Inocente, Inspector del Trabajo, Ministerio de Asuntos Sociales y Trabajo</w:t>
      </w:r>
    </w:p>
    <w:p w14:paraId="73083A9B" w14:textId="77777777" w:rsidR="00467CBB" w:rsidRPr="002D0B9E" w:rsidRDefault="00467CBB" w:rsidP="006840DB">
      <w:pPr>
        <w:pStyle w:val="ListParagraph"/>
        <w:numPr>
          <w:ilvl w:val="0"/>
          <w:numId w:val="21"/>
        </w:numPr>
        <w:spacing w:after="0"/>
        <w:rPr>
          <w:rFonts w:ascii="Calibri" w:hAnsi="Calibri" w:cs="Calibri"/>
          <w:sz w:val="22"/>
          <w:szCs w:val="22"/>
          <w:lang w:val="es-CO"/>
        </w:rPr>
      </w:pPr>
      <w:r w:rsidRPr="002D0B9E">
        <w:rPr>
          <w:rFonts w:ascii="Calibri" w:hAnsi="Calibri" w:cs="Calibri"/>
          <w:sz w:val="22"/>
          <w:szCs w:val="22"/>
          <w:lang w:val="es-CO"/>
        </w:rPr>
        <w:t>André Ibreus, Director Asistente del Trabajo, Ministerio de Asuntos Sociales y Trabajo</w:t>
      </w:r>
    </w:p>
    <w:p w14:paraId="1DBD3C8E" w14:textId="77777777" w:rsidR="00467CBB" w:rsidRPr="002D0B9E" w:rsidRDefault="00467CBB" w:rsidP="00467CBB">
      <w:pPr>
        <w:rPr>
          <w:rFonts w:ascii="Calibri" w:hAnsi="Calibri" w:cs="Calibri"/>
          <w:sz w:val="22"/>
          <w:szCs w:val="22"/>
          <w:lang w:val="es-CO"/>
        </w:rPr>
      </w:pPr>
    </w:p>
    <w:p w14:paraId="7FC8CAF4" w14:textId="77777777" w:rsidR="00467CBB" w:rsidRPr="002D0B9E" w:rsidRDefault="00467CBB" w:rsidP="00467CBB">
      <w:pPr>
        <w:rPr>
          <w:rFonts w:ascii="Calibri" w:hAnsi="Calibri" w:cs="Calibri"/>
          <w:b/>
          <w:bCs/>
          <w:sz w:val="22"/>
          <w:szCs w:val="22"/>
          <w:lang w:val="es-ES"/>
        </w:rPr>
      </w:pPr>
    </w:p>
    <w:p w14:paraId="551EFBC2" w14:textId="77777777" w:rsidR="00467CBB" w:rsidRPr="002D0B9E" w:rsidRDefault="00467CBB" w:rsidP="00467CBB">
      <w:pPr>
        <w:rPr>
          <w:rFonts w:ascii="Calibri" w:hAnsi="Calibri" w:cs="Calibri"/>
          <w:sz w:val="22"/>
          <w:szCs w:val="22"/>
          <w:lang w:val="es-CO"/>
        </w:rPr>
      </w:pPr>
      <w:r w:rsidRPr="002D0B9E">
        <w:rPr>
          <w:rFonts w:ascii="Calibri" w:hAnsi="Calibri" w:cs="Calibri"/>
          <w:b/>
          <w:bCs/>
          <w:sz w:val="22"/>
          <w:szCs w:val="22"/>
        </w:rPr>
        <w:t xml:space="preserve">JAMAICA </w:t>
      </w:r>
    </w:p>
    <w:p w14:paraId="20AD2AE7" w14:textId="77777777" w:rsidR="00467CBB" w:rsidRPr="002D0B9E" w:rsidRDefault="00467CBB" w:rsidP="00467CBB">
      <w:pPr>
        <w:rPr>
          <w:rFonts w:ascii="Calibri" w:hAnsi="Calibri" w:cs="Calibri"/>
          <w:sz w:val="22"/>
          <w:szCs w:val="22"/>
        </w:rPr>
      </w:pPr>
    </w:p>
    <w:p w14:paraId="2E53A933" w14:textId="20CD35FB" w:rsidR="00467CBB" w:rsidRDefault="00467CBB" w:rsidP="006840DB">
      <w:pPr>
        <w:pStyle w:val="ListParagraph"/>
        <w:numPr>
          <w:ilvl w:val="0"/>
          <w:numId w:val="30"/>
        </w:numPr>
        <w:spacing w:after="0"/>
        <w:rPr>
          <w:rFonts w:ascii="Calibri" w:hAnsi="Calibri" w:cs="Calibri"/>
          <w:sz w:val="22"/>
          <w:szCs w:val="22"/>
          <w:lang w:val="en-US"/>
        </w:rPr>
      </w:pPr>
      <w:r w:rsidRPr="002D0B9E">
        <w:rPr>
          <w:rFonts w:ascii="Calibri" w:hAnsi="Calibri" w:cs="Calibri"/>
          <w:sz w:val="22"/>
          <w:szCs w:val="22"/>
          <w:lang w:val="en-US"/>
        </w:rPr>
        <w:t>*Gillian Corrodus, Divisional Director, Industrial Relations &amp; Allied Services, Ministry of Labour and Social Security</w:t>
      </w:r>
    </w:p>
    <w:p w14:paraId="670408A9" w14:textId="00FE1925" w:rsidR="00467CBB" w:rsidRPr="00467CBB" w:rsidRDefault="00467CBB" w:rsidP="00467CBB">
      <w:pPr>
        <w:spacing w:after="160"/>
        <w:jc w:val="both"/>
        <w:rPr>
          <w:rStyle w:val="EndnoteReference"/>
          <w:rFonts w:ascii="Calibri" w:eastAsiaTheme="minorHAnsi" w:hAnsi="Calibri" w:cs="Calibri"/>
          <w:kern w:val="2"/>
          <w:sz w:val="22"/>
          <w:szCs w:val="22"/>
          <w:vertAlign w:val="baseline"/>
          <w14:ligatures w14:val="standardContextual"/>
        </w:rPr>
      </w:pPr>
      <w:r>
        <w:rPr>
          <w:rFonts w:ascii="Calibri" w:hAnsi="Calibri" w:cs="Calibri"/>
          <w:sz w:val="22"/>
          <w:szCs w:val="22"/>
        </w:rPr>
        <w:br w:type="page"/>
      </w:r>
    </w:p>
    <w:p w14:paraId="00F42F95" w14:textId="77777777" w:rsidR="00467CBB" w:rsidRPr="002D0B9E" w:rsidRDefault="00467CBB" w:rsidP="00467CBB">
      <w:pPr>
        <w:rPr>
          <w:rFonts w:ascii="Calibri" w:hAnsi="Calibri" w:cs="Calibri"/>
          <w:sz w:val="22"/>
          <w:szCs w:val="22"/>
        </w:rPr>
      </w:pPr>
      <w:r w:rsidRPr="002D0B9E">
        <w:rPr>
          <w:rFonts w:ascii="Calibri" w:hAnsi="Calibri" w:cs="Calibri"/>
          <w:b/>
          <w:bCs/>
          <w:sz w:val="22"/>
          <w:szCs w:val="22"/>
        </w:rPr>
        <w:lastRenderedPageBreak/>
        <w:t xml:space="preserve">MEXICO </w:t>
      </w:r>
    </w:p>
    <w:p w14:paraId="32D21789" w14:textId="77777777" w:rsidR="00467CBB" w:rsidRPr="002D0B9E" w:rsidRDefault="00467CBB" w:rsidP="00467CBB">
      <w:pPr>
        <w:pStyle w:val="ListParagraph"/>
        <w:spacing w:after="0"/>
        <w:rPr>
          <w:rFonts w:ascii="Calibri" w:hAnsi="Calibri" w:cs="Calibri"/>
          <w:sz w:val="22"/>
          <w:szCs w:val="22"/>
          <w:lang w:val="es-CO"/>
        </w:rPr>
      </w:pPr>
    </w:p>
    <w:p w14:paraId="40DDA349" w14:textId="77777777" w:rsidR="00467CBB" w:rsidRPr="002D0B9E" w:rsidRDefault="00467CBB" w:rsidP="006840DB">
      <w:pPr>
        <w:pStyle w:val="ListParagraph"/>
        <w:numPr>
          <w:ilvl w:val="0"/>
          <w:numId w:val="20"/>
        </w:numPr>
        <w:spacing w:after="0"/>
        <w:rPr>
          <w:rFonts w:ascii="Calibri" w:hAnsi="Calibri" w:cs="Calibri"/>
          <w:sz w:val="22"/>
          <w:szCs w:val="22"/>
          <w:lang w:val="es-CO"/>
        </w:rPr>
      </w:pPr>
      <w:r w:rsidRPr="002D0B9E">
        <w:rPr>
          <w:rFonts w:ascii="Calibri" w:hAnsi="Calibri" w:cs="Calibri"/>
          <w:sz w:val="22"/>
          <w:szCs w:val="22"/>
          <w:lang w:val="es-CO"/>
        </w:rPr>
        <w:t xml:space="preserve">*Embajadora Luz Elena Baños Rivas, Representante Permanente de México ante la OEA </w:t>
      </w:r>
    </w:p>
    <w:p w14:paraId="11CDF58F" w14:textId="77777777" w:rsidR="00467CBB" w:rsidRPr="002D0B9E" w:rsidRDefault="00467CBB" w:rsidP="006840DB">
      <w:pPr>
        <w:pStyle w:val="ListParagraph"/>
        <w:numPr>
          <w:ilvl w:val="0"/>
          <w:numId w:val="20"/>
        </w:numPr>
        <w:spacing w:after="0"/>
        <w:rPr>
          <w:rFonts w:ascii="Calibri" w:hAnsi="Calibri" w:cs="Calibri"/>
          <w:sz w:val="22"/>
          <w:szCs w:val="22"/>
          <w:lang w:val="es-CO"/>
        </w:rPr>
      </w:pPr>
      <w:r w:rsidRPr="002D0B9E">
        <w:rPr>
          <w:rFonts w:ascii="Calibri" w:hAnsi="Calibri" w:cs="Calibri"/>
          <w:sz w:val="22"/>
          <w:szCs w:val="22"/>
          <w:lang w:val="es-CO"/>
        </w:rPr>
        <w:t>Fernando Jordan Siliceo del Prado, Director General de Inspección Federal del Trabajo, Unidad de Trabajo Digno, Secretaria del Trabajo y Previsión Social (STPS)</w:t>
      </w:r>
    </w:p>
    <w:p w14:paraId="25523C6D" w14:textId="77777777" w:rsidR="00467CBB" w:rsidRPr="002D0B9E" w:rsidRDefault="00467CBB" w:rsidP="006840DB">
      <w:pPr>
        <w:pStyle w:val="ListParagraph"/>
        <w:numPr>
          <w:ilvl w:val="0"/>
          <w:numId w:val="20"/>
        </w:numPr>
        <w:spacing w:after="0"/>
        <w:rPr>
          <w:rFonts w:ascii="Calibri" w:hAnsi="Calibri" w:cs="Calibri"/>
          <w:sz w:val="22"/>
          <w:szCs w:val="22"/>
          <w:lang w:val="es-CO"/>
        </w:rPr>
      </w:pPr>
      <w:r w:rsidRPr="002D0B9E">
        <w:rPr>
          <w:rFonts w:ascii="Calibri" w:hAnsi="Calibri" w:cs="Calibri"/>
          <w:sz w:val="22"/>
          <w:szCs w:val="22"/>
          <w:lang w:val="es-CO"/>
        </w:rPr>
        <w:t xml:space="preserve">Héctor Pedro Martínez López, Director de Registro de Prestadoras de Servicios Especializados u Obras Especializadas, Unidad de Trabajo Digno, STPS </w:t>
      </w:r>
    </w:p>
    <w:p w14:paraId="5EE4F464" w14:textId="77777777" w:rsidR="00467CBB" w:rsidRPr="002D0B9E" w:rsidRDefault="00467CBB" w:rsidP="006840DB">
      <w:pPr>
        <w:pStyle w:val="ListParagraph"/>
        <w:numPr>
          <w:ilvl w:val="0"/>
          <w:numId w:val="20"/>
        </w:numPr>
        <w:spacing w:after="0"/>
        <w:rPr>
          <w:rFonts w:ascii="Calibri" w:hAnsi="Calibri" w:cs="Calibri"/>
          <w:sz w:val="22"/>
          <w:szCs w:val="22"/>
          <w:lang w:val="es-CO"/>
        </w:rPr>
      </w:pPr>
      <w:r w:rsidRPr="002D0B9E">
        <w:rPr>
          <w:rFonts w:ascii="Calibri" w:hAnsi="Calibri" w:cs="Calibri"/>
          <w:sz w:val="22"/>
          <w:szCs w:val="22"/>
          <w:lang w:val="es-CO"/>
        </w:rPr>
        <w:t xml:space="preserve">Jorge Arturo Ríos Badillo, Director General de Relaciones Institucionales, STPS </w:t>
      </w:r>
    </w:p>
    <w:p w14:paraId="10809585" w14:textId="77777777" w:rsidR="00467CBB" w:rsidRPr="002D0B9E" w:rsidRDefault="00467CBB" w:rsidP="006840DB">
      <w:pPr>
        <w:pStyle w:val="ListParagraph"/>
        <w:numPr>
          <w:ilvl w:val="0"/>
          <w:numId w:val="20"/>
        </w:numPr>
        <w:spacing w:after="0"/>
        <w:rPr>
          <w:rFonts w:ascii="Calibri" w:hAnsi="Calibri" w:cs="Calibri"/>
          <w:sz w:val="22"/>
          <w:szCs w:val="22"/>
          <w:lang w:val="es-CO"/>
        </w:rPr>
      </w:pPr>
      <w:r w:rsidRPr="002D0B9E">
        <w:rPr>
          <w:rFonts w:ascii="Calibri" w:hAnsi="Calibri" w:cs="Calibri"/>
          <w:sz w:val="22"/>
          <w:szCs w:val="22"/>
          <w:lang w:val="es-CO"/>
        </w:rPr>
        <w:t>Mara Angélica Salazar Monreal, Directora de Asuntos Hemisféricos, STPS</w:t>
      </w:r>
    </w:p>
    <w:p w14:paraId="2FF4C617" w14:textId="77777777" w:rsidR="00467CBB" w:rsidRPr="002D0B9E" w:rsidRDefault="00467CBB" w:rsidP="006840DB">
      <w:pPr>
        <w:pStyle w:val="ListParagraph"/>
        <w:numPr>
          <w:ilvl w:val="0"/>
          <w:numId w:val="20"/>
        </w:numPr>
        <w:spacing w:after="0"/>
        <w:rPr>
          <w:rFonts w:ascii="Calibri" w:hAnsi="Calibri" w:cs="Calibri"/>
          <w:sz w:val="22"/>
          <w:szCs w:val="22"/>
          <w:lang w:val="es-CO"/>
        </w:rPr>
      </w:pPr>
      <w:r w:rsidRPr="002D0B9E">
        <w:rPr>
          <w:rFonts w:ascii="Calibri" w:hAnsi="Calibri" w:cs="Calibri"/>
          <w:sz w:val="22"/>
          <w:szCs w:val="22"/>
          <w:lang w:val="es-CO"/>
        </w:rPr>
        <w:t>Irving Ortiz, Jefe del Departamento de Cooperación Bilateral, STPS</w:t>
      </w:r>
    </w:p>
    <w:p w14:paraId="5C6031BA" w14:textId="77777777" w:rsidR="00467CBB" w:rsidRPr="002D0B9E" w:rsidRDefault="00467CBB" w:rsidP="006840DB">
      <w:pPr>
        <w:pStyle w:val="ListParagraph"/>
        <w:numPr>
          <w:ilvl w:val="0"/>
          <w:numId w:val="20"/>
        </w:numPr>
        <w:spacing w:after="0"/>
        <w:rPr>
          <w:rFonts w:ascii="Calibri" w:hAnsi="Calibri" w:cs="Calibri"/>
          <w:sz w:val="22"/>
          <w:szCs w:val="22"/>
          <w:lang w:val="es-CO"/>
        </w:rPr>
      </w:pPr>
      <w:r w:rsidRPr="002D0B9E">
        <w:rPr>
          <w:rFonts w:ascii="Calibri" w:hAnsi="Calibri" w:cs="Calibri"/>
          <w:sz w:val="22"/>
          <w:szCs w:val="22"/>
          <w:lang w:val="es-CO"/>
        </w:rPr>
        <w:t xml:space="preserve">*Socorro Guadalupe Jorge Cholula, Representante Alterna de México ante la OEA </w:t>
      </w:r>
    </w:p>
    <w:p w14:paraId="71609072" w14:textId="77777777" w:rsidR="00467CBB" w:rsidRPr="002D0B9E" w:rsidRDefault="00467CBB" w:rsidP="00467CBB">
      <w:pPr>
        <w:rPr>
          <w:rFonts w:ascii="Calibri" w:hAnsi="Calibri" w:cs="Calibri"/>
          <w:sz w:val="22"/>
          <w:szCs w:val="22"/>
          <w:lang w:val="es-CO"/>
        </w:rPr>
      </w:pPr>
    </w:p>
    <w:p w14:paraId="20926A7D" w14:textId="77777777" w:rsidR="00467CBB" w:rsidRPr="002D0B9E" w:rsidRDefault="00467CBB" w:rsidP="00467CBB">
      <w:pPr>
        <w:rPr>
          <w:rFonts w:ascii="Calibri" w:hAnsi="Calibri" w:cs="Calibri"/>
          <w:b/>
          <w:bCs/>
          <w:caps/>
          <w:sz w:val="22"/>
          <w:szCs w:val="22"/>
          <w:lang w:val="es-ES"/>
        </w:rPr>
      </w:pPr>
    </w:p>
    <w:p w14:paraId="2C0C07AA" w14:textId="77777777" w:rsidR="00467CBB" w:rsidRPr="002D0B9E" w:rsidRDefault="00467CBB" w:rsidP="00467CBB">
      <w:pPr>
        <w:rPr>
          <w:rFonts w:ascii="Calibri" w:hAnsi="Calibri" w:cs="Calibri"/>
          <w:sz w:val="22"/>
          <w:szCs w:val="22"/>
          <w:highlight w:val="yellow"/>
          <w:lang w:val="es-US"/>
        </w:rPr>
      </w:pPr>
      <w:r w:rsidRPr="002D0B9E">
        <w:rPr>
          <w:rFonts w:ascii="Calibri" w:hAnsi="Calibri" w:cs="Calibri"/>
          <w:b/>
          <w:bCs/>
          <w:caps/>
          <w:sz w:val="22"/>
          <w:szCs w:val="22"/>
          <w:lang w:val="es-US"/>
        </w:rPr>
        <w:t xml:space="preserve">Panamá </w:t>
      </w:r>
    </w:p>
    <w:p w14:paraId="648EDED2" w14:textId="77777777" w:rsidR="00467CBB" w:rsidRPr="002D0B9E" w:rsidRDefault="00467CBB" w:rsidP="00467CBB">
      <w:pPr>
        <w:rPr>
          <w:rFonts w:ascii="Calibri" w:hAnsi="Calibri" w:cs="Calibri"/>
          <w:sz w:val="22"/>
          <w:szCs w:val="22"/>
          <w:lang w:val="es-US"/>
        </w:rPr>
      </w:pPr>
    </w:p>
    <w:p w14:paraId="580704DD" w14:textId="77777777" w:rsidR="00467CBB" w:rsidRPr="002D0B9E" w:rsidRDefault="00467CBB" w:rsidP="006840DB">
      <w:pPr>
        <w:pStyle w:val="ListParagraph"/>
        <w:numPr>
          <w:ilvl w:val="0"/>
          <w:numId w:val="36"/>
        </w:numPr>
        <w:spacing w:after="0"/>
        <w:rPr>
          <w:rFonts w:ascii="Calibri" w:hAnsi="Calibri" w:cs="Calibri"/>
          <w:sz w:val="22"/>
          <w:szCs w:val="22"/>
          <w:lang w:val="es-MX"/>
        </w:rPr>
      </w:pPr>
      <w:r w:rsidRPr="002D0B9E">
        <w:rPr>
          <w:rFonts w:ascii="Calibri" w:hAnsi="Calibri" w:cs="Calibri"/>
          <w:sz w:val="22"/>
          <w:szCs w:val="22"/>
          <w:lang w:val="es-MX"/>
        </w:rPr>
        <w:t xml:space="preserve">*Yadizeth Ballesteros, </w:t>
      </w:r>
      <w:bookmarkStart w:id="23" w:name="_Int_yqOHEqc7"/>
      <w:r w:rsidRPr="002D0B9E">
        <w:rPr>
          <w:rFonts w:ascii="Calibri" w:hAnsi="Calibri" w:cs="Calibri"/>
          <w:sz w:val="22"/>
          <w:szCs w:val="22"/>
          <w:lang w:val="es-MX"/>
        </w:rPr>
        <w:t>Subdirectora</w:t>
      </w:r>
      <w:bookmarkEnd w:id="23"/>
      <w:r w:rsidRPr="002D0B9E">
        <w:rPr>
          <w:rFonts w:ascii="Calibri" w:hAnsi="Calibri" w:cs="Calibri"/>
          <w:sz w:val="22"/>
          <w:szCs w:val="22"/>
          <w:lang w:val="es-MX"/>
        </w:rPr>
        <w:t xml:space="preserve"> de Inspección de Trabajo, Ministerio de Trabajo y Desarrollo Laboral (MITRADEL)</w:t>
      </w:r>
    </w:p>
    <w:p w14:paraId="205285AD" w14:textId="77777777" w:rsidR="00467CBB" w:rsidRPr="002D0B9E" w:rsidRDefault="00467CBB" w:rsidP="006840DB">
      <w:pPr>
        <w:pStyle w:val="ListParagraph"/>
        <w:numPr>
          <w:ilvl w:val="0"/>
          <w:numId w:val="36"/>
        </w:numPr>
        <w:spacing w:after="0"/>
        <w:rPr>
          <w:rFonts w:ascii="Calibri" w:hAnsi="Calibri" w:cs="Calibri"/>
          <w:sz w:val="22"/>
          <w:szCs w:val="22"/>
          <w:lang w:val="es-MX"/>
        </w:rPr>
      </w:pPr>
      <w:r w:rsidRPr="002D0B9E">
        <w:rPr>
          <w:rFonts w:ascii="Calibri" w:hAnsi="Calibri" w:cs="Calibri"/>
          <w:sz w:val="22"/>
          <w:szCs w:val="22"/>
          <w:lang w:val="es-MX"/>
        </w:rPr>
        <w:t>Ahychel Elías, Jefa de Oficina de Cooperación Técnica Internacional, MITRADEL</w:t>
      </w:r>
    </w:p>
    <w:p w14:paraId="18DF0D33" w14:textId="77777777" w:rsidR="00467CBB" w:rsidRPr="002D0B9E" w:rsidRDefault="00467CBB" w:rsidP="006840DB">
      <w:pPr>
        <w:pStyle w:val="ListParagraph"/>
        <w:numPr>
          <w:ilvl w:val="0"/>
          <w:numId w:val="36"/>
        </w:numPr>
        <w:spacing w:after="0"/>
        <w:rPr>
          <w:rFonts w:ascii="Calibri" w:hAnsi="Calibri" w:cs="Calibri"/>
          <w:sz w:val="22"/>
          <w:szCs w:val="22"/>
          <w:lang w:val="es-MX"/>
        </w:rPr>
      </w:pPr>
      <w:r w:rsidRPr="002D0B9E">
        <w:rPr>
          <w:rFonts w:ascii="Calibri" w:hAnsi="Calibri" w:cs="Calibri"/>
          <w:sz w:val="22"/>
          <w:szCs w:val="22"/>
          <w:lang w:val="es-MX"/>
        </w:rPr>
        <w:t>Vielka Vigil, Oficina de Cooperación Técnica Internacional, MITRADEL</w:t>
      </w:r>
    </w:p>
    <w:p w14:paraId="400A1EB7" w14:textId="77777777" w:rsidR="00467CBB" w:rsidRPr="002D0B9E" w:rsidRDefault="00467CBB" w:rsidP="006840DB">
      <w:pPr>
        <w:pStyle w:val="ListParagraph"/>
        <w:numPr>
          <w:ilvl w:val="0"/>
          <w:numId w:val="36"/>
        </w:numPr>
        <w:spacing w:after="0"/>
        <w:rPr>
          <w:rFonts w:ascii="Calibri" w:hAnsi="Calibri" w:cs="Calibri"/>
          <w:sz w:val="22"/>
          <w:szCs w:val="22"/>
          <w:lang w:val="es-MX"/>
        </w:rPr>
      </w:pPr>
      <w:r w:rsidRPr="002D0B9E">
        <w:rPr>
          <w:rFonts w:ascii="Calibri" w:hAnsi="Calibri" w:cs="Calibri"/>
          <w:sz w:val="22"/>
          <w:szCs w:val="22"/>
          <w:lang w:val="es-MX"/>
        </w:rPr>
        <w:t>Sixto Ruedas, MITRADEL</w:t>
      </w:r>
    </w:p>
    <w:p w14:paraId="5F492D5E" w14:textId="77777777" w:rsidR="00467CBB" w:rsidRPr="002D0B9E" w:rsidRDefault="00467CBB" w:rsidP="006840DB">
      <w:pPr>
        <w:pStyle w:val="ListParagraph"/>
        <w:numPr>
          <w:ilvl w:val="0"/>
          <w:numId w:val="36"/>
        </w:numPr>
        <w:spacing w:after="0"/>
        <w:rPr>
          <w:rFonts w:ascii="Calibri" w:hAnsi="Calibri" w:cs="Calibri"/>
          <w:sz w:val="22"/>
          <w:szCs w:val="22"/>
          <w:lang w:val="es-MX"/>
        </w:rPr>
      </w:pPr>
      <w:r w:rsidRPr="002D0B9E">
        <w:rPr>
          <w:rFonts w:ascii="Calibri" w:hAnsi="Calibri" w:cs="Calibri"/>
          <w:sz w:val="22"/>
          <w:szCs w:val="22"/>
          <w:lang w:val="es-MX"/>
        </w:rPr>
        <w:t>*María Fernanda Caballero, Tercera Secretaria, Misión Permanente de Panamá ante la OEA</w:t>
      </w:r>
    </w:p>
    <w:p w14:paraId="155E55A7" w14:textId="77777777" w:rsidR="00467CBB" w:rsidRPr="002D0B9E" w:rsidRDefault="00467CBB" w:rsidP="00467CBB">
      <w:pPr>
        <w:rPr>
          <w:rFonts w:ascii="Calibri" w:hAnsi="Calibri" w:cs="Calibri"/>
          <w:sz w:val="22"/>
          <w:szCs w:val="22"/>
          <w:lang w:val="es-US"/>
        </w:rPr>
      </w:pPr>
    </w:p>
    <w:p w14:paraId="5F08ADB9" w14:textId="77777777" w:rsidR="00467CBB" w:rsidRPr="002D0B9E" w:rsidRDefault="00467CBB" w:rsidP="00467CBB">
      <w:pPr>
        <w:rPr>
          <w:rFonts w:ascii="Calibri" w:hAnsi="Calibri" w:cs="Calibri"/>
          <w:sz w:val="22"/>
          <w:szCs w:val="22"/>
          <w:lang w:val="es-US"/>
        </w:rPr>
      </w:pPr>
    </w:p>
    <w:p w14:paraId="6AFD8C0A" w14:textId="77777777" w:rsidR="00467CBB" w:rsidRPr="002D0B9E" w:rsidRDefault="00467CBB" w:rsidP="00467CBB">
      <w:pPr>
        <w:rPr>
          <w:rFonts w:ascii="Calibri" w:hAnsi="Calibri" w:cs="Calibri"/>
          <w:b/>
          <w:bCs/>
          <w:sz w:val="22"/>
          <w:szCs w:val="22"/>
          <w:lang w:val="es-US"/>
        </w:rPr>
      </w:pPr>
      <w:r w:rsidRPr="002D0B9E">
        <w:rPr>
          <w:rFonts w:ascii="Calibri" w:hAnsi="Calibri" w:cs="Calibri"/>
          <w:b/>
          <w:bCs/>
          <w:sz w:val="22"/>
          <w:szCs w:val="22"/>
          <w:lang w:val="es-US"/>
        </w:rPr>
        <w:t xml:space="preserve">PARAGUAY </w:t>
      </w:r>
    </w:p>
    <w:p w14:paraId="1BF242D0" w14:textId="77777777" w:rsidR="00467CBB" w:rsidRPr="002D0B9E" w:rsidRDefault="00467CBB" w:rsidP="00467CBB">
      <w:pPr>
        <w:rPr>
          <w:rFonts w:ascii="Calibri" w:hAnsi="Calibri" w:cs="Calibri"/>
          <w:color w:val="000000" w:themeColor="text1"/>
          <w:sz w:val="22"/>
          <w:szCs w:val="22"/>
          <w:lang w:val="es-MX" w:eastAsia="es-MX"/>
        </w:rPr>
      </w:pPr>
      <w:r w:rsidRPr="002D0B9E">
        <w:rPr>
          <w:rFonts w:ascii="Calibri" w:hAnsi="Calibri" w:cs="Calibri"/>
          <w:color w:val="000000" w:themeColor="text1"/>
          <w:sz w:val="22"/>
          <w:szCs w:val="22"/>
          <w:lang w:val="es-MX" w:eastAsia="es-MX"/>
        </w:rPr>
        <w:t xml:space="preserve"> </w:t>
      </w:r>
    </w:p>
    <w:p w14:paraId="37F9DDAF" w14:textId="77777777" w:rsidR="00467CBB" w:rsidRPr="002D0B9E" w:rsidRDefault="00467CBB" w:rsidP="006840DB">
      <w:pPr>
        <w:pStyle w:val="ListParagraph"/>
        <w:numPr>
          <w:ilvl w:val="0"/>
          <w:numId w:val="29"/>
        </w:numPr>
        <w:spacing w:after="0"/>
        <w:rPr>
          <w:rFonts w:ascii="Calibri" w:eastAsia="Times New Roman" w:hAnsi="Calibri" w:cs="Calibri"/>
          <w:color w:val="000000" w:themeColor="text1"/>
          <w:sz w:val="22"/>
          <w:szCs w:val="22"/>
          <w:lang w:val="es-MX" w:eastAsia="es-MX"/>
        </w:rPr>
      </w:pPr>
      <w:r w:rsidRPr="002D0B9E">
        <w:rPr>
          <w:rFonts w:ascii="Calibri" w:eastAsia="Times New Roman" w:hAnsi="Calibri" w:cs="Calibri"/>
          <w:color w:val="000000" w:themeColor="text1"/>
          <w:sz w:val="22"/>
          <w:szCs w:val="22"/>
          <w:lang w:val="es-MX" w:eastAsia="es-MX"/>
        </w:rPr>
        <w:t xml:space="preserve">*César Augusto Segovia Villasanti, </w:t>
      </w:r>
      <w:bookmarkStart w:id="24" w:name="_Int_7gju6P4N"/>
      <w:r w:rsidRPr="002D0B9E">
        <w:rPr>
          <w:rFonts w:ascii="Calibri" w:eastAsia="Times New Roman" w:hAnsi="Calibri" w:cs="Calibri"/>
          <w:color w:val="000000" w:themeColor="text1"/>
          <w:sz w:val="22"/>
          <w:szCs w:val="22"/>
          <w:lang w:val="es-MX" w:eastAsia="es-MX"/>
        </w:rPr>
        <w:t>Viceministro</w:t>
      </w:r>
      <w:bookmarkEnd w:id="24"/>
      <w:r w:rsidRPr="002D0B9E">
        <w:rPr>
          <w:rFonts w:ascii="Calibri" w:eastAsia="Times New Roman" w:hAnsi="Calibri" w:cs="Calibri"/>
          <w:color w:val="000000" w:themeColor="text1"/>
          <w:sz w:val="22"/>
          <w:szCs w:val="22"/>
          <w:lang w:val="es-MX" w:eastAsia="es-MX"/>
        </w:rPr>
        <w:t xml:space="preserve"> de Trabajo, Ministerio de Trabajo, Empleo y Seguridad Social</w:t>
      </w:r>
    </w:p>
    <w:p w14:paraId="07BA5E4A" w14:textId="77777777" w:rsidR="00467CBB" w:rsidRPr="002D0B9E" w:rsidRDefault="00467CBB" w:rsidP="006840DB">
      <w:pPr>
        <w:pStyle w:val="ListParagraph"/>
        <w:numPr>
          <w:ilvl w:val="0"/>
          <w:numId w:val="29"/>
        </w:numPr>
        <w:spacing w:after="0"/>
        <w:rPr>
          <w:rFonts w:ascii="Calibri" w:eastAsia="Times New Roman" w:hAnsi="Calibri" w:cs="Calibri"/>
          <w:color w:val="000000" w:themeColor="text1"/>
          <w:sz w:val="22"/>
          <w:szCs w:val="22"/>
          <w:lang w:val="es-MX" w:eastAsia="es-MX"/>
        </w:rPr>
      </w:pPr>
      <w:r w:rsidRPr="002D0B9E">
        <w:rPr>
          <w:rFonts w:ascii="Calibri" w:eastAsia="Times New Roman" w:hAnsi="Calibri" w:cs="Calibri"/>
          <w:color w:val="000000" w:themeColor="text1"/>
          <w:sz w:val="22"/>
          <w:szCs w:val="22"/>
          <w:lang w:val="es-MX" w:eastAsia="es-MX"/>
        </w:rPr>
        <w:t>*Ignacio Cazaña, Misión Permanente de Paraguay ante la OEA</w:t>
      </w:r>
    </w:p>
    <w:p w14:paraId="13BFFCF3" w14:textId="77777777" w:rsidR="00467CBB" w:rsidRPr="002D0B9E" w:rsidRDefault="00467CBB" w:rsidP="00467CBB">
      <w:pPr>
        <w:rPr>
          <w:rFonts w:ascii="Calibri" w:hAnsi="Calibri" w:cs="Calibri"/>
          <w:color w:val="000000" w:themeColor="text1"/>
          <w:sz w:val="22"/>
          <w:szCs w:val="22"/>
          <w:lang w:val="es-MX" w:eastAsia="es-MX"/>
        </w:rPr>
      </w:pPr>
    </w:p>
    <w:p w14:paraId="4757B55E" w14:textId="77777777" w:rsidR="00467CBB" w:rsidRPr="002D0B9E" w:rsidRDefault="00467CBB" w:rsidP="00467CBB">
      <w:pPr>
        <w:rPr>
          <w:rFonts w:ascii="Calibri" w:hAnsi="Calibri" w:cs="Calibri"/>
          <w:color w:val="000000" w:themeColor="text1"/>
          <w:sz w:val="22"/>
          <w:szCs w:val="22"/>
          <w:lang w:val="es-MX" w:eastAsia="es-MX"/>
        </w:rPr>
      </w:pPr>
    </w:p>
    <w:p w14:paraId="0AD5AEBE" w14:textId="77777777" w:rsidR="00467CBB" w:rsidRPr="002D0B9E" w:rsidRDefault="00467CBB" w:rsidP="00467CBB">
      <w:pPr>
        <w:rPr>
          <w:rFonts w:ascii="Calibri" w:hAnsi="Calibri" w:cs="Calibri"/>
          <w:b/>
          <w:bCs/>
          <w:sz w:val="22"/>
          <w:szCs w:val="22"/>
          <w:lang w:val="es-US"/>
        </w:rPr>
      </w:pPr>
      <w:r w:rsidRPr="002D0B9E">
        <w:rPr>
          <w:rFonts w:ascii="Calibri" w:hAnsi="Calibri" w:cs="Calibri"/>
          <w:b/>
          <w:bCs/>
          <w:sz w:val="22"/>
          <w:szCs w:val="22"/>
          <w:lang w:val="es-US"/>
        </w:rPr>
        <w:t xml:space="preserve">PERÚ </w:t>
      </w:r>
    </w:p>
    <w:p w14:paraId="429D6F76" w14:textId="77777777" w:rsidR="00467CBB" w:rsidRPr="002D0B9E" w:rsidRDefault="00467CBB" w:rsidP="00467CBB">
      <w:pPr>
        <w:rPr>
          <w:rFonts w:ascii="Calibri" w:hAnsi="Calibri" w:cs="Calibri"/>
          <w:sz w:val="22"/>
          <w:szCs w:val="22"/>
          <w:lang w:val="es-US"/>
        </w:rPr>
      </w:pPr>
      <w:r w:rsidRPr="002D0B9E">
        <w:rPr>
          <w:rFonts w:ascii="Calibri" w:hAnsi="Calibri" w:cs="Calibri"/>
          <w:sz w:val="22"/>
          <w:szCs w:val="22"/>
          <w:lang w:val="es-US"/>
        </w:rPr>
        <w:t xml:space="preserve"> </w:t>
      </w:r>
    </w:p>
    <w:p w14:paraId="2CC9E3CD" w14:textId="77777777" w:rsidR="00467CBB" w:rsidRPr="002D0B9E" w:rsidRDefault="00467CBB" w:rsidP="006840DB">
      <w:pPr>
        <w:pStyle w:val="ListParagraph"/>
        <w:numPr>
          <w:ilvl w:val="0"/>
          <w:numId w:val="28"/>
        </w:numPr>
        <w:spacing w:after="0"/>
        <w:rPr>
          <w:rFonts w:ascii="Calibri" w:hAnsi="Calibri" w:cs="Calibri"/>
          <w:sz w:val="22"/>
          <w:szCs w:val="22"/>
          <w:lang w:val="es-US"/>
        </w:rPr>
      </w:pPr>
      <w:r w:rsidRPr="002D0B9E">
        <w:rPr>
          <w:rFonts w:ascii="Calibri" w:hAnsi="Calibri" w:cs="Calibri"/>
          <w:sz w:val="22"/>
          <w:szCs w:val="22"/>
          <w:lang w:val="es-US"/>
        </w:rPr>
        <w:t>*</w:t>
      </w:r>
      <w:proofErr w:type="spellStart"/>
      <w:r w:rsidRPr="002D0B9E">
        <w:rPr>
          <w:rFonts w:ascii="Calibri" w:hAnsi="Calibri" w:cs="Calibri"/>
          <w:sz w:val="22"/>
          <w:szCs w:val="22"/>
          <w:lang w:val="es-US"/>
        </w:rPr>
        <w:t>Lelia</w:t>
      </w:r>
      <w:proofErr w:type="spellEnd"/>
      <w:r w:rsidRPr="002D0B9E">
        <w:rPr>
          <w:rFonts w:ascii="Calibri" w:hAnsi="Calibri" w:cs="Calibri"/>
          <w:sz w:val="22"/>
          <w:szCs w:val="22"/>
          <w:lang w:val="es-US"/>
        </w:rPr>
        <w:t xml:space="preserve"> Lourdes Lazo Cornejo, </w:t>
      </w:r>
      <w:bookmarkStart w:id="25" w:name="_Int_4MuSAaRr"/>
      <w:r w:rsidRPr="002D0B9E">
        <w:rPr>
          <w:rFonts w:ascii="Calibri" w:hAnsi="Calibri" w:cs="Calibri"/>
          <w:sz w:val="22"/>
          <w:szCs w:val="22"/>
          <w:lang w:val="es-US"/>
        </w:rPr>
        <w:t>Jefa</w:t>
      </w:r>
      <w:bookmarkEnd w:id="25"/>
      <w:r w:rsidRPr="002D0B9E">
        <w:rPr>
          <w:rFonts w:ascii="Calibri" w:hAnsi="Calibri" w:cs="Calibri"/>
          <w:sz w:val="22"/>
          <w:szCs w:val="22"/>
          <w:lang w:val="es-US"/>
        </w:rPr>
        <w:t xml:space="preserve"> de Gabinete de Asesores, Ministerio de Trabajo y Promoción del Empleo (MTPE)</w:t>
      </w:r>
    </w:p>
    <w:p w14:paraId="5834F275" w14:textId="77777777" w:rsidR="00467CBB" w:rsidRPr="002D0B9E" w:rsidRDefault="00467CBB" w:rsidP="006840DB">
      <w:pPr>
        <w:pStyle w:val="ListParagraph"/>
        <w:numPr>
          <w:ilvl w:val="0"/>
          <w:numId w:val="28"/>
        </w:numPr>
        <w:spacing w:after="0"/>
        <w:rPr>
          <w:rFonts w:ascii="Calibri" w:eastAsia="Calibri" w:hAnsi="Calibri" w:cs="Calibri"/>
          <w:sz w:val="22"/>
          <w:szCs w:val="22"/>
          <w:lang w:val="es-US"/>
        </w:rPr>
      </w:pPr>
      <w:r w:rsidRPr="002D0B9E">
        <w:rPr>
          <w:rFonts w:ascii="Calibri" w:hAnsi="Calibri" w:cs="Calibri"/>
          <w:sz w:val="22"/>
          <w:szCs w:val="22"/>
          <w:lang w:val="es-US"/>
        </w:rPr>
        <w:t xml:space="preserve">Luis Alberto Serrano Díaz, Director de la Dirección de Inteligencia Inspectiva, </w:t>
      </w:r>
      <w:r w:rsidRPr="002D0B9E">
        <w:rPr>
          <w:rFonts w:ascii="Calibri" w:eastAsia="Calibri" w:hAnsi="Calibri" w:cs="Calibri"/>
          <w:sz w:val="22"/>
          <w:szCs w:val="22"/>
          <w:lang w:val="es-US"/>
        </w:rPr>
        <w:t>Superintendencia Nacional de Fiscalización Laboral (SUNAFIL), MTPE</w:t>
      </w:r>
    </w:p>
    <w:p w14:paraId="02465B2F" w14:textId="77777777" w:rsidR="00467CBB" w:rsidRPr="002D0B9E" w:rsidRDefault="00467CBB" w:rsidP="006840DB">
      <w:pPr>
        <w:pStyle w:val="ListParagraph"/>
        <w:numPr>
          <w:ilvl w:val="0"/>
          <w:numId w:val="28"/>
        </w:numPr>
        <w:spacing w:after="0"/>
        <w:rPr>
          <w:rFonts w:ascii="Calibri" w:eastAsia="Calibri" w:hAnsi="Calibri" w:cs="Calibri"/>
          <w:sz w:val="22"/>
          <w:szCs w:val="22"/>
          <w:lang w:val="es-US"/>
        </w:rPr>
      </w:pPr>
      <w:r w:rsidRPr="002D0B9E">
        <w:rPr>
          <w:rFonts w:ascii="Calibri" w:eastAsia="Calibri" w:hAnsi="Calibri" w:cs="Calibri"/>
          <w:sz w:val="22"/>
          <w:szCs w:val="22"/>
          <w:lang w:val="es-US"/>
        </w:rPr>
        <w:t xml:space="preserve">Luis Jorge </w:t>
      </w:r>
      <w:proofErr w:type="spellStart"/>
      <w:r w:rsidRPr="002D0B9E">
        <w:rPr>
          <w:rFonts w:ascii="Calibri" w:eastAsia="Calibri" w:hAnsi="Calibri" w:cs="Calibri"/>
          <w:sz w:val="22"/>
          <w:szCs w:val="22"/>
          <w:lang w:val="es-US"/>
        </w:rPr>
        <w:t>Pitta</w:t>
      </w:r>
      <w:proofErr w:type="spellEnd"/>
      <w:r w:rsidRPr="002D0B9E">
        <w:rPr>
          <w:rFonts w:ascii="Calibri" w:eastAsia="Calibri" w:hAnsi="Calibri" w:cs="Calibri"/>
          <w:sz w:val="22"/>
          <w:szCs w:val="22"/>
          <w:lang w:val="es-US"/>
        </w:rPr>
        <w:t xml:space="preserve"> Pereyra, Director de la Dirección de Prevención y Promoción, SUNAFIL-MTPE</w:t>
      </w:r>
    </w:p>
    <w:p w14:paraId="6024C408" w14:textId="77777777" w:rsidR="00467CBB" w:rsidRPr="002D0B9E" w:rsidRDefault="00467CBB" w:rsidP="006840DB">
      <w:pPr>
        <w:pStyle w:val="ListParagraph"/>
        <w:numPr>
          <w:ilvl w:val="0"/>
          <w:numId w:val="28"/>
        </w:numPr>
        <w:spacing w:after="0"/>
        <w:rPr>
          <w:rFonts w:ascii="Calibri" w:eastAsia="Calibri" w:hAnsi="Calibri" w:cs="Calibri"/>
          <w:sz w:val="22"/>
          <w:szCs w:val="22"/>
          <w:lang w:val="es-US"/>
        </w:rPr>
      </w:pPr>
      <w:r w:rsidRPr="002D0B9E">
        <w:rPr>
          <w:rFonts w:ascii="Calibri" w:eastAsia="Calibri" w:hAnsi="Calibri" w:cs="Calibri"/>
          <w:sz w:val="22"/>
          <w:szCs w:val="22"/>
          <w:lang w:val="es-US"/>
        </w:rPr>
        <w:t>Lázaro Paúl Mendoza Sulca, Especialista Legal de la Dirección de Políticas y Regulación para la Promoción de Formalización Laboral, Inspección del Trabajo y Capacitación y Difusión Laboral, MTPE</w:t>
      </w:r>
    </w:p>
    <w:p w14:paraId="7D815C51" w14:textId="77777777" w:rsidR="00467CBB" w:rsidRPr="002D0B9E" w:rsidRDefault="00467CBB" w:rsidP="006840DB">
      <w:pPr>
        <w:pStyle w:val="ListParagraph"/>
        <w:numPr>
          <w:ilvl w:val="0"/>
          <w:numId w:val="28"/>
        </w:numPr>
        <w:spacing w:after="0"/>
        <w:rPr>
          <w:rFonts w:ascii="Calibri" w:hAnsi="Calibri" w:cs="Calibri"/>
          <w:sz w:val="22"/>
          <w:szCs w:val="22"/>
          <w:lang w:val="es-US"/>
        </w:rPr>
      </w:pPr>
      <w:r w:rsidRPr="002D0B9E">
        <w:rPr>
          <w:rFonts w:ascii="Calibri" w:hAnsi="Calibri" w:cs="Calibri"/>
          <w:sz w:val="22"/>
          <w:szCs w:val="22"/>
          <w:lang w:val="es-US"/>
        </w:rPr>
        <w:t>Ronald Bermejo Castillo, Asesor de Despacho, SUNAFIL-MTPE</w:t>
      </w:r>
    </w:p>
    <w:p w14:paraId="66BF9878" w14:textId="77777777" w:rsidR="00467CBB" w:rsidRPr="002D0B9E" w:rsidRDefault="00467CBB" w:rsidP="006840DB">
      <w:pPr>
        <w:pStyle w:val="ListParagraph"/>
        <w:numPr>
          <w:ilvl w:val="0"/>
          <w:numId w:val="28"/>
        </w:numPr>
        <w:spacing w:after="0"/>
        <w:rPr>
          <w:rFonts w:ascii="Calibri" w:hAnsi="Calibri" w:cs="Calibri"/>
          <w:sz w:val="22"/>
          <w:szCs w:val="22"/>
          <w:lang w:val="es-US"/>
        </w:rPr>
      </w:pPr>
      <w:r w:rsidRPr="002D0B9E">
        <w:rPr>
          <w:rFonts w:ascii="Calibri" w:hAnsi="Calibri" w:cs="Calibri"/>
          <w:sz w:val="22"/>
          <w:szCs w:val="22"/>
          <w:lang w:val="es-US"/>
        </w:rPr>
        <w:t xml:space="preserve">Ángela Rodríguez, Asistente en Gabinete de Asesores, MTPE </w:t>
      </w:r>
    </w:p>
    <w:p w14:paraId="5F4915F9" w14:textId="77777777" w:rsidR="00467CBB" w:rsidRPr="002D0B9E" w:rsidRDefault="00467CBB" w:rsidP="006840DB">
      <w:pPr>
        <w:pStyle w:val="ListParagraph"/>
        <w:numPr>
          <w:ilvl w:val="0"/>
          <w:numId w:val="28"/>
        </w:numPr>
        <w:spacing w:after="0"/>
        <w:rPr>
          <w:rFonts w:ascii="Calibri" w:hAnsi="Calibri" w:cs="Calibri"/>
          <w:sz w:val="22"/>
          <w:szCs w:val="22"/>
          <w:lang w:val="es-US"/>
        </w:rPr>
      </w:pPr>
      <w:r w:rsidRPr="002D0B9E">
        <w:rPr>
          <w:rFonts w:ascii="Calibri" w:hAnsi="Calibri" w:cs="Calibri"/>
          <w:sz w:val="22"/>
          <w:szCs w:val="22"/>
          <w:lang w:val="es-US"/>
        </w:rPr>
        <w:t>*Kelva Maritza Morales Cuba, Representante Alterna del Perú ante la OEA; Misión Permanente del Perú ante la OEA</w:t>
      </w:r>
    </w:p>
    <w:p w14:paraId="11DCDE42" w14:textId="77777777" w:rsidR="00467CBB" w:rsidRPr="002D0B9E" w:rsidRDefault="00467CBB" w:rsidP="00467CBB">
      <w:pPr>
        <w:rPr>
          <w:rFonts w:ascii="Calibri" w:hAnsi="Calibri" w:cs="Calibri"/>
          <w:sz w:val="22"/>
          <w:szCs w:val="22"/>
          <w:lang w:val="es-US"/>
        </w:rPr>
      </w:pPr>
    </w:p>
    <w:p w14:paraId="6147338F" w14:textId="77777777" w:rsidR="00467CBB" w:rsidRPr="002D0B9E" w:rsidRDefault="00467CBB" w:rsidP="00467CBB">
      <w:pPr>
        <w:rPr>
          <w:rFonts w:ascii="Calibri" w:hAnsi="Calibri" w:cs="Calibri"/>
          <w:b/>
          <w:bCs/>
          <w:sz w:val="22"/>
          <w:szCs w:val="22"/>
          <w:lang w:val="es-ES"/>
        </w:rPr>
      </w:pPr>
    </w:p>
    <w:p w14:paraId="0391EDE3" w14:textId="77777777" w:rsidR="00467CBB" w:rsidRPr="002D0B9E" w:rsidRDefault="00467CBB" w:rsidP="00467CBB">
      <w:pPr>
        <w:rPr>
          <w:rFonts w:ascii="Calibri" w:hAnsi="Calibri" w:cs="Calibri"/>
          <w:b/>
          <w:bCs/>
          <w:sz w:val="22"/>
          <w:szCs w:val="22"/>
          <w:lang w:val="es-ES"/>
        </w:rPr>
      </w:pPr>
      <w:r w:rsidRPr="002D0B9E">
        <w:rPr>
          <w:rFonts w:ascii="Calibri" w:hAnsi="Calibri" w:cs="Calibri"/>
          <w:b/>
          <w:bCs/>
          <w:sz w:val="22"/>
          <w:szCs w:val="22"/>
          <w:lang w:val="es-ES"/>
        </w:rPr>
        <w:t>REPÚBLICA DOMINICANA</w:t>
      </w:r>
    </w:p>
    <w:p w14:paraId="105FD763" w14:textId="77777777" w:rsidR="00467CBB" w:rsidRPr="002D0B9E" w:rsidRDefault="00467CBB" w:rsidP="00467CBB">
      <w:pPr>
        <w:rPr>
          <w:rFonts w:ascii="Calibri" w:hAnsi="Calibri" w:cs="Calibri"/>
          <w:sz w:val="22"/>
          <w:szCs w:val="22"/>
          <w:lang w:val="es-ES"/>
        </w:rPr>
      </w:pPr>
    </w:p>
    <w:p w14:paraId="47D6B41A" w14:textId="77777777" w:rsidR="00467CBB" w:rsidRPr="002D0B9E" w:rsidRDefault="00467CBB" w:rsidP="006840DB">
      <w:pPr>
        <w:pStyle w:val="ListParagraph"/>
        <w:numPr>
          <w:ilvl w:val="0"/>
          <w:numId w:val="37"/>
        </w:numPr>
        <w:spacing w:after="0"/>
        <w:rPr>
          <w:rFonts w:ascii="Calibri" w:eastAsia="Calibri" w:hAnsi="Calibri" w:cs="Calibri"/>
          <w:sz w:val="22"/>
          <w:szCs w:val="22"/>
          <w:lang w:val="es-ES"/>
        </w:rPr>
      </w:pPr>
      <w:r w:rsidRPr="002D0B9E">
        <w:rPr>
          <w:rFonts w:ascii="Calibri" w:eastAsia="Calibri" w:hAnsi="Calibri" w:cs="Calibri"/>
          <w:sz w:val="22"/>
          <w:szCs w:val="22"/>
          <w:lang w:val="es-ES"/>
        </w:rPr>
        <w:t xml:space="preserve">Andrés Valentín Herrera, </w:t>
      </w:r>
      <w:proofErr w:type="gramStart"/>
      <w:r w:rsidRPr="002D0B9E">
        <w:rPr>
          <w:rFonts w:ascii="Calibri" w:eastAsia="Calibri" w:hAnsi="Calibri" w:cs="Calibri"/>
          <w:sz w:val="22"/>
          <w:szCs w:val="22"/>
          <w:lang w:val="es-ES"/>
        </w:rPr>
        <w:t>Director General</w:t>
      </w:r>
      <w:proofErr w:type="gramEnd"/>
      <w:r w:rsidRPr="002D0B9E">
        <w:rPr>
          <w:rFonts w:ascii="Calibri" w:eastAsia="Calibri" w:hAnsi="Calibri" w:cs="Calibri"/>
          <w:sz w:val="22"/>
          <w:szCs w:val="22"/>
          <w:lang w:val="es-ES"/>
        </w:rPr>
        <w:t xml:space="preserve"> de Trabajo, Ministerio de Trabajo</w:t>
      </w:r>
    </w:p>
    <w:p w14:paraId="12C819B2" w14:textId="77777777" w:rsidR="00467CBB" w:rsidRPr="002D0B9E" w:rsidRDefault="00467CBB" w:rsidP="006840DB">
      <w:pPr>
        <w:pStyle w:val="ListParagraph"/>
        <w:numPr>
          <w:ilvl w:val="0"/>
          <w:numId w:val="37"/>
        </w:numPr>
        <w:spacing w:after="0"/>
        <w:rPr>
          <w:rFonts w:ascii="Calibri" w:eastAsia="Calibri" w:hAnsi="Calibri" w:cs="Calibri"/>
          <w:sz w:val="22"/>
          <w:szCs w:val="22"/>
          <w:lang w:val="es-ES"/>
        </w:rPr>
      </w:pPr>
      <w:r w:rsidRPr="002D0B9E">
        <w:rPr>
          <w:rFonts w:ascii="Calibri" w:eastAsia="Calibri" w:hAnsi="Calibri" w:cs="Calibri"/>
          <w:sz w:val="22"/>
          <w:szCs w:val="22"/>
          <w:lang w:val="es-ES"/>
        </w:rPr>
        <w:t xml:space="preserve">Juan Ventura, </w:t>
      </w:r>
      <w:proofErr w:type="gramStart"/>
      <w:r w:rsidRPr="002D0B9E">
        <w:rPr>
          <w:rFonts w:ascii="Calibri" w:eastAsia="Calibri" w:hAnsi="Calibri" w:cs="Calibri"/>
          <w:sz w:val="22"/>
          <w:szCs w:val="22"/>
          <w:lang w:val="es-ES"/>
        </w:rPr>
        <w:t>Director</w:t>
      </w:r>
      <w:proofErr w:type="gramEnd"/>
      <w:r w:rsidRPr="002D0B9E">
        <w:rPr>
          <w:rFonts w:ascii="Calibri" w:eastAsia="Calibri" w:hAnsi="Calibri" w:cs="Calibri"/>
          <w:sz w:val="22"/>
          <w:szCs w:val="22"/>
          <w:lang w:val="es-ES"/>
        </w:rPr>
        <w:t xml:space="preserve"> para las Inspecciones, Ministerio de Trabajo</w:t>
      </w:r>
    </w:p>
    <w:p w14:paraId="218E89BF" w14:textId="153C0D14" w:rsidR="00467CBB" w:rsidRDefault="00467CBB">
      <w:pPr>
        <w:spacing w:after="160"/>
        <w:jc w:val="both"/>
        <w:rPr>
          <w:rFonts w:ascii="Calibri" w:hAnsi="Calibri" w:cs="Calibri"/>
          <w:b/>
          <w:bCs/>
          <w:sz w:val="22"/>
          <w:szCs w:val="22"/>
          <w:lang w:val="es-ES"/>
        </w:rPr>
      </w:pPr>
      <w:r>
        <w:rPr>
          <w:rFonts w:ascii="Calibri" w:hAnsi="Calibri" w:cs="Calibri"/>
          <w:b/>
          <w:bCs/>
          <w:sz w:val="22"/>
          <w:szCs w:val="22"/>
          <w:lang w:val="es-ES"/>
        </w:rPr>
        <w:br w:type="page"/>
      </w:r>
    </w:p>
    <w:p w14:paraId="6AA9DA12" w14:textId="77777777" w:rsidR="00467CBB" w:rsidRPr="002D0B9E" w:rsidRDefault="00467CBB" w:rsidP="00467CBB">
      <w:pPr>
        <w:rPr>
          <w:rFonts w:ascii="Calibri" w:hAnsi="Calibri" w:cs="Calibri"/>
          <w:b/>
          <w:bCs/>
          <w:sz w:val="22"/>
          <w:szCs w:val="22"/>
        </w:rPr>
      </w:pPr>
      <w:r w:rsidRPr="002D0B9E">
        <w:rPr>
          <w:rFonts w:ascii="Calibri" w:hAnsi="Calibri" w:cs="Calibri"/>
          <w:b/>
          <w:bCs/>
          <w:sz w:val="22"/>
          <w:szCs w:val="22"/>
        </w:rPr>
        <w:lastRenderedPageBreak/>
        <w:t xml:space="preserve">SAINT KITTS AND NEVIS </w:t>
      </w:r>
    </w:p>
    <w:p w14:paraId="111FCD11" w14:textId="77777777" w:rsidR="00467CBB" w:rsidRPr="002D0B9E" w:rsidRDefault="00467CBB" w:rsidP="00467CBB">
      <w:pPr>
        <w:rPr>
          <w:rFonts w:ascii="Calibri" w:eastAsia="Calibri" w:hAnsi="Calibri" w:cs="Calibri"/>
          <w:sz w:val="22"/>
          <w:szCs w:val="22"/>
        </w:rPr>
      </w:pPr>
    </w:p>
    <w:p w14:paraId="0C0AC791" w14:textId="77777777" w:rsidR="00467CBB" w:rsidRPr="002D0B9E" w:rsidRDefault="00467CBB" w:rsidP="006840DB">
      <w:pPr>
        <w:pStyle w:val="ListParagraph"/>
        <w:numPr>
          <w:ilvl w:val="0"/>
          <w:numId w:val="15"/>
        </w:numPr>
        <w:spacing w:after="0"/>
        <w:rPr>
          <w:rFonts w:ascii="Calibri" w:eastAsia="Calibri" w:hAnsi="Calibri" w:cs="Calibri"/>
          <w:sz w:val="22"/>
          <w:szCs w:val="22"/>
          <w:lang w:val="en-US"/>
        </w:rPr>
      </w:pPr>
      <w:r w:rsidRPr="002D0B9E">
        <w:rPr>
          <w:rFonts w:ascii="Calibri" w:eastAsia="Calibri" w:hAnsi="Calibri" w:cs="Calibri"/>
          <w:sz w:val="22"/>
          <w:szCs w:val="22"/>
          <w:lang w:val="en-US"/>
        </w:rPr>
        <w:t>Astric Wyatt-Archibald, Labour Officer IV &amp; Head – International Labour Relations Department, Ministry of Employment and Labour</w:t>
      </w:r>
    </w:p>
    <w:p w14:paraId="1496B69B" w14:textId="77777777" w:rsidR="00467CBB" w:rsidRPr="002D0B9E" w:rsidRDefault="00467CBB" w:rsidP="006840DB">
      <w:pPr>
        <w:pStyle w:val="ListParagraph"/>
        <w:numPr>
          <w:ilvl w:val="0"/>
          <w:numId w:val="15"/>
        </w:numPr>
        <w:spacing w:after="0"/>
        <w:rPr>
          <w:rFonts w:ascii="Calibri" w:eastAsia="Calibri" w:hAnsi="Calibri" w:cs="Calibri"/>
          <w:sz w:val="22"/>
          <w:szCs w:val="22"/>
          <w:lang w:val="en-US"/>
        </w:rPr>
      </w:pPr>
      <w:r w:rsidRPr="002D0B9E">
        <w:rPr>
          <w:rFonts w:ascii="Calibri" w:hAnsi="Calibri" w:cs="Calibri"/>
          <w:sz w:val="22"/>
          <w:szCs w:val="22"/>
          <w:lang w:val="en-US"/>
        </w:rPr>
        <w:t xml:space="preserve">Jewel Wattley, Labour Officer IV &amp; Head - Policy, Legislation, Research and Statistics Department, </w:t>
      </w:r>
      <w:r w:rsidRPr="002D0B9E">
        <w:rPr>
          <w:rFonts w:ascii="Calibri" w:eastAsia="Calibri" w:hAnsi="Calibri" w:cs="Calibri"/>
          <w:sz w:val="22"/>
          <w:szCs w:val="22"/>
          <w:lang w:val="en-US"/>
        </w:rPr>
        <w:t>Ministry of Employment and Labour</w:t>
      </w:r>
    </w:p>
    <w:p w14:paraId="74E8233C" w14:textId="77777777" w:rsidR="00467CBB" w:rsidRPr="002D0B9E" w:rsidRDefault="00467CBB" w:rsidP="00467CBB">
      <w:pPr>
        <w:rPr>
          <w:rFonts w:ascii="Calibri" w:hAnsi="Calibri" w:cs="Calibri"/>
          <w:b/>
          <w:bCs/>
          <w:sz w:val="22"/>
          <w:szCs w:val="22"/>
        </w:rPr>
      </w:pPr>
    </w:p>
    <w:p w14:paraId="089CA737" w14:textId="77777777" w:rsidR="00467CBB" w:rsidRPr="002D0B9E" w:rsidRDefault="00467CBB" w:rsidP="00467CBB">
      <w:pPr>
        <w:rPr>
          <w:rFonts w:ascii="Calibri" w:hAnsi="Calibri" w:cs="Calibri"/>
          <w:b/>
          <w:bCs/>
          <w:sz w:val="22"/>
          <w:szCs w:val="22"/>
        </w:rPr>
      </w:pPr>
    </w:p>
    <w:p w14:paraId="7CC7AA8A" w14:textId="77777777" w:rsidR="00467CBB" w:rsidRPr="002D0B9E" w:rsidRDefault="00467CBB" w:rsidP="00467CBB">
      <w:pPr>
        <w:rPr>
          <w:rFonts w:ascii="Calibri" w:hAnsi="Calibri" w:cs="Calibri"/>
          <w:sz w:val="22"/>
          <w:szCs w:val="22"/>
        </w:rPr>
      </w:pPr>
      <w:r w:rsidRPr="002D0B9E">
        <w:rPr>
          <w:rFonts w:ascii="Calibri" w:hAnsi="Calibri" w:cs="Calibri"/>
          <w:b/>
          <w:bCs/>
          <w:sz w:val="22"/>
          <w:szCs w:val="22"/>
        </w:rPr>
        <w:t>SAINT LUCIA</w:t>
      </w:r>
    </w:p>
    <w:p w14:paraId="12E66DDE" w14:textId="77777777" w:rsidR="00467CBB" w:rsidRPr="002D0B9E" w:rsidRDefault="00467CBB" w:rsidP="00467CBB">
      <w:pPr>
        <w:rPr>
          <w:rFonts w:ascii="Calibri" w:hAnsi="Calibri" w:cs="Calibri"/>
          <w:sz w:val="22"/>
          <w:szCs w:val="22"/>
        </w:rPr>
      </w:pPr>
    </w:p>
    <w:p w14:paraId="2D118955" w14:textId="77777777" w:rsidR="00467CBB" w:rsidRPr="002D0B9E" w:rsidRDefault="00467CBB" w:rsidP="006840DB">
      <w:pPr>
        <w:pStyle w:val="ListParagraph"/>
        <w:numPr>
          <w:ilvl w:val="0"/>
          <w:numId w:val="38"/>
        </w:numPr>
        <w:spacing w:after="0"/>
        <w:rPr>
          <w:rStyle w:val="EndnoteReference"/>
          <w:rFonts w:ascii="Calibri" w:hAnsi="Calibri" w:cs="Calibri"/>
          <w:sz w:val="22"/>
          <w:szCs w:val="22"/>
          <w:lang w:val="en-US"/>
        </w:rPr>
      </w:pPr>
      <w:r w:rsidRPr="002D0B9E">
        <w:rPr>
          <w:rFonts w:ascii="Calibri" w:hAnsi="Calibri" w:cs="Calibri"/>
          <w:sz w:val="22"/>
          <w:szCs w:val="22"/>
          <w:lang w:val="en-US"/>
        </w:rPr>
        <w:t xml:space="preserve">Joseph </w:t>
      </w:r>
      <w:bookmarkStart w:id="26" w:name="_Int_IMZOiNuz"/>
      <w:proofErr w:type="spellStart"/>
      <w:r w:rsidRPr="002D0B9E">
        <w:rPr>
          <w:rFonts w:ascii="Calibri" w:hAnsi="Calibri" w:cs="Calibri"/>
          <w:sz w:val="22"/>
          <w:szCs w:val="22"/>
          <w:lang w:val="en-US"/>
        </w:rPr>
        <w:t>Joseph</w:t>
      </w:r>
      <w:bookmarkEnd w:id="26"/>
      <w:proofErr w:type="spellEnd"/>
      <w:r w:rsidRPr="002D0B9E">
        <w:rPr>
          <w:rFonts w:ascii="Calibri" w:hAnsi="Calibri" w:cs="Calibri"/>
          <w:sz w:val="22"/>
          <w:szCs w:val="22"/>
          <w:lang w:val="en-US"/>
        </w:rPr>
        <w:t>, Labour Commissioner, Department of Labour</w:t>
      </w:r>
    </w:p>
    <w:p w14:paraId="14CE57C0" w14:textId="77777777" w:rsidR="00467CBB" w:rsidRPr="002D0B9E" w:rsidRDefault="00467CBB" w:rsidP="00467CBB">
      <w:pPr>
        <w:rPr>
          <w:rFonts w:ascii="Calibri" w:hAnsi="Calibri" w:cs="Calibri"/>
          <w:sz w:val="22"/>
          <w:szCs w:val="22"/>
        </w:rPr>
      </w:pPr>
    </w:p>
    <w:p w14:paraId="4B091A5F" w14:textId="77777777" w:rsidR="00467CBB" w:rsidRPr="002D0B9E" w:rsidRDefault="00467CBB" w:rsidP="00467CBB">
      <w:pPr>
        <w:rPr>
          <w:rFonts w:ascii="Calibri" w:hAnsi="Calibri" w:cs="Calibri"/>
          <w:b/>
          <w:bCs/>
          <w:sz w:val="22"/>
          <w:szCs w:val="22"/>
        </w:rPr>
      </w:pPr>
    </w:p>
    <w:p w14:paraId="37457C23" w14:textId="77777777" w:rsidR="00467CBB" w:rsidRPr="002D0B9E" w:rsidRDefault="00467CBB" w:rsidP="00467CBB">
      <w:pPr>
        <w:rPr>
          <w:rFonts w:ascii="Calibri" w:hAnsi="Calibri" w:cs="Calibri"/>
          <w:b/>
          <w:bCs/>
          <w:sz w:val="22"/>
          <w:szCs w:val="22"/>
        </w:rPr>
      </w:pPr>
      <w:r w:rsidRPr="002D0B9E">
        <w:rPr>
          <w:rFonts w:ascii="Calibri" w:hAnsi="Calibri" w:cs="Calibri"/>
          <w:b/>
          <w:bCs/>
          <w:sz w:val="22"/>
          <w:szCs w:val="22"/>
        </w:rPr>
        <w:t xml:space="preserve">SAINT VINCENT AND THE GRENADINES </w:t>
      </w:r>
    </w:p>
    <w:p w14:paraId="7FB82B72" w14:textId="77777777" w:rsidR="00467CBB" w:rsidRPr="002D0B9E" w:rsidRDefault="00467CBB" w:rsidP="00467CBB">
      <w:pPr>
        <w:rPr>
          <w:rFonts w:ascii="Calibri" w:hAnsi="Calibri" w:cs="Calibri"/>
          <w:sz w:val="22"/>
          <w:szCs w:val="22"/>
        </w:rPr>
      </w:pPr>
    </w:p>
    <w:p w14:paraId="5767A15C" w14:textId="77777777" w:rsidR="00467CBB" w:rsidRPr="002D0B9E" w:rsidRDefault="00467CBB" w:rsidP="006840DB">
      <w:pPr>
        <w:pStyle w:val="ListParagraph"/>
        <w:numPr>
          <w:ilvl w:val="0"/>
          <w:numId w:val="38"/>
        </w:numPr>
        <w:spacing w:after="0"/>
        <w:rPr>
          <w:rStyle w:val="EndnoteReference"/>
          <w:rFonts w:ascii="Calibri" w:eastAsia="Calibri" w:hAnsi="Calibri" w:cs="Calibri"/>
          <w:sz w:val="22"/>
          <w:szCs w:val="22"/>
          <w:lang w:val="en-US"/>
        </w:rPr>
      </w:pPr>
      <w:r w:rsidRPr="002D0B9E">
        <w:rPr>
          <w:rFonts w:ascii="Calibri" w:eastAsia="Calibri" w:hAnsi="Calibri" w:cs="Calibri"/>
          <w:sz w:val="22"/>
          <w:szCs w:val="22"/>
          <w:lang w:val="en-US"/>
        </w:rPr>
        <w:t>*</w:t>
      </w:r>
      <w:proofErr w:type="spellStart"/>
      <w:r w:rsidRPr="002D0B9E">
        <w:rPr>
          <w:rFonts w:ascii="Calibri" w:eastAsia="Calibri" w:hAnsi="Calibri" w:cs="Calibri"/>
          <w:sz w:val="22"/>
          <w:szCs w:val="22"/>
          <w:lang w:val="en-US"/>
        </w:rPr>
        <w:t>Racquel</w:t>
      </w:r>
      <w:proofErr w:type="spellEnd"/>
      <w:r w:rsidRPr="002D0B9E">
        <w:rPr>
          <w:rFonts w:ascii="Calibri" w:eastAsia="Calibri" w:hAnsi="Calibri" w:cs="Calibri"/>
          <w:sz w:val="22"/>
          <w:szCs w:val="22"/>
          <w:lang w:val="en-US"/>
        </w:rPr>
        <w:t xml:space="preserve"> Jacobs-Lawrence, Labour Commissioner, Labour Department,</w:t>
      </w:r>
      <w:r w:rsidRPr="002D0B9E">
        <w:rPr>
          <w:rFonts w:ascii="Calibri" w:hAnsi="Calibri" w:cs="Calibri"/>
          <w:b/>
          <w:bCs/>
          <w:sz w:val="22"/>
          <w:szCs w:val="22"/>
          <w:lang w:val="en-US"/>
        </w:rPr>
        <w:t xml:space="preserve"> </w:t>
      </w:r>
      <w:r w:rsidRPr="002D0B9E">
        <w:rPr>
          <w:rFonts w:ascii="Calibri" w:hAnsi="Calibri" w:cs="Calibri"/>
          <w:sz w:val="22"/>
          <w:szCs w:val="22"/>
          <w:lang w:val="en-US"/>
        </w:rPr>
        <w:t>Ministry of Labour</w:t>
      </w:r>
    </w:p>
    <w:p w14:paraId="3DA62475" w14:textId="77777777" w:rsidR="00467CBB" w:rsidRPr="002D0B9E" w:rsidRDefault="00467CBB" w:rsidP="006840DB">
      <w:pPr>
        <w:pStyle w:val="ListParagraph"/>
        <w:numPr>
          <w:ilvl w:val="0"/>
          <w:numId w:val="38"/>
        </w:numPr>
        <w:spacing w:after="0"/>
        <w:rPr>
          <w:rFonts w:ascii="Calibri" w:eastAsia="Calibri" w:hAnsi="Calibri" w:cs="Calibri"/>
          <w:sz w:val="22"/>
          <w:szCs w:val="22"/>
          <w:lang w:val="en-US"/>
        </w:rPr>
      </w:pPr>
      <w:proofErr w:type="spellStart"/>
      <w:r w:rsidRPr="002D0B9E">
        <w:rPr>
          <w:rFonts w:ascii="Calibri" w:eastAsia="Calibri" w:hAnsi="Calibri" w:cs="Calibri"/>
          <w:sz w:val="22"/>
          <w:szCs w:val="22"/>
          <w:lang w:val="en-US"/>
        </w:rPr>
        <w:t>Avette</w:t>
      </w:r>
      <w:proofErr w:type="spellEnd"/>
      <w:r w:rsidRPr="002D0B9E">
        <w:rPr>
          <w:rFonts w:ascii="Calibri" w:eastAsia="Calibri" w:hAnsi="Calibri" w:cs="Calibri"/>
          <w:sz w:val="22"/>
          <w:szCs w:val="22"/>
          <w:lang w:val="en-US"/>
        </w:rPr>
        <w:t xml:space="preserve"> Abbott, Administrative Officer II, </w:t>
      </w:r>
      <w:r w:rsidRPr="002D0B9E">
        <w:rPr>
          <w:rFonts w:ascii="Calibri" w:hAnsi="Calibri" w:cs="Calibri"/>
          <w:sz w:val="22"/>
          <w:szCs w:val="22"/>
          <w:lang w:val="en-US"/>
        </w:rPr>
        <w:t>Ministry of Labour</w:t>
      </w:r>
    </w:p>
    <w:p w14:paraId="29D174C5" w14:textId="77777777" w:rsidR="00467CBB" w:rsidRPr="002D0B9E" w:rsidRDefault="00467CBB" w:rsidP="00467CBB">
      <w:pPr>
        <w:rPr>
          <w:rFonts w:ascii="Calibri" w:hAnsi="Calibri" w:cs="Calibri"/>
          <w:b/>
          <w:bCs/>
          <w:sz w:val="22"/>
          <w:szCs w:val="22"/>
        </w:rPr>
      </w:pPr>
    </w:p>
    <w:p w14:paraId="6379825B" w14:textId="77777777" w:rsidR="00467CBB" w:rsidRPr="002D0B9E" w:rsidRDefault="00467CBB" w:rsidP="00467CBB">
      <w:pPr>
        <w:rPr>
          <w:rFonts w:ascii="Calibri" w:eastAsia="Arial" w:hAnsi="Calibri" w:cs="Calibri"/>
          <w:color w:val="70757A"/>
          <w:sz w:val="22"/>
          <w:szCs w:val="22"/>
        </w:rPr>
      </w:pPr>
      <w:r w:rsidRPr="002D0B9E">
        <w:rPr>
          <w:rFonts w:ascii="Calibri" w:hAnsi="Calibri" w:cs="Calibri"/>
          <w:b/>
          <w:bCs/>
          <w:sz w:val="22"/>
          <w:szCs w:val="22"/>
        </w:rPr>
        <w:t xml:space="preserve">SURINAME </w:t>
      </w:r>
    </w:p>
    <w:p w14:paraId="478AC043" w14:textId="77777777" w:rsidR="00467CBB" w:rsidRPr="002D0B9E" w:rsidRDefault="00467CBB" w:rsidP="00467CBB">
      <w:pPr>
        <w:rPr>
          <w:rFonts w:ascii="Calibri" w:hAnsi="Calibri" w:cs="Calibri"/>
          <w:b/>
          <w:bCs/>
          <w:sz w:val="22"/>
          <w:szCs w:val="22"/>
        </w:rPr>
      </w:pPr>
    </w:p>
    <w:p w14:paraId="30FEB710" w14:textId="77777777" w:rsidR="00467CBB" w:rsidRPr="002D0B9E" w:rsidRDefault="00467CBB" w:rsidP="006840DB">
      <w:pPr>
        <w:pStyle w:val="ListParagraph"/>
        <w:numPr>
          <w:ilvl w:val="0"/>
          <w:numId w:val="24"/>
        </w:numPr>
        <w:spacing w:after="0"/>
        <w:rPr>
          <w:rStyle w:val="EndnoteReference"/>
          <w:rFonts w:ascii="Calibri" w:hAnsi="Calibri" w:cs="Calibri"/>
          <w:sz w:val="22"/>
          <w:szCs w:val="22"/>
          <w:lang w:val="en-US"/>
        </w:rPr>
      </w:pPr>
      <w:r w:rsidRPr="002D0B9E">
        <w:rPr>
          <w:rFonts w:ascii="Calibri" w:hAnsi="Calibri" w:cs="Calibri"/>
          <w:sz w:val="22"/>
          <w:szCs w:val="22"/>
          <w:lang w:val="en-US"/>
        </w:rPr>
        <w:t xml:space="preserve">*Merlien </w:t>
      </w:r>
      <w:proofErr w:type="spellStart"/>
      <w:r w:rsidRPr="002D0B9E">
        <w:rPr>
          <w:rFonts w:ascii="Calibri" w:hAnsi="Calibri" w:cs="Calibri"/>
          <w:sz w:val="22"/>
          <w:szCs w:val="22"/>
          <w:lang w:val="en-US"/>
        </w:rPr>
        <w:t>Adriaans</w:t>
      </w:r>
      <w:proofErr w:type="spellEnd"/>
      <w:r w:rsidRPr="002D0B9E">
        <w:rPr>
          <w:rFonts w:ascii="Calibri" w:hAnsi="Calibri" w:cs="Calibri"/>
          <w:sz w:val="22"/>
          <w:szCs w:val="22"/>
          <w:lang w:val="en-US"/>
        </w:rPr>
        <w:t xml:space="preserve"> Nelson, Regional Head, Labor Inspection, </w:t>
      </w:r>
      <w:r w:rsidRPr="002D0B9E">
        <w:rPr>
          <w:rFonts w:ascii="Calibri" w:hAnsi="Calibri" w:cs="Calibri"/>
          <w:color w:val="000000" w:themeColor="text1"/>
          <w:sz w:val="22"/>
          <w:szCs w:val="22"/>
          <w:lang w:val="en-US"/>
        </w:rPr>
        <w:t>Ministry of Labour, Technological Development and Environment</w:t>
      </w:r>
    </w:p>
    <w:p w14:paraId="36C1A9CB" w14:textId="77777777" w:rsidR="00467CBB" w:rsidRPr="002D0B9E" w:rsidRDefault="00467CBB" w:rsidP="006840DB">
      <w:pPr>
        <w:pStyle w:val="ListParagraph"/>
        <w:numPr>
          <w:ilvl w:val="0"/>
          <w:numId w:val="24"/>
        </w:numPr>
        <w:spacing w:after="0"/>
        <w:rPr>
          <w:rFonts w:ascii="Calibri" w:hAnsi="Calibri" w:cs="Calibri"/>
          <w:sz w:val="22"/>
          <w:szCs w:val="22"/>
          <w:lang w:val="en-US"/>
        </w:rPr>
      </w:pPr>
      <w:r w:rsidRPr="002D0B9E">
        <w:rPr>
          <w:rFonts w:ascii="Calibri" w:hAnsi="Calibri" w:cs="Calibri"/>
          <w:sz w:val="22"/>
          <w:szCs w:val="22"/>
          <w:lang w:val="en-US"/>
        </w:rPr>
        <w:t>Maureen Samuels, Acting Head of the Education and Training Office, Labour Inspection</w:t>
      </w:r>
    </w:p>
    <w:p w14:paraId="3E9BA770" w14:textId="77777777" w:rsidR="00467CBB" w:rsidRPr="002D0B9E" w:rsidRDefault="00467CBB" w:rsidP="00467CBB">
      <w:pPr>
        <w:rPr>
          <w:rFonts w:ascii="Calibri" w:hAnsi="Calibri" w:cs="Calibri"/>
          <w:b/>
          <w:bCs/>
          <w:sz w:val="22"/>
          <w:szCs w:val="22"/>
        </w:rPr>
      </w:pPr>
    </w:p>
    <w:p w14:paraId="74735398" w14:textId="77777777" w:rsidR="00467CBB" w:rsidRPr="002D0B9E" w:rsidRDefault="00467CBB" w:rsidP="00467CBB">
      <w:pPr>
        <w:rPr>
          <w:rFonts w:ascii="Calibri" w:hAnsi="Calibri" w:cs="Calibri"/>
          <w:b/>
          <w:bCs/>
          <w:sz w:val="22"/>
          <w:szCs w:val="22"/>
        </w:rPr>
      </w:pPr>
      <w:r w:rsidRPr="002D0B9E">
        <w:rPr>
          <w:rFonts w:ascii="Calibri" w:hAnsi="Calibri" w:cs="Calibri"/>
          <w:b/>
          <w:bCs/>
          <w:sz w:val="22"/>
          <w:szCs w:val="22"/>
        </w:rPr>
        <w:t xml:space="preserve">TRINIDAD AND TOBAGO </w:t>
      </w:r>
    </w:p>
    <w:p w14:paraId="075ADB3E" w14:textId="77777777" w:rsidR="00467CBB" w:rsidRPr="002D0B9E" w:rsidRDefault="00467CBB" w:rsidP="00467CBB">
      <w:pPr>
        <w:rPr>
          <w:rFonts w:ascii="Calibri" w:hAnsi="Calibri" w:cs="Calibri"/>
          <w:sz w:val="22"/>
          <w:szCs w:val="22"/>
        </w:rPr>
      </w:pPr>
    </w:p>
    <w:p w14:paraId="43999817" w14:textId="77777777" w:rsidR="00467CBB" w:rsidRPr="002D0B9E" w:rsidRDefault="00467CBB" w:rsidP="006840DB">
      <w:pPr>
        <w:pStyle w:val="ListParagraph"/>
        <w:numPr>
          <w:ilvl w:val="0"/>
          <w:numId w:val="27"/>
        </w:numPr>
        <w:spacing w:after="0"/>
        <w:rPr>
          <w:rFonts w:ascii="Calibri" w:hAnsi="Calibri" w:cs="Calibri"/>
          <w:sz w:val="22"/>
          <w:szCs w:val="22"/>
          <w:lang w:val="en-US"/>
        </w:rPr>
      </w:pPr>
      <w:r w:rsidRPr="002D0B9E">
        <w:rPr>
          <w:rFonts w:ascii="Calibri" w:hAnsi="Calibri" w:cs="Calibri"/>
          <w:sz w:val="22"/>
          <w:szCs w:val="22"/>
          <w:lang w:val="en-US"/>
        </w:rPr>
        <w:t>*Farouk Mohammed, Chief Labour Inspector Specialist, Ministry of Labour</w:t>
      </w:r>
    </w:p>
    <w:p w14:paraId="766C7787" w14:textId="77777777" w:rsidR="00467CBB" w:rsidRPr="002D0B9E" w:rsidRDefault="00467CBB" w:rsidP="006840DB">
      <w:pPr>
        <w:pStyle w:val="ListParagraph"/>
        <w:numPr>
          <w:ilvl w:val="0"/>
          <w:numId w:val="27"/>
        </w:numPr>
        <w:spacing w:after="0"/>
        <w:rPr>
          <w:rFonts w:ascii="Calibri" w:hAnsi="Calibri" w:cs="Calibri"/>
          <w:sz w:val="22"/>
          <w:szCs w:val="22"/>
          <w:lang w:val="en-US"/>
        </w:rPr>
      </w:pPr>
      <w:r w:rsidRPr="002D0B9E">
        <w:rPr>
          <w:rFonts w:ascii="Calibri" w:hAnsi="Calibri" w:cs="Calibri"/>
          <w:sz w:val="22"/>
          <w:szCs w:val="22"/>
          <w:lang w:val="en-US"/>
        </w:rPr>
        <w:t>Nicole Thomas, Labour Inspector II (Ag.), Research and Planning Division, Ministry of Labour</w:t>
      </w:r>
    </w:p>
    <w:p w14:paraId="3A3279B1" w14:textId="77777777" w:rsidR="00467CBB" w:rsidRPr="002D0B9E" w:rsidRDefault="00467CBB" w:rsidP="006840DB">
      <w:pPr>
        <w:pStyle w:val="ListParagraph"/>
        <w:numPr>
          <w:ilvl w:val="0"/>
          <w:numId w:val="27"/>
        </w:numPr>
        <w:spacing w:after="0"/>
        <w:rPr>
          <w:rFonts w:ascii="Calibri" w:hAnsi="Calibri" w:cs="Calibri"/>
          <w:sz w:val="22"/>
          <w:szCs w:val="22"/>
          <w:lang w:val="en-US"/>
        </w:rPr>
      </w:pPr>
      <w:proofErr w:type="spellStart"/>
      <w:r w:rsidRPr="002D0B9E">
        <w:rPr>
          <w:rFonts w:ascii="Calibri" w:hAnsi="Calibri" w:cs="Calibri"/>
          <w:sz w:val="22"/>
          <w:szCs w:val="22"/>
          <w:lang w:val="en-US"/>
        </w:rPr>
        <w:t>Taramatie</w:t>
      </w:r>
      <w:proofErr w:type="spellEnd"/>
      <w:r w:rsidRPr="002D0B9E">
        <w:rPr>
          <w:rFonts w:ascii="Calibri" w:hAnsi="Calibri" w:cs="Calibri"/>
          <w:sz w:val="22"/>
          <w:szCs w:val="22"/>
          <w:lang w:val="en-US"/>
        </w:rPr>
        <w:t xml:space="preserve"> Rampersad, Labour Inspector II, Research and Planning Division, Ministry of Labour</w:t>
      </w:r>
    </w:p>
    <w:p w14:paraId="3D735AAF" w14:textId="77777777" w:rsidR="00467CBB" w:rsidRPr="002D0B9E" w:rsidRDefault="00467CBB" w:rsidP="006840DB">
      <w:pPr>
        <w:pStyle w:val="ListParagraph"/>
        <w:numPr>
          <w:ilvl w:val="0"/>
          <w:numId w:val="27"/>
        </w:numPr>
        <w:spacing w:after="0"/>
        <w:rPr>
          <w:rFonts w:ascii="Calibri" w:hAnsi="Calibri" w:cs="Calibri"/>
          <w:sz w:val="22"/>
          <w:szCs w:val="22"/>
          <w:lang w:val="en-US"/>
        </w:rPr>
      </w:pPr>
      <w:r w:rsidRPr="002D0B9E">
        <w:rPr>
          <w:rFonts w:ascii="Calibri" w:hAnsi="Calibri" w:cs="Calibri"/>
          <w:sz w:val="22"/>
          <w:szCs w:val="22"/>
          <w:lang w:val="en-US"/>
        </w:rPr>
        <w:t xml:space="preserve">Indira </w:t>
      </w:r>
      <w:proofErr w:type="spellStart"/>
      <w:r w:rsidRPr="002D0B9E">
        <w:rPr>
          <w:rFonts w:ascii="Calibri" w:hAnsi="Calibri" w:cs="Calibri"/>
          <w:sz w:val="22"/>
          <w:szCs w:val="22"/>
          <w:lang w:val="en-US"/>
        </w:rPr>
        <w:t>Dookiesingh</w:t>
      </w:r>
      <w:proofErr w:type="spellEnd"/>
      <w:r w:rsidRPr="002D0B9E">
        <w:rPr>
          <w:rFonts w:ascii="Calibri" w:hAnsi="Calibri" w:cs="Calibri"/>
          <w:sz w:val="22"/>
          <w:szCs w:val="22"/>
          <w:lang w:val="en-US"/>
        </w:rPr>
        <w:t>, Labour Inspector II, Research and Planning Division, Ministry of Labour</w:t>
      </w:r>
    </w:p>
    <w:p w14:paraId="0D6ACE2F" w14:textId="77777777" w:rsidR="00467CBB" w:rsidRPr="002D0B9E" w:rsidRDefault="00467CBB" w:rsidP="00467CBB">
      <w:pPr>
        <w:pStyle w:val="ListParagraph"/>
        <w:spacing w:after="0"/>
        <w:rPr>
          <w:rFonts w:ascii="Calibri" w:hAnsi="Calibri" w:cs="Calibri"/>
          <w:sz w:val="22"/>
          <w:szCs w:val="22"/>
          <w:lang w:val="en-US"/>
        </w:rPr>
      </w:pPr>
    </w:p>
    <w:p w14:paraId="5574960C" w14:textId="77777777" w:rsidR="00467CBB" w:rsidRPr="002D0B9E" w:rsidRDefault="00467CBB" w:rsidP="00467CBB">
      <w:pPr>
        <w:pStyle w:val="ListParagraph"/>
        <w:spacing w:after="0"/>
        <w:rPr>
          <w:rFonts w:ascii="Calibri" w:hAnsi="Calibri" w:cs="Calibri"/>
          <w:sz w:val="22"/>
          <w:szCs w:val="22"/>
          <w:lang w:val="en-US"/>
        </w:rPr>
      </w:pPr>
    </w:p>
    <w:p w14:paraId="74AD344E" w14:textId="77777777" w:rsidR="00467CBB" w:rsidRPr="002D0B9E" w:rsidRDefault="00467CBB" w:rsidP="00467CBB">
      <w:pPr>
        <w:rPr>
          <w:rFonts w:ascii="Calibri" w:hAnsi="Calibri" w:cs="Calibri"/>
          <w:sz w:val="22"/>
          <w:szCs w:val="22"/>
        </w:rPr>
      </w:pPr>
      <w:r w:rsidRPr="002D0B9E">
        <w:rPr>
          <w:rFonts w:ascii="Calibri" w:hAnsi="Calibri" w:cs="Calibri"/>
          <w:b/>
          <w:bCs/>
          <w:sz w:val="22"/>
          <w:szCs w:val="22"/>
        </w:rPr>
        <w:t xml:space="preserve">UNITED STATES </w:t>
      </w:r>
    </w:p>
    <w:p w14:paraId="33BC8E65" w14:textId="77777777" w:rsidR="00467CBB" w:rsidRPr="002D0B9E" w:rsidRDefault="00467CBB" w:rsidP="00467CBB">
      <w:pPr>
        <w:rPr>
          <w:rFonts w:ascii="Calibri" w:hAnsi="Calibri" w:cs="Calibri"/>
          <w:sz w:val="22"/>
          <w:szCs w:val="22"/>
        </w:rPr>
      </w:pPr>
    </w:p>
    <w:p w14:paraId="63AF8E7C" w14:textId="77777777" w:rsidR="00467CBB" w:rsidRPr="002D0B9E" w:rsidRDefault="00467CBB" w:rsidP="006840DB">
      <w:pPr>
        <w:pStyle w:val="ListParagraph"/>
        <w:numPr>
          <w:ilvl w:val="0"/>
          <w:numId w:val="16"/>
        </w:numPr>
        <w:spacing w:after="0"/>
        <w:rPr>
          <w:rFonts w:ascii="Calibri" w:eastAsia="Calibri" w:hAnsi="Calibri" w:cs="Calibri"/>
          <w:color w:val="000000" w:themeColor="text1"/>
          <w:sz w:val="22"/>
          <w:szCs w:val="22"/>
          <w:lang w:val="en-US"/>
        </w:rPr>
      </w:pPr>
      <w:r w:rsidRPr="002D0B9E">
        <w:rPr>
          <w:rFonts w:ascii="Calibri" w:eastAsia="Calibri" w:hAnsi="Calibri" w:cs="Calibri"/>
          <w:color w:val="000000" w:themeColor="text1"/>
          <w:sz w:val="22"/>
          <w:szCs w:val="22"/>
          <w:lang w:val="en-US"/>
        </w:rPr>
        <w:t>*Molly McCoy, Associate Deputy Undersecretary for International Affairs, U.S. Department of Labor</w:t>
      </w:r>
    </w:p>
    <w:p w14:paraId="60FA040F" w14:textId="77777777" w:rsidR="00467CBB" w:rsidRPr="002D0B9E" w:rsidRDefault="00467CBB" w:rsidP="006840DB">
      <w:pPr>
        <w:pStyle w:val="ListParagraph"/>
        <w:numPr>
          <w:ilvl w:val="0"/>
          <w:numId w:val="16"/>
        </w:numPr>
        <w:spacing w:after="0"/>
        <w:rPr>
          <w:rFonts w:ascii="Calibri" w:eastAsia="Calibri" w:hAnsi="Calibri" w:cs="Calibri"/>
          <w:color w:val="000000" w:themeColor="text1"/>
          <w:sz w:val="22"/>
          <w:szCs w:val="22"/>
          <w:lang w:val="en-US"/>
        </w:rPr>
      </w:pPr>
      <w:r w:rsidRPr="002D0B9E">
        <w:rPr>
          <w:rFonts w:ascii="Calibri" w:eastAsia="Calibri" w:hAnsi="Calibri" w:cs="Calibri"/>
          <w:color w:val="000000" w:themeColor="text1"/>
          <w:sz w:val="22"/>
          <w:szCs w:val="22"/>
          <w:lang w:val="en-US"/>
        </w:rPr>
        <w:t>*Sarah Morgan, Director, Office of International Relations and Economic Research, U.S. Department of Labor</w:t>
      </w:r>
    </w:p>
    <w:p w14:paraId="727AAB8E" w14:textId="77777777" w:rsidR="00467CBB" w:rsidRPr="002D0B9E" w:rsidRDefault="00467CBB" w:rsidP="006840DB">
      <w:pPr>
        <w:pStyle w:val="ListParagraph"/>
        <w:numPr>
          <w:ilvl w:val="0"/>
          <w:numId w:val="16"/>
        </w:numPr>
        <w:spacing w:after="0"/>
        <w:rPr>
          <w:rFonts w:ascii="Calibri" w:eastAsia="Calibri" w:hAnsi="Calibri" w:cs="Calibri"/>
          <w:color w:val="000000" w:themeColor="text1"/>
          <w:sz w:val="22"/>
          <w:szCs w:val="22"/>
          <w:lang w:val="en-US"/>
        </w:rPr>
      </w:pPr>
      <w:r w:rsidRPr="002D0B9E">
        <w:rPr>
          <w:rFonts w:ascii="Calibri" w:eastAsia="Calibri" w:hAnsi="Calibri" w:cs="Calibri"/>
          <w:color w:val="000000" w:themeColor="text1"/>
          <w:sz w:val="22"/>
          <w:szCs w:val="22"/>
          <w:lang w:val="en-US"/>
        </w:rPr>
        <w:t>*Michael Kravitz, Wage and Hour Division, U.S. Department of Labor</w:t>
      </w:r>
    </w:p>
    <w:p w14:paraId="67146D4E" w14:textId="77777777" w:rsidR="00467CBB" w:rsidRPr="002D0B9E" w:rsidRDefault="00467CBB" w:rsidP="006840DB">
      <w:pPr>
        <w:pStyle w:val="ListParagraph"/>
        <w:numPr>
          <w:ilvl w:val="0"/>
          <w:numId w:val="16"/>
        </w:numPr>
        <w:spacing w:after="0"/>
        <w:rPr>
          <w:rFonts w:ascii="Calibri" w:hAnsi="Calibri" w:cs="Calibri"/>
          <w:sz w:val="22"/>
          <w:szCs w:val="22"/>
          <w:lang w:val="en-US"/>
        </w:rPr>
      </w:pPr>
      <w:r w:rsidRPr="002D0B9E">
        <w:rPr>
          <w:rFonts w:ascii="Calibri" w:eastAsia="Calibri" w:hAnsi="Calibri" w:cs="Calibri"/>
          <w:color w:val="000000" w:themeColor="text1"/>
          <w:sz w:val="22"/>
          <w:szCs w:val="22"/>
          <w:lang w:val="en-US"/>
        </w:rPr>
        <w:t>*</w:t>
      </w:r>
      <w:r w:rsidRPr="002D0B9E">
        <w:rPr>
          <w:rFonts w:ascii="Calibri" w:hAnsi="Calibri" w:cs="Calibri"/>
          <w:sz w:val="22"/>
          <w:szCs w:val="22"/>
          <w:lang w:val="en-US"/>
        </w:rPr>
        <w:t>Erin Gilmore, Acting Deputy Director, Directorate of Enforcement Programs, Occupational Safety and Health Administration</w:t>
      </w:r>
    </w:p>
    <w:p w14:paraId="15B239F5" w14:textId="77777777" w:rsidR="00467CBB" w:rsidRPr="002D0B9E" w:rsidRDefault="00467CBB" w:rsidP="006840DB">
      <w:pPr>
        <w:pStyle w:val="ListParagraph"/>
        <w:numPr>
          <w:ilvl w:val="0"/>
          <w:numId w:val="16"/>
        </w:numPr>
        <w:spacing w:after="0"/>
        <w:rPr>
          <w:rFonts w:ascii="Calibri" w:hAnsi="Calibri" w:cs="Calibri"/>
          <w:sz w:val="22"/>
          <w:szCs w:val="22"/>
          <w:lang w:val="en-US"/>
        </w:rPr>
      </w:pPr>
      <w:r w:rsidRPr="002D0B9E">
        <w:rPr>
          <w:rFonts w:ascii="Calibri" w:eastAsia="Calibri" w:hAnsi="Calibri" w:cs="Calibri"/>
          <w:color w:val="000000" w:themeColor="text1"/>
          <w:sz w:val="22"/>
          <w:szCs w:val="22"/>
          <w:lang w:val="en-US"/>
        </w:rPr>
        <w:t>*</w:t>
      </w:r>
      <w:r w:rsidRPr="002D0B9E">
        <w:rPr>
          <w:rFonts w:ascii="Calibri" w:hAnsi="Calibri" w:cs="Calibri"/>
          <w:sz w:val="22"/>
          <w:szCs w:val="22"/>
          <w:lang w:val="en-US"/>
        </w:rPr>
        <w:t>Carolina Rizzo, J.D. Senior Advisor on Western Hemisphere Affairs, Office of International Relations and Economic Research, International Labor Affairs Bureau, U.S. Department of Labor</w:t>
      </w:r>
    </w:p>
    <w:p w14:paraId="71661FB4" w14:textId="77777777" w:rsidR="00467CBB" w:rsidRPr="002D0B9E" w:rsidRDefault="00467CBB" w:rsidP="006840DB">
      <w:pPr>
        <w:pStyle w:val="ListParagraph"/>
        <w:numPr>
          <w:ilvl w:val="0"/>
          <w:numId w:val="16"/>
        </w:numPr>
        <w:spacing w:after="0"/>
        <w:rPr>
          <w:rFonts w:ascii="Calibri" w:hAnsi="Calibri" w:cs="Calibri"/>
          <w:sz w:val="22"/>
          <w:szCs w:val="22"/>
          <w:lang w:val="en-US"/>
        </w:rPr>
      </w:pPr>
      <w:r w:rsidRPr="002D0B9E">
        <w:rPr>
          <w:rFonts w:ascii="Calibri" w:eastAsia="Calibri" w:hAnsi="Calibri" w:cs="Calibri"/>
          <w:color w:val="000000" w:themeColor="text1"/>
          <w:sz w:val="22"/>
          <w:szCs w:val="22"/>
          <w:lang w:val="en-US"/>
        </w:rPr>
        <w:t xml:space="preserve">*Jennifer Kole, </w:t>
      </w:r>
      <w:r w:rsidRPr="002D0B9E">
        <w:rPr>
          <w:rFonts w:ascii="Calibri" w:hAnsi="Calibri" w:cs="Calibri"/>
          <w:sz w:val="22"/>
          <w:szCs w:val="22"/>
          <w:lang w:val="en-US"/>
        </w:rPr>
        <w:t>International Affairs Coordinator, Occupational Safety and Health Administration, U.S. Department of Labor</w:t>
      </w:r>
    </w:p>
    <w:p w14:paraId="75DB22F7" w14:textId="77777777" w:rsidR="00467CBB" w:rsidRPr="002D0B9E" w:rsidRDefault="00467CBB" w:rsidP="006840DB">
      <w:pPr>
        <w:pStyle w:val="ListParagraph"/>
        <w:numPr>
          <w:ilvl w:val="0"/>
          <w:numId w:val="16"/>
        </w:numPr>
        <w:spacing w:after="0"/>
        <w:rPr>
          <w:rFonts w:ascii="Calibri" w:eastAsia="Calibri" w:hAnsi="Calibri" w:cs="Calibri"/>
          <w:color w:val="000000" w:themeColor="text1"/>
          <w:sz w:val="22"/>
          <w:szCs w:val="22"/>
          <w:lang w:val="en-US"/>
        </w:rPr>
      </w:pPr>
      <w:r w:rsidRPr="002D0B9E">
        <w:rPr>
          <w:rFonts w:ascii="Calibri" w:eastAsia="Calibri" w:hAnsi="Calibri" w:cs="Calibri"/>
          <w:color w:val="000000" w:themeColor="text1"/>
          <w:sz w:val="22"/>
          <w:szCs w:val="22"/>
          <w:lang w:val="en-US"/>
        </w:rPr>
        <w:t>*Julianna Aynes-Neville, Development Counselor, U.S. Permanent Mission to the OAS, Department of State</w:t>
      </w:r>
    </w:p>
    <w:p w14:paraId="72D95131" w14:textId="77777777" w:rsidR="00467CBB" w:rsidRPr="002D0B9E" w:rsidRDefault="00467CBB" w:rsidP="006840DB">
      <w:pPr>
        <w:pStyle w:val="ListParagraph"/>
        <w:numPr>
          <w:ilvl w:val="0"/>
          <w:numId w:val="16"/>
        </w:numPr>
        <w:spacing w:after="0"/>
        <w:rPr>
          <w:rFonts w:ascii="Calibri" w:eastAsia="Calibri" w:hAnsi="Calibri" w:cs="Calibri"/>
          <w:color w:val="000000" w:themeColor="text1"/>
          <w:sz w:val="22"/>
          <w:szCs w:val="22"/>
          <w:lang w:val="en-US"/>
        </w:rPr>
      </w:pPr>
      <w:r w:rsidRPr="002D0B9E">
        <w:rPr>
          <w:rFonts w:ascii="Calibri" w:eastAsia="Calibri" w:hAnsi="Calibri" w:cs="Calibri"/>
          <w:color w:val="000000" w:themeColor="text1"/>
          <w:sz w:val="22"/>
          <w:szCs w:val="22"/>
          <w:lang w:val="en-US"/>
        </w:rPr>
        <w:t>*Christina Heifferon, Alternate Representative, U.S. Permanent Mission to the OAS, Department of State</w:t>
      </w:r>
    </w:p>
    <w:p w14:paraId="160CC18F" w14:textId="77777777" w:rsidR="00467CBB" w:rsidRPr="002D0B9E" w:rsidRDefault="00467CBB" w:rsidP="006840DB">
      <w:pPr>
        <w:pStyle w:val="ListParagraph"/>
        <w:numPr>
          <w:ilvl w:val="0"/>
          <w:numId w:val="16"/>
        </w:numPr>
        <w:spacing w:after="0"/>
        <w:rPr>
          <w:rFonts w:ascii="Calibri" w:eastAsia="Calibri" w:hAnsi="Calibri" w:cs="Calibri"/>
          <w:color w:val="000000" w:themeColor="text1"/>
          <w:sz w:val="22"/>
          <w:szCs w:val="22"/>
          <w:lang w:val="en-US"/>
        </w:rPr>
      </w:pPr>
      <w:r w:rsidRPr="002D0B9E">
        <w:rPr>
          <w:rFonts w:ascii="Calibri" w:eastAsia="Calibri" w:hAnsi="Calibri" w:cs="Calibri"/>
          <w:color w:val="000000" w:themeColor="text1"/>
          <w:sz w:val="22"/>
          <w:szCs w:val="22"/>
          <w:lang w:val="en-US"/>
        </w:rPr>
        <w:t xml:space="preserve">*Angela </w:t>
      </w:r>
      <w:proofErr w:type="spellStart"/>
      <w:r w:rsidRPr="002D0B9E">
        <w:rPr>
          <w:rFonts w:ascii="Calibri" w:eastAsia="Calibri" w:hAnsi="Calibri" w:cs="Calibri"/>
          <w:color w:val="000000" w:themeColor="text1"/>
          <w:sz w:val="22"/>
          <w:szCs w:val="22"/>
          <w:lang w:val="en-US"/>
        </w:rPr>
        <w:t>Telang</w:t>
      </w:r>
      <w:proofErr w:type="spellEnd"/>
      <w:r w:rsidRPr="002D0B9E">
        <w:rPr>
          <w:rFonts w:ascii="Calibri" w:eastAsia="Calibri" w:hAnsi="Calibri" w:cs="Calibri"/>
          <w:color w:val="000000" w:themeColor="text1"/>
          <w:sz w:val="22"/>
          <w:szCs w:val="22"/>
          <w:lang w:val="en-US"/>
        </w:rPr>
        <w:t>, Wage and Hour Division, U.S. Department of Labor</w:t>
      </w:r>
    </w:p>
    <w:p w14:paraId="026A4F10" w14:textId="77777777" w:rsidR="00467CBB" w:rsidRPr="002D0B9E" w:rsidRDefault="00467CBB" w:rsidP="006840DB">
      <w:pPr>
        <w:pStyle w:val="ListParagraph"/>
        <w:numPr>
          <w:ilvl w:val="0"/>
          <w:numId w:val="16"/>
        </w:numPr>
        <w:spacing w:after="0"/>
        <w:rPr>
          <w:rFonts w:ascii="Calibri" w:eastAsia="Calibri" w:hAnsi="Calibri" w:cs="Calibri"/>
          <w:color w:val="000000" w:themeColor="text1"/>
          <w:sz w:val="22"/>
          <w:szCs w:val="22"/>
          <w:lang w:val="en-US"/>
        </w:rPr>
      </w:pPr>
      <w:r w:rsidRPr="002D0B9E">
        <w:rPr>
          <w:rFonts w:ascii="Calibri" w:eastAsia="Calibri" w:hAnsi="Calibri" w:cs="Calibri"/>
          <w:color w:val="000000" w:themeColor="text1"/>
          <w:sz w:val="22"/>
          <w:szCs w:val="22"/>
          <w:lang w:val="en-US"/>
        </w:rPr>
        <w:lastRenderedPageBreak/>
        <w:t>*</w:t>
      </w:r>
      <w:proofErr w:type="spellStart"/>
      <w:r w:rsidRPr="002D0B9E">
        <w:rPr>
          <w:rFonts w:ascii="Calibri" w:hAnsi="Calibri" w:cs="Calibri"/>
          <w:sz w:val="22"/>
          <w:szCs w:val="22"/>
          <w:lang w:val="en-US"/>
        </w:rPr>
        <w:t>Naixa</w:t>
      </w:r>
      <w:proofErr w:type="spellEnd"/>
      <w:r w:rsidRPr="002D0B9E">
        <w:rPr>
          <w:rFonts w:ascii="Calibri" w:hAnsi="Calibri" w:cs="Calibri"/>
          <w:sz w:val="22"/>
          <w:szCs w:val="22"/>
          <w:lang w:val="en-US"/>
        </w:rPr>
        <w:t xml:space="preserve"> </w:t>
      </w:r>
      <w:proofErr w:type="spellStart"/>
      <w:r w:rsidRPr="002D0B9E">
        <w:rPr>
          <w:rFonts w:ascii="Calibri" w:hAnsi="Calibri" w:cs="Calibri"/>
          <w:sz w:val="22"/>
          <w:szCs w:val="22"/>
          <w:lang w:val="en-US"/>
        </w:rPr>
        <w:t>Franquiz</w:t>
      </w:r>
      <w:proofErr w:type="spellEnd"/>
      <w:r w:rsidRPr="002D0B9E">
        <w:rPr>
          <w:rFonts w:ascii="Calibri" w:hAnsi="Calibri" w:cs="Calibri"/>
          <w:sz w:val="22"/>
          <w:szCs w:val="22"/>
          <w:lang w:val="en-US"/>
        </w:rPr>
        <w:t xml:space="preserve">, </w:t>
      </w:r>
      <w:r w:rsidRPr="002D0B9E">
        <w:rPr>
          <w:rFonts w:ascii="Calibri" w:eastAsia="Calibri" w:hAnsi="Calibri" w:cs="Calibri"/>
          <w:color w:val="000000" w:themeColor="text1"/>
          <w:sz w:val="22"/>
          <w:szCs w:val="22"/>
          <w:lang w:val="en-US"/>
        </w:rPr>
        <w:t>Wage and Hour Division, U.S. Department of Labor</w:t>
      </w:r>
    </w:p>
    <w:p w14:paraId="4367D08F" w14:textId="77777777" w:rsidR="00467CBB" w:rsidRPr="002D0B9E" w:rsidRDefault="00467CBB" w:rsidP="006840DB">
      <w:pPr>
        <w:pStyle w:val="ListParagraph"/>
        <w:numPr>
          <w:ilvl w:val="0"/>
          <w:numId w:val="16"/>
        </w:numPr>
        <w:spacing w:after="0"/>
        <w:rPr>
          <w:rFonts w:ascii="Calibri" w:eastAsia="Calibri" w:hAnsi="Calibri" w:cs="Calibri"/>
          <w:color w:val="000000" w:themeColor="text1"/>
          <w:sz w:val="22"/>
          <w:szCs w:val="22"/>
          <w:lang w:val="en-US"/>
        </w:rPr>
      </w:pPr>
      <w:r w:rsidRPr="002D0B9E">
        <w:rPr>
          <w:rFonts w:ascii="Calibri" w:eastAsia="Calibri" w:hAnsi="Calibri" w:cs="Calibri"/>
          <w:color w:val="000000" w:themeColor="text1"/>
          <w:sz w:val="22"/>
          <w:szCs w:val="22"/>
          <w:lang w:val="en-US"/>
        </w:rPr>
        <w:t>*</w:t>
      </w:r>
      <w:r w:rsidRPr="002D0B9E">
        <w:rPr>
          <w:rFonts w:ascii="Calibri" w:hAnsi="Calibri" w:cs="Calibri"/>
          <w:sz w:val="22"/>
          <w:szCs w:val="22"/>
          <w:lang w:val="en-US"/>
        </w:rPr>
        <w:t xml:space="preserve">Daniel Navarrete, </w:t>
      </w:r>
      <w:r w:rsidRPr="002D0B9E">
        <w:rPr>
          <w:rFonts w:ascii="Calibri" w:eastAsia="Calibri" w:hAnsi="Calibri" w:cs="Calibri"/>
          <w:color w:val="000000" w:themeColor="text1"/>
          <w:sz w:val="22"/>
          <w:szCs w:val="22"/>
          <w:lang w:val="en-US"/>
        </w:rPr>
        <w:t>Wage and Hour Division, U.S. Department of Labor</w:t>
      </w:r>
    </w:p>
    <w:p w14:paraId="00B8DD31" w14:textId="77777777" w:rsidR="00467CBB" w:rsidRPr="002D0B9E" w:rsidRDefault="00467CBB" w:rsidP="00467CBB">
      <w:pPr>
        <w:rPr>
          <w:rFonts w:ascii="Calibri" w:hAnsi="Calibri" w:cs="Calibri"/>
          <w:b/>
          <w:bCs/>
          <w:sz w:val="22"/>
          <w:szCs w:val="22"/>
        </w:rPr>
      </w:pPr>
    </w:p>
    <w:p w14:paraId="4F0A3FBF" w14:textId="77777777" w:rsidR="00467CBB" w:rsidRPr="002D0B9E" w:rsidRDefault="00467CBB" w:rsidP="00467CBB">
      <w:pPr>
        <w:rPr>
          <w:rFonts w:ascii="Calibri" w:hAnsi="Calibri" w:cs="Calibri"/>
          <w:b/>
          <w:bCs/>
          <w:sz w:val="22"/>
          <w:szCs w:val="22"/>
        </w:rPr>
      </w:pPr>
    </w:p>
    <w:p w14:paraId="573C5CE6" w14:textId="77777777" w:rsidR="00467CBB" w:rsidRPr="002D0B9E" w:rsidRDefault="00467CBB" w:rsidP="00467CBB">
      <w:pPr>
        <w:rPr>
          <w:rFonts w:ascii="Calibri" w:hAnsi="Calibri" w:cs="Calibri"/>
          <w:sz w:val="22"/>
          <w:szCs w:val="22"/>
          <w:lang w:val="es-MX"/>
        </w:rPr>
      </w:pPr>
      <w:r w:rsidRPr="002D0B9E">
        <w:rPr>
          <w:rFonts w:ascii="Calibri" w:hAnsi="Calibri" w:cs="Calibri"/>
          <w:b/>
          <w:bCs/>
          <w:sz w:val="22"/>
          <w:szCs w:val="22"/>
          <w:lang w:val="es-US"/>
        </w:rPr>
        <w:t xml:space="preserve">URUGUAY </w:t>
      </w:r>
    </w:p>
    <w:p w14:paraId="41C4D90B" w14:textId="77777777" w:rsidR="00467CBB" w:rsidRPr="002D0B9E" w:rsidRDefault="00467CBB" w:rsidP="00467CBB">
      <w:pPr>
        <w:rPr>
          <w:rFonts w:ascii="Calibri" w:hAnsi="Calibri" w:cs="Calibri"/>
          <w:sz w:val="22"/>
          <w:szCs w:val="22"/>
          <w:lang w:val="es-US"/>
        </w:rPr>
      </w:pPr>
    </w:p>
    <w:p w14:paraId="37C74DA5" w14:textId="77777777" w:rsidR="00467CBB" w:rsidRPr="002D0B9E" w:rsidRDefault="00467CBB" w:rsidP="006840DB">
      <w:pPr>
        <w:pStyle w:val="ListParagraph"/>
        <w:numPr>
          <w:ilvl w:val="0"/>
          <w:numId w:val="39"/>
        </w:numPr>
        <w:spacing w:after="0"/>
        <w:rPr>
          <w:rFonts w:ascii="Calibri" w:hAnsi="Calibri" w:cs="Calibri"/>
          <w:color w:val="000000" w:themeColor="text1"/>
          <w:sz w:val="22"/>
          <w:szCs w:val="22"/>
          <w:lang w:val="es-MX"/>
        </w:rPr>
      </w:pPr>
      <w:r w:rsidRPr="002D0B9E">
        <w:rPr>
          <w:rFonts w:ascii="Calibri" w:hAnsi="Calibri" w:cs="Calibri"/>
          <w:color w:val="000000" w:themeColor="text1"/>
          <w:sz w:val="22"/>
          <w:szCs w:val="22"/>
          <w:lang w:val="es-MX"/>
        </w:rPr>
        <w:t>María Silvana Bitencourt Machado, Subinspectora General del Trabajo y de la Seguridad Social, Ministerio de Trabajo y Seguridad Social</w:t>
      </w:r>
    </w:p>
    <w:p w14:paraId="73FA73D4" w14:textId="77777777" w:rsidR="00467CBB" w:rsidRPr="002D0B9E" w:rsidRDefault="00467CBB" w:rsidP="006840DB">
      <w:pPr>
        <w:pStyle w:val="ListParagraph"/>
        <w:numPr>
          <w:ilvl w:val="0"/>
          <w:numId w:val="39"/>
        </w:numPr>
        <w:spacing w:after="0"/>
        <w:rPr>
          <w:rFonts w:ascii="Calibri" w:hAnsi="Calibri" w:cs="Calibri"/>
          <w:color w:val="000000" w:themeColor="text1"/>
          <w:sz w:val="22"/>
          <w:szCs w:val="22"/>
          <w:lang w:val="es-MX"/>
        </w:rPr>
      </w:pPr>
      <w:r w:rsidRPr="002D0B9E">
        <w:rPr>
          <w:rFonts w:ascii="Calibri" w:hAnsi="Calibri" w:cs="Calibri"/>
          <w:color w:val="000000" w:themeColor="text1"/>
          <w:sz w:val="22"/>
          <w:szCs w:val="22"/>
          <w:lang w:val="es-MX"/>
        </w:rPr>
        <w:t>Nataly Rodríguez, Abogada Asesora de la Dirección General de Secretaría</w:t>
      </w:r>
    </w:p>
    <w:p w14:paraId="6A3A7164" w14:textId="77777777" w:rsidR="00467CBB" w:rsidRPr="002D0B9E" w:rsidRDefault="00467CBB" w:rsidP="00467CBB">
      <w:pPr>
        <w:rPr>
          <w:rFonts w:ascii="Calibri" w:hAnsi="Calibri" w:cs="Calibri"/>
          <w:sz w:val="22"/>
          <w:szCs w:val="22"/>
          <w:lang w:val="es-US"/>
        </w:rPr>
      </w:pPr>
    </w:p>
    <w:p w14:paraId="5F1D0063" w14:textId="77777777" w:rsidR="00467CBB" w:rsidRPr="0036402E" w:rsidRDefault="00467CBB" w:rsidP="00467CBB">
      <w:pPr>
        <w:jc w:val="center"/>
        <w:rPr>
          <w:rFonts w:ascii="Calibri" w:eastAsia="Calibri" w:hAnsi="Calibri" w:cs="Calibri"/>
          <w:color w:val="000000" w:themeColor="text1"/>
          <w:sz w:val="22"/>
          <w:szCs w:val="22"/>
          <w:lang w:val="es-US"/>
        </w:rPr>
      </w:pPr>
      <w:r w:rsidRPr="002D0B9E">
        <w:rPr>
          <w:rFonts w:ascii="Calibri" w:eastAsia="Calibri" w:hAnsi="Calibri" w:cs="Calibri"/>
          <w:b/>
          <w:bCs/>
          <w:color w:val="000000" w:themeColor="text1"/>
          <w:sz w:val="22"/>
          <w:szCs w:val="22"/>
          <w:u w:val="single"/>
          <w:lang w:val="es-US"/>
        </w:rPr>
        <w:t>PAISES OBSERVADORES / OBSERVER COUNTRIES</w:t>
      </w:r>
    </w:p>
    <w:p w14:paraId="76A4C7DA" w14:textId="77777777" w:rsidR="00467CBB" w:rsidRPr="002D0B9E" w:rsidRDefault="00467CBB" w:rsidP="00467CBB">
      <w:pPr>
        <w:rPr>
          <w:rFonts w:ascii="Calibri" w:hAnsi="Calibri" w:cs="Calibri"/>
          <w:sz w:val="22"/>
          <w:szCs w:val="22"/>
          <w:u w:val="single"/>
          <w:lang w:val="es-US"/>
        </w:rPr>
      </w:pPr>
      <w:r w:rsidRPr="002D0B9E">
        <w:rPr>
          <w:rFonts w:ascii="Calibri" w:hAnsi="Calibri" w:cs="Calibri"/>
          <w:sz w:val="22"/>
          <w:szCs w:val="22"/>
          <w:u w:val="single"/>
          <w:lang w:val="es-US"/>
        </w:rPr>
        <w:t>España</w:t>
      </w:r>
    </w:p>
    <w:p w14:paraId="2A93F9FF" w14:textId="77777777" w:rsidR="00467CBB" w:rsidRPr="002D0B9E" w:rsidRDefault="00467CBB" w:rsidP="00467CBB">
      <w:pPr>
        <w:rPr>
          <w:rFonts w:ascii="Calibri" w:hAnsi="Calibri" w:cs="Calibri"/>
          <w:sz w:val="22"/>
          <w:szCs w:val="22"/>
          <w:lang w:val="es-US"/>
        </w:rPr>
      </w:pPr>
    </w:p>
    <w:p w14:paraId="09EA7299" w14:textId="77777777" w:rsidR="00467CBB" w:rsidRPr="002D0B9E" w:rsidRDefault="00467CBB" w:rsidP="006840DB">
      <w:pPr>
        <w:pStyle w:val="ListParagraph"/>
        <w:numPr>
          <w:ilvl w:val="0"/>
          <w:numId w:val="33"/>
        </w:numPr>
        <w:spacing w:after="0"/>
        <w:rPr>
          <w:rFonts w:ascii="Calibri" w:eastAsia="Calibri" w:hAnsi="Calibri" w:cs="Calibri"/>
          <w:sz w:val="22"/>
          <w:szCs w:val="22"/>
          <w:lang w:val="es-US"/>
        </w:rPr>
      </w:pPr>
      <w:r w:rsidRPr="002D0B9E">
        <w:rPr>
          <w:rFonts w:ascii="Calibri" w:eastAsia="Calibri" w:hAnsi="Calibri" w:cs="Calibri"/>
          <w:sz w:val="22"/>
          <w:szCs w:val="22"/>
          <w:lang w:val="es-US"/>
        </w:rPr>
        <w:t>Cristina Fernández González, Directora de la Oficina Nacional de Lucha Contra el Fraude, Organismo Estatal Inspección de Trabajo y Seguridad Social</w:t>
      </w:r>
    </w:p>
    <w:p w14:paraId="023B0B96" w14:textId="77777777" w:rsidR="00467CBB" w:rsidRPr="002D0B9E" w:rsidRDefault="00467CBB" w:rsidP="006840DB">
      <w:pPr>
        <w:pStyle w:val="ListParagraph"/>
        <w:numPr>
          <w:ilvl w:val="0"/>
          <w:numId w:val="33"/>
        </w:numPr>
        <w:spacing w:after="0"/>
        <w:rPr>
          <w:rStyle w:val="EndnoteReference"/>
          <w:rFonts w:ascii="Calibri" w:eastAsia="Calibri" w:hAnsi="Calibri" w:cs="Calibri"/>
          <w:sz w:val="22"/>
          <w:szCs w:val="22"/>
          <w:lang w:val="es-US"/>
        </w:rPr>
      </w:pPr>
      <w:r w:rsidRPr="002D0B9E">
        <w:rPr>
          <w:rFonts w:ascii="Calibri" w:eastAsia="Calibri" w:hAnsi="Calibri" w:cs="Calibri"/>
          <w:color w:val="000000" w:themeColor="text1"/>
          <w:sz w:val="22"/>
          <w:szCs w:val="22"/>
          <w:lang w:val="es-CO"/>
        </w:rPr>
        <w:t>*</w:t>
      </w:r>
      <w:r w:rsidRPr="002D0B9E">
        <w:rPr>
          <w:rFonts w:ascii="Calibri" w:hAnsi="Calibri" w:cs="Calibri"/>
          <w:sz w:val="22"/>
          <w:szCs w:val="22"/>
          <w:lang w:val="es-US"/>
        </w:rPr>
        <w:t xml:space="preserve">Marcos Fraile, </w:t>
      </w:r>
      <w:bookmarkStart w:id="27" w:name="_Int_f2MijO9f"/>
      <w:r w:rsidRPr="002D0B9E">
        <w:rPr>
          <w:rFonts w:ascii="Calibri" w:eastAsia="Calibri" w:hAnsi="Calibri" w:cs="Calibri"/>
          <w:sz w:val="22"/>
          <w:szCs w:val="22"/>
          <w:lang w:val="es-US"/>
        </w:rPr>
        <w:t>Consejero</w:t>
      </w:r>
      <w:bookmarkEnd w:id="27"/>
      <w:r w:rsidRPr="002D0B9E">
        <w:rPr>
          <w:rFonts w:ascii="Calibri" w:eastAsia="Calibri" w:hAnsi="Calibri" w:cs="Calibri"/>
          <w:sz w:val="22"/>
          <w:szCs w:val="22"/>
          <w:lang w:val="es-US"/>
        </w:rPr>
        <w:t xml:space="preserve"> de Trabajo, Migraciones y Seguridad Social en la Embajada de España en EEUU</w:t>
      </w:r>
    </w:p>
    <w:p w14:paraId="2E382F38" w14:textId="77777777" w:rsidR="00467CBB" w:rsidRPr="002D0B9E" w:rsidRDefault="00467CBB" w:rsidP="00467CBB">
      <w:pPr>
        <w:rPr>
          <w:rFonts w:ascii="Calibri" w:hAnsi="Calibri" w:cs="Calibri"/>
          <w:b/>
          <w:bCs/>
          <w:sz w:val="22"/>
          <w:szCs w:val="22"/>
          <w:u w:val="single"/>
          <w:lang w:val="es-US"/>
        </w:rPr>
      </w:pPr>
    </w:p>
    <w:p w14:paraId="3C7833E4" w14:textId="77777777" w:rsidR="00467CBB" w:rsidRPr="002D0B9E" w:rsidRDefault="00467CBB" w:rsidP="00467CBB">
      <w:pPr>
        <w:rPr>
          <w:rFonts w:ascii="Calibri" w:hAnsi="Calibri" w:cs="Calibri"/>
          <w:b/>
          <w:bCs/>
          <w:sz w:val="22"/>
          <w:szCs w:val="22"/>
          <w:u w:val="single"/>
          <w:lang w:val="es-US"/>
        </w:rPr>
      </w:pPr>
    </w:p>
    <w:p w14:paraId="6A6B7350" w14:textId="77777777" w:rsidR="00467CBB" w:rsidRPr="002D0B9E" w:rsidRDefault="00467CBB" w:rsidP="00467CBB">
      <w:pPr>
        <w:jc w:val="center"/>
        <w:rPr>
          <w:rFonts w:ascii="Calibri" w:hAnsi="Calibri" w:cs="Calibri"/>
          <w:b/>
          <w:bCs/>
          <w:sz w:val="22"/>
          <w:szCs w:val="22"/>
          <w:u w:val="single"/>
          <w:lang w:val="es-US"/>
        </w:rPr>
      </w:pPr>
      <w:r w:rsidRPr="002D0B9E">
        <w:rPr>
          <w:rFonts w:ascii="Calibri" w:hAnsi="Calibri" w:cs="Calibri"/>
          <w:b/>
          <w:bCs/>
          <w:sz w:val="22"/>
          <w:szCs w:val="22"/>
          <w:u w:val="single"/>
          <w:lang w:val="es-US"/>
        </w:rPr>
        <w:t>ÓRGANOS CONSULTIVOS</w:t>
      </w:r>
    </w:p>
    <w:p w14:paraId="3733BAD3" w14:textId="77777777" w:rsidR="00467CBB" w:rsidRPr="002D0B9E" w:rsidRDefault="00467CBB" w:rsidP="00467CBB">
      <w:pPr>
        <w:rPr>
          <w:rFonts w:ascii="Calibri" w:hAnsi="Calibri" w:cs="Calibri"/>
          <w:b/>
          <w:bCs/>
          <w:sz w:val="22"/>
          <w:szCs w:val="22"/>
          <w:u w:val="single"/>
          <w:lang w:val="es-US"/>
        </w:rPr>
      </w:pPr>
    </w:p>
    <w:p w14:paraId="569306AB" w14:textId="77777777" w:rsidR="00467CBB" w:rsidRPr="002D0B9E" w:rsidRDefault="00467CBB" w:rsidP="00467CBB">
      <w:pPr>
        <w:rPr>
          <w:rFonts w:ascii="Calibri" w:hAnsi="Calibri" w:cs="Calibri"/>
          <w:color w:val="000000" w:themeColor="text1"/>
          <w:sz w:val="22"/>
          <w:szCs w:val="22"/>
          <w:lang w:val="es-US"/>
        </w:rPr>
      </w:pPr>
      <w:r w:rsidRPr="002D0B9E">
        <w:rPr>
          <w:rFonts w:ascii="Calibri" w:hAnsi="Calibri" w:cs="Calibri"/>
          <w:color w:val="000000" w:themeColor="text1"/>
          <w:sz w:val="22"/>
          <w:szCs w:val="22"/>
          <w:u w:val="single"/>
          <w:lang w:val="es-419"/>
        </w:rPr>
        <w:t xml:space="preserve">Comisión Empresarial de Asesoramiento Técnico en Asuntos Laborales / </w:t>
      </w:r>
      <w:r w:rsidRPr="002D0B9E">
        <w:rPr>
          <w:rFonts w:ascii="Calibri" w:hAnsi="Calibri" w:cs="Calibri"/>
          <w:color w:val="000000" w:themeColor="text1"/>
          <w:sz w:val="22"/>
          <w:szCs w:val="22"/>
          <w:u w:val="single"/>
          <w:lang w:val="es-CO"/>
        </w:rPr>
        <w:t xml:space="preserve">Business </w:t>
      </w:r>
      <w:proofErr w:type="spellStart"/>
      <w:r w:rsidRPr="002D0B9E">
        <w:rPr>
          <w:rFonts w:ascii="Calibri" w:hAnsi="Calibri" w:cs="Calibri"/>
          <w:color w:val="000000" w:themeColor="text1"/>
          <w:sz w:val="22"/>
          <w:szCs w:val="22"/>
          <w:u w:val="single"/>
          <w:lang w:val="es-CO"/>
        </w:rPr>
        <w:t>Technical</w:t>
      </w:r>
      <w:proofErr w:type="spellEnd"/>
      <w:r w:rsidRPr="002D0B9E">
        <w:rPr>
          <w:rFonts w:ascii="Calibri" w:hAnsi="Calibri" w:cs="Calibri"/>
          <w:color w:val="000000" w:themeColor="text1"/>
          <w:sz w:val="22"/>
          <w:szCs w:val="22"/>
          <w:u w:val="single"/>
          <w:lang w:val="es-CO"/>
        </w:rPr>
        <w:t xml:space="preserve"> </w:t>
      </w:r>
      <w:proofErr w:type="spellStart"/>
      <w:r w:rsidRPr="002D0B9E">
        <w:rPr>
          <w:rFonts w:ascii="Calibri" w:hAnsi="Calibri" w:cs="Calibri"/>
          <w:color w:val="000000" w:themeColor="text1"/>
          <w:sz w:val="22"/>
          <w:szCs w:val="22"/>
          <w:u w:val="single"/>
          <w:lang w:val="es-CO"/>
        </w:rPr>
        <w:t>Advisory</w:t>
      </w:r>
      <w:proofErr w:type="spellEnd"/>
      <w:r w:rsidRPr="002D0B9E">
        <w:rPr>
          <w:rFonts w:ascii="Calibri" w:hAnsi="Calibri" w:cs="Calibri"/>
          <w:color w:val="000000" w:themeColor="text1"/>
          <w:sz w:val="22"/>
          <w:szCs w:val="22"/>
          <w:u w:val="single"/>
          <w:lang w:val="es-CO"/>
        </w:rPr>
        <w:t xml:space="preserve"> Committee </w:t>
      </w:r>
      <w:proofErr w:type="spellStart"/>
      <w:r w:rsidRPr="002D0B9E">
        <w:rPr>
          <w:rFonts w:ascii="Calibri" w:hAnsi="Calibri" w:cs="Calibri"/>
          <w:color w:val="000000" w:themeColor="text1"/>
          <w:sz w:val="22"/>
          <w:szCs w:val="22"/>
          <w:u w:val="single"/>
          <w:lang w:val="es-CO"/>
        </w:rPr>
        <w:t>on</w:t>
      </w:r>
      <w:proofErr w:type="spellEnd"/>
      <w:r w:rsidRPr="002D0B9E">
        <w:rPr>
          <w:rFonts w:ascii="Calibri" w:hAnsi="Calibri" w:cs="Calibri"/>
          <w:color w:val="000000" w:themeColor="text1"/>
          <w:sz w:val="22"/>
          <w:szCs w:val="22"/>
          <w:u w:val="single"/>
          <w:lang w:val="es-CO"/>
        </w:rPr>
        <w:t xml:space="preserve"> Labor </w:t>
      </w:r>
      <w:proofErr w:type="spellStart"/>
      <w:r w:rsidRPr="002D0B9E">
        <w:rPr>
          <w:rFonts w:ascii="Calibri" w:hAnsi="Calibri" w:cs="Calibri"/>
          <w:color w:val="000000" w:themeColor="text1"/>
          <w:sz w:val="22"/>
          <w:szCs w:val="22"/>
          <w:u w:val="single"/>
          <w:lang w:val="es-CO"/>
        </w:rPr>
        <w:t>Matters</w:t>
      </w:r>
      <w:proofErr w:type="spellEnd"/>
      <w:r w:rsidRPr="002D0B9E">
        <w:rPr>
          <w:rFonts w:ascii="Calibri" w:hAnsi="Calibri" w:cs="Calibri"/>
          <w:color w:val="000000" w:themeColor="text1"/>
          <w:sz w:val="22"/>
          <w:szCs w:val="22"/>
          <w:u w:val="single"/>
          <w:lang w:val="es-CO"/>
        </w:rPr>
        <w:t xml:space="preserve"> (CEATAL)</w:t>
      </w:r>
    </w:p>
    <w:p w14:paraId="6173BC0A" w14:textId="77777777" w:rsidR="00467CBB" w:rsidRPr="002D0B9E" w:rsidRDefault="00467CBB" w:rsidP="00467CBB">
      <w:pPr>
        <w:rPr>
          <w:rFonts w:ascii="Calibri" w:hAnsi="Calibri" w:cs="Calibri"/>
          <w:color w:val="000000" w:themeColor="text1"/>
          <w:sz w:val="22"/>
          <w:szCs w:val="22"/>
          <w:u w:val="single"/>
          <w:lang w:val="es-CO"/>
        </w:rPr>
      </w:pPr>
    </w:p>
    <w:p w14:paraId="3001B762" w14:textId="77777777" w:rsidR="00467CBB" w:rsidRPr="002D0B9E" w:rsidRDefault="00467CBB" w:rsidP="006840DB">
      <w:pPr>
        <w:pStyle w:val="ListParagraph"/>
        <w:numPr>
          <w:ilvl w:val="0"/>
          <w:numId w:val="23"/>
        </w:numPr>
        <w:spacing w:after="0"/>
        <w:rPr>
          <w:rFonts w:ascii="Calibri" w:hAnsi="Calibri" w:cs="Calibri"/>
          <w:color w:val="000000" w:themeColor="text1"/>
          <w:sz w:val="22"/>
          <w:szCs w:val="22"/>
          <w:lang w:val="es-CO"/>
        </w:rPr>
      </w:pPr>
      <w:r w:rsidRPr="002D0B9E">
        <w:rPr>
          <w:rFonts w:ascii="Calibri" w:eastAsia="Calibri" w:hAnsi="Calibri" w:cs="Calibri"/>
          <w:color w:val="000000" w:themeColor="text1"/>
          <w:sz w:val="22"/>
          <w:szCs w:val="22"/>
          <w:lang w:val="es-CO"/>
        </w:rPr>
        <w:t>*</w:t>
      </w:r>
      <w:r w:rsidRPr="002D0B9E">
        <w:rPr>
          <w:rFonts w:ascii="Calibri" w:hAnsi="Calibri" w:cs="Calibri"/>
          <w:color w:val="000000" w:themeColor="text1"/>
          <w:sz w:val="22"/>
          <w:szCs w:val="22"/>
          <w:lang w:val="es-CO"/>
        </w:rPr>
        <w:t>Armando Urtecho, Director Ejecutivo, Consejo Hondureño de la Empresa Privada (COHEP)</w:t>
      </w:r>
    </w:p>
    <w:p w14:paraId="4CE4E5B8" w14:textId="77777777" w:rsidR="00467CBB" w:rsidRPr="002D0B9E" w:rsidRDefault="00467CBB" w:rsidP="006840DB">
      <w:pPr>
        <w:pStyle w:val="ListParagraph"/>
        <w:numPr>
          <w:ilvl w:val="0"/>
          <w:numId w:val="23"/>
        </w:numPr>
        <w:spacing w:after="0"/>
        <w:rPr>
          <w:rFonts w:ascii="Calibri" w:hAnsi="Calibri" w:cs="Calibri"/>
          <w:color w:val="000000" w:themeColor="text1"/>
          <w:sz w:val="22"/>
          <w:szCs w:val="22"/>
        </w:rPr>
      </w:pPr>
      <w:r w:rsidRPr="002D0B9E">
        <w:rPr>
          <w:rFonts w:ascii="Calibri" w:hAnsi="Calibri" w:cs="Calibri"/>
          <w:color w:val="000000" w:themeColor="text1"/>
          <w:sz w:val="22"/>
          <w:szCs w:val="22"/>
        </w:rPr>
        <w:t>Laura Gimenez, Unión Industrial Argentina</w:t>
      </w:r>
    </w:p>
    <w:p w14:paraId="044DA9C0" w14:textId="77777777" w:rsidR="00467CBB" w:rsidRPr="002D0B9E" w:rsidRDefault="00467CBB" w:rsidP="006840DB">
      <w:pPr>
        <w:pStyle w:val="ListParagraph"/>
        <w:numPr>
          <w:ilvl w:val="0"/>
          <w:numId w:val="23"/>
        </w:numPr>
        <w:spacing w:after="0"/>
        <w:rPr>
          <w:rFonts w:ascii="Calibri" w:hAnsi="Calibri" w:cs="Calibri"/>
          <w:color w:val="000000" w:themeColor="text1"/>
          <w:sz w:val="22"/>
          <w:szCs w:val="22"/>
          <w:lang w:val="es-ES"/>
        </w:rPr>
      </w:pPr>
      <w:r w:rsidRPr="002D0B9E">
        <w:rPr>
          <w:rFonts w:ascii="Calibri" w:hAnsi="Calibri" w:cs="Calibri"/>
          <w:color w:val="000000" w:themeColor="text1"/>
          <w:sz w:val="22"/>
          <w:szCs w:val="22"/>
          <w:lang w:val="es-ES"/>
        </w:rPr>
        <w:t xml:space="preserve">Luis Rodrigo Morales, </w:t>
      </w:r>
      <w:proofErr w:type="gramStart"/>
      <w:r w:rsidRPr="002D0B9E">
        <w:rPr>
          <w:rFonts w:ascii="Calibri" w:hAnsi="Calibri" w:cs="Calibri"/>
          <w:color w:val="000000" w:themeColor="text1"/>
          <w:sz w:val="22"/>
          <w:szCs w:val="22"/>
          <w:lang w:val="es-ES"/>
        </w:rPr>
        <w:t>Director</w:t>
      </w:r>
      <w:proofErr w:type="gramEnd"/>
      <w:r w:rsidRPr="002D0B9E">
        <w:rPr>
          <w:rFonts w:ascii="Calibri" w:hAnsi="Calibri" w:cs="Calibri"/>
          <w:color w:val="000000" w:themeColor="text1"/>
          <w:sz w:val="22"/>
          <w:szCs w:val="22"/>
          <w:lang w:val="es-ES"/>
        </w:rPr>
        <w:t xml:space="preserve"> de Relaciones Industriales y Coordinación OIT, OIE</w:t>
      </w:r>
    </w:p>
    <w:p w14:paraId="3275DF6D" w14:textId="77777777" w:rsidR="00467CBB" w:rsidRPr="002D0B9E" w:rsidRDefault="00467CBB" w:rsidP="006840DB">
      <w:pPr>
        <w:pStyle w:val="ListParagraph"/>
        <w:numPr>
          <w:ilvl w:val="0"/>
          <w:numId w:val="23"/>
        </w:numPr>
        <w:spacing w:after="0"/>
        <w:rPr>
          <w:rFonts w:ascii="Calibri" w:hAnsi="Calibri" w:cs="Calibri"/>
          <w:color w:val="000000" w:themeColor="text1"/>
          <w:sz w:val="22"/>
          <w:szCs w:val="22"/>
          <w:lang w:val="es-ES"/>
        </w:rPr>
      </w:pPr>
      <w:r w:rsidRPr="002D0B9E">
        <w:rPr>
          <w:rFonts w:ascii="Calibri" w:hAnsi="Calibri" w:cs="Calibri"/>
          <w:color w:val="000000" w:themeColor="text1"/>
          <w:sz w:val="22"/>
          <w:szCs w:val="22"/>
          <w:lang w:val="es-ES"/>
        </w:rPr>
        <w:t>Lourdes Cardona, Oficial Unidad de Empresas y Derechos Humanos, COHEP</w:t>
      </w:r>
    </w:p>
    <w:p w14:paraId="6F0926AC" w14:textId="77777777" w:rsidR="00467CBB" w:rsidRPr="002D0B9E" w:rsidRDefault="00467CBB" w:rsidP="00467CBB">
      <w:pPr>
        <w:rPr>
          <w:rFonts w:ascii="Calibri" w:eastAsia="Calibri" w:hAnsi="Calibri" w:cs="Calibri"/>
          <w:color w:val="000000" w:themeColor="text1"/>
          <w:sz w:val="22"/>
          <w:szCs w:val="22"/>
          <w:u w:val="single"/>
          <w:lang w:val="es-US"/>
        </w:rPr>
      </w:pPr>
    </w:p>
    <w:p w14:paraId="4D1D78AA" w14:textId="77777777" w:rsidR="00467CBB" w:rsidRPr="002D0B9E" w:rsidRDefault="00467CBB" w:rsidP="00467CBB">
      <w:pPr>
        <w:rPr>
          <w:rFonts w:ascii="Calibri" w:eastAsia="Calibri" w:hAnsi="Calibri" w:cs="Calibri"/>
          <w:color w:val="000000" w:themeColor="text1"/>
          <w:sz w:val="22"/>
          <w:szCs w:val="22"/>
          <w:lang w:val="es-CO"/>
        </w:rPr>
      </w:pPr>
      <w:r w:rsidRPr="002D0B9E">
        <w:rPr>
          <w:rFonts w:ascii="Calibri" w:eastAsia="Calibri" w:hAnsi="Calibri" w:cs="Calibri"/>
          <w:color w:val="000000" w:themeColor="text1"/>
          <w:sz w:val="22"/>
          <w:szCs w:val="22"/>
          <w:u w:val="single"/>
          <w:lang w:val="es-US"/>
        </w:rPr>
        <w:t>Consejo Sindical de Asesoramiento Técnico (COSATE)</w:t>
      </w:r>
    </w:p>
    <w:p w14:paraId="7EAAE60C" w14:textId="77777777" w:rsidR="00467CBB" w:rsidRPr="002D0B9E" w:rsidRDefault="00467CBB" w:rsidP="00467CBB">
      <w:pPr>
        <w:pStyle w:val="ListParagraph"/>
        <w:spacing w:after="0"/>
        <w:ind w:left="0"/>
        <w:rPr>
          <w:rFonts w:ascii="Calibri" w:hAnsi="Calibri" w:cs="Calibri"/>
          <w:color w:val="000000" w:themeColor="text1"/>
          <w:sz w:val="22"/>
          <w:szCs w:val="22"/>
          <w:lang w:val="es-CO"/>
        </w:rPr>
      </w:pPr>
    </w:p>
    <w:p w14:paraId="7D4867D2" w14:textId="77777777" w:rsidR="00467CBB" w:rsidRPr="002D0B9E" w:rsidRDefault="00467CBB" w:rsidP="006840DB">
      <w:pPr>
        <w:pStyle w:val="ListParagraph"/>
        <w:numPr>
          <w:ilvl w:val="0"/>
          <w:numId w:val="23"/>
        </w:numPr>
        <w:spacing w:after="0"/>
        <w:rPr>
          <w:rFonts w:ascii="Calibri" w:eastAsia="Calibri" w:hAnsi="Calibri" w:cs="Calibri"/>
          <w:color w:val="000000" w:themeColor="text1"/>
          <w:sz w:val="22"/>
          <w:szCs w:val="22"/>
          <w:lang w:val="es-CO"/>
        </w:rPr>
      </w:pPr>
      <w:r w:rsidRPr="002D0B9E">
        <w:rPr>
          <w:rFonts w:ascii="Calibri" w:eastAsia="Calibri" w:hAnsi="Calibri" w:cs="Calibri"/>
          <w:color w:val="000000" w:themeColor="text1"/>
          <w:sz w:val="22"/>
          <w:szCs w:val="22"/>
          <w:lang w:val="es-CO"/>
        </w:rPr>
        <w:t>*Nahuel Placanica, representante de la Presidenta de COSATE</w:t>
      </w:r>
    </w:p>
    <w:p w14:paraId="5DC3E118" w14:textId="77777777" w:rsidR="00467CBB" w:rsidRPr="002D0B9E" w:rsidRDefault="00467CBB" w:rsidP="006840DB">
      <w:pPr>
        <w:pStyle w:val="ListParagraph"/>
        <w:numPr>
          <w:ilvl w:val="0"/>
          <w:numId w:val="23"/>
        </w:numPr>
        <w:spacing w:after="0"/>
        <w:rPr>
          <w:rFonts w:ascii="Calibri" w:eastAsia="Calibri" w:hAnsi="Calibri" w:cs="Calibri"/>
          <w:color w:val="000000" w:themeColor="text1"/>
          <w:sz w:val="22"/>
          <w:szCs w:val="22"/>
          <w:lang w:val="es-CO"/>
        </w:rPr>
      </w:pPr>
      <w:r w:rsidRPr="002D0B9E">
        <w:rPr>
          <w:rFonts w:ascii="Calibri" w:eastAsia="Calibri" w:hAnsi="Calibri" w:cs="Calibri"/>
          <w:color w:val="000000" w:themeColor="text1"/>
          <w:sz w:val="22"/>
          <w:szCs w:val="22"/>
          <w:lang w:val="es-CO"/>
        </w:rPr>
        <w:t>Julio Rosales, Unión Obrera de la Construcción de la República Argentina</w:t>
      </w:r>
    </w:p>
    <w:p w14:paraId="3E9F2EA9" w14:textId="77777777" w:rsidR="00467CBB" w:rsidRPr="002D0B9E" w:rsidRDefault="00467CBB" w:rsidP="006840DB">
      <w:pPr>
        <w:pStyle w:val="ListParagraph"/>
        <w:numPr>
          <w:ilvl w:val="0"/>
          <w:numId w:val="23"/>
        </w:numPr>
        <w:spacing w:after="0"/>
        <w:rPr>
          <w:rFonts w:ascii="Calibri" w:hAnsi="Calibri" w:cs="Calibri"/>
          <w:b/>
          <w:bCs/>
          <w:sz w:val="22"/>
          <w:szCs w:val="22"/>
          <w:u w:val="single"/>
          <w:lang w:val="es-US"/>
        </w:rPr>
      </w:pPr>
      <w:r w:rsidRPr="002D0B9E">
        <w:rPr>
          <w:rFonts w:ascii="Calibri" w:eastAsia="Calibri" w:hAnsi="Calibri" w:cs="Calibri"/>
          <w:color w:val="000000" w:themeColor="text1"/>
          <w:sz w:val="22"/>
          <w:szCs w:val="22"/>
          <w:lang w:val="es-CO"/>
        </w:rPr>
        <w:t>Gabriela Prado, Unión Obrera de la Construcción de la República Argentina</w:t>
      </w:r>
    </w:p>
    <w:p w14:paraId="22518077" w14:textId="77777777" w:rsidR="00467CBB" w:rsidRPr="002D0B9E" w:rsidRDefault="00467CBB" w:rsidP="00467CBB">
      <w:pPr>
        <w:rPr>
          <w:rFonts w:ascii="Calibri" w:hAnsi="Calibri" w:cs="Calibri"/>
          <w:b/>
          <w:bCs/>
          <w:sz w:val="22"/>
          <w:szCs w:val="22"/>
          <w:u w:val="single"/>
          <w:lang w:val="es-US"/>
        </w:rPr>
      </w:pPr>
    </w:p>
    <w:p w14:paraId="2BBA1F09" w14:textId="77777777" w:rsidR="00467CBB" w:rsidRPr="002D0B9E" w:rsidRDefault="00467CBB" w:rsidP="00467CBB">
      <w:pPr>
        <w:jc w:val="center"/>
        <w:rPr>
          <w:rFonts w:ascii="Calibri" w:hAnsi="Calibri" w:cs="Calibri"/>
          <w:b/>
          <w:bCs/>
          <w:sz w:val="22"/>
          <w:szCs w:val="22"/>
          <w:u w:val="single"/>
          <w:lang w:val="es-US"/>
        </w:rPr>
      </w:pPr>
      <w:r w:rsidRPr="002D0B9E">
        <w:rPr>
          <w:rFonts w:ascii="Calibri" w:hAnsi="Calibri" w:cs="Calibri"/>
          <w:b/>
          <w:bCs/>
          <w:sz w:val="22"/>
          <w:szCs w:val="22"/>
          <w:u w:val="single"/>
          <w:lang w:val="es-US"/>
        </w:rPr>
        <w:t>ORGANISMOS INTERNACIONALES / INTERNATIONAL ORGANIZATIONS</w:t>
      </w:r>
    </w:p>
    <w:p w14:paraId="1E4572E4" w14:textId="77777777" w:rsidR="00467CBB" w:rsidRPr="002D0B9E" w:rsidRDefault="00467CBB" w:rsidP="00467CBB">
      <w:pPr>
        <w:rPr>
          <w:rFonts w:ascii="Calibri" w:hAnsi="Calibri" w:cs="Calibri"/>
          <w:sz w:val="22"/>
          <w:szCs w:val="22"/>
          <w:u w:val="single"/>
          <w:lang w:val="es-US"/>
        </w:rPr>
      </w:pPr>
    </w:p>
    <w:p w14:paraId="69554767" w14:textId="77777777" w:rsidR="00467CBB" w:rsidRPr="002D0B9E" w:rsidRDefault="00467CBB" w:rsidP="00467CBB">
      <w:pPr>
        <w:rPr>
          <w:rFonts w:ascii="Calibri" w:hAnsi="Calibri" w:cs="Calibri"/>
          <w:sz w:val="22"/>
          <w:szCs w:val="22"/>
          <w:u w:val="single"/>
          <w:lang w:val="es-US"/>
        </w:rPr>
      </w:pPr>
      <w:r w:rsidRPr="002D0B9E">
        <w:rPr>
          <w:rFonts w:ascii="Calibri" w:hAnsi="Calibri" w:cs="Calibri"/>
          <w:sz w:val="22"/>
          <w:szCs w:val="22"/>
          <w:u w:val="single"/>
          <w:lang w:val="es-US"/>
        </w:rPr>
        <w:t>Organización Internacional del Trabajo (OIT)</w:t>
      </w:r>
    </w:p>
    <w:p w14:paraId="07A12B90" w14:textId="77777777" w:rsidR="00467CBB" w:rsidRPr="002D0B9E" w:rsidRDefault="00467CBB" w:rsidP="00467CBB">
      <w:pPr>
        <w:rPr>
          <w:rFonts w:ascii="Calibri" w:hAnsi="Calibri" w:cs="Calibri"/>
          <w:sz w:val="22"/>
          <w:szCs w:val="22"/>
          <w:u w:val="single"/>
          <w:lang w:val="es-US"/>
        </w:rPr>
      </w:pPr>
    </w:p>
    <w:p w14:paraId="4D10F16D" w14:textId="77777777" w:rsidR="00467CBB" w:rsidRPr="002D0B9E" w:rsidRDefault="00467CBB" w:rsidP="006840DB">
      <w:pPr>
        <w:pStyle w:val="ListParagraph"/>
        <w:numPr>
          <w:ilvl w:val="0"/>
          <w:numId w:val="26"/>
        </w:numPr>
        <w:spacing w:after="0"/>
        <w:rPr>
          <w:rStyle w:val="EndnoteReference"/>
          <w:rFonts w:ascii="Calibri" w:hAnsi="Calibri" w:cs="Calibri"/>
          <w:color w:val="000000" w:themeColor="text1"/>
          <w:sz w:val="22"/>
          <w:szCs w:val="22"/>
          <w:lang w:val="es-US"/>
        </w:rPr>
      </w:pPr>
      <w:r w:rsidRPr="002D0B9E">
        <w:rPr>
          <w:rFonts w:ascii="Calibri" w:hAnsi="Calibri" w:cs="Calibri"/>
          <w:sz w:val="22"/>
          <w:szCs w:val="22"/>
          <w:lang w:val="es-US"/>
        </w:rPr>
        <w:t xml:space="preserve">*Teresa Torres, </w:t>
      </w:r>
      <w:r w:rsidRPr="002D0B9E">
        <w:rPr>
          <w:rFonts w:ascii="Calibri" w:hAnsi="Calibri" w:cs="Calibri"/>
          <w:color w:val="000000" w:themeColor="text1"/>
          <w:sz w:val="22"/>
          <w:szCs w:val="22"/>
          <w:lang w:val="es-US"/>
        </w:rPr>
        <w:t>Especialista Principal en Legislación Laboral y Administración del Trabajo, OIT</w:t>
      </w:r>
    </w:p>
    <w:p w14:paraId="1E0AD2B1" w14:textId="77777777" w:rsidR="00467CBB" w:rsidRPr="002D0B9E" w:rsidRDefault="00467CBB" w:rsidP="00467CBB">
      <w:pPr>
        <w:rPr>
          <w:rFonts w:ascii="Calibri" w:hAnsi="Calibri" w:cs="Calibri"/>
          <w:sz w:val="22"/>
          <w:szCs w:val="22"/>
          <w:u w:val="single"/>
          <w:lang w:val="es-US"/>
        </w:rPr>
      </w:pPr>
    </w:p>
    <w:p w14:paraId="20419FF4" w14:textId="77777777" w:rsidR="00467CBB" w:rsidRPr="002D0B9E" w:rsidRDefault="00467CBB" w:rsidP="00467CBB">
      <w:pPr>
        <w:rPr>
          <w:rFonts w:ascii="Calibri" w:hAnsi="Calibri" w:cs="Calibri"/>
          <w:sz w:val="22"/>
          <w:szCs w:val="22"/>
          <w:u w:val="single"/>
          <w:lang w:val="es-US"/>
        </w:rPr>
      </w:pPr>
      <w:r w:rsidRPr="002D0B9E">
        <w:rPr>
          <w:rFonts w:ascii="Calibri" w:hAnsi="Calibri" w:cs="Calibri"/>
          <w:sz w:val="22"/>
          <w:szCs w:val="22"/>
          <w:u w:val="single"/>
          <w:lang w:val="es-US"/>
        </w:rPr>
        <w:t>Organización de los Estados Americanos (OEA) / Organization of American States (OAS)</w:t>
      </w:r>
    </w:p>
    <w:p w14:paraId="10A20A57" w14:textId="77777777" w:rsidR="00467CBB" w:rsidRPr="002D0B9E" w:rsidRDefault="00467CBB" w:rsidP="00467CBB">
      <w:pPr>
        <w:rPr>
          <w:rFonts w:ascii="Calibri" w:hAnsi="Calibri" w:cs="Calibri"/>
          <w:sz w:val="22"/>
          <w:szCs w:val="22"/>
          <w:lang w:val="es-US"/>
        </w:rPr>
      </w:pPr>
    </w:p>
    <w:p w14:paraId="33737603" w14:textId="77777777" w:rsidR="00467CBB" w:rsidRPr="002D0B9E" w:rsidRDefault="00467CBB" w:rsidP="006840DB">
      <w:pPr>
        <w:pStyle w:val="ListParagraph"/>
        <w:numPr>
          <w:ilvl w:val="0"/>
          <w:numId w:val="42"/>
        </w:numPr>
        <w:spacing w:after="0"/>
        <w:rPr>
          <w:rFonts w:ascii="Calibri" w:hAnsi="Calibri" w:cs="Calibri"/>
          <w:sz w:val="22"/>
          <w:szCs w:val="22"/>
          <w:lang w:val="es-US"/>
        </w:rPr>
      </w:pPr>
      <w:r w:rsidRPr="002D0B9E">
        <w:rPr>
          <w:rFonts w:ascii="Calibri" w:hAnsi="Calibri" w:cs="Calibri"/>
          <w:sz w:val="22"/>
          <w:szCs w:val="22"/>
          <w:lang w:val="es-US"/>
        </w:rPr>
        <w:t>*Maryse Robert, Directora del Departamento de Desarrollo Económico, SEDI</w:t>
      </w:r>
    </w:p>
    <w:p w14:paraId="6F8312B9" w14:textId="77777777" w:rsidR="00467CBB" w:rsidRPr="002D0B9E" w:rsidRDefault="00467CBB" w:rsidP="006840DB">
      <w:pPr>
        <w:pStyle w:val="ListParagraph"/>
        <w:numPr>
          <w:ilvl w:val="0"/>
          <w:numId w:val="42"/>
        </w:numPr>
        <w:spacing w:after="0"/>
        <w:rPr>
          <w:rFonts w:ascii="Calibri" w:hAnsi="Calibri" w:cs="Calibri"/>
          <w:sz w:val="22"/>
          <w:szCs w:val="22"/>
          <w:lang w:val="es-US"/>
        </w:rPr>
      </w:pPr>
      <w:r w:rsidRPr="002D0B9E">
        <w:rPr>
          <w:rFonts w:ascii="Calibri" w:hAnsi="Calibri" w:cs="Calibri"/>
          <w:sz w:val="22"/>
          <w:szCs w:val="22"/>
          <w:lang w:val="es-US"/>
        </w:rPr>
        <w:t>*Jesús Schucry Giacoman, Director del Departamento de Desarrollo Humano, Educación y Empleo (DHDEE), SEDI</w:t>
      </w:r>
    </w:p>
    <w:p w14:paraId="127247E8" w14:textId="77777777" w:rsidR="00467CBB" w:rsidRPr="002D0B9E" w:rsidRDefault="00467CBB" w:rsidP="006840DB">
      <w:pPr>
        <w:pStyle w:val="ListParagraph"/>
        <w:numPr>
          <w:ilvl w:val="0"/>
          <w:numId w:val="42"/>
        </w:numPr>
        <w:spacing w:after="0"/>
        <w:rPr>
          <w:rFonts w:ascii="Calibri" w:hAnsi="Calibri" w:cs="Calibri"/>
          <w:sz w:val="22"/>
          <w:szCs w:val="22"/>
          <w:lang w:val="es-US"/>
        </w:rPr>
      </w:pPr>
      <w:r w:rsidRPr="002D0B9E">
        <w:rPr>
          <w:rFonts w:ascii="Calibri" w:hAnsi="Calibri" w:cs="Calibri"/>
          <w:sz w:val="22"/>
          <w:szCs w:val="22"/>
          <w:lang w:val="es-US"/>
        </w:rPr>
        <w:t>*María Claudia Camacho, Jefa de Sección de Trabajo y Empleo, DHDEE, SEDI</w:t>
      </w:r>
    </w:p>
    <w:p w14:paraId="453D5D22" w14:textId="77777777" w:rsidR="00467CBB" w:rsidRPr="002D0B9E" w:rsidRDefault="00467CBB" w:rsidP="006840DB">
      <w:pPr>
        <w:pStyle w:val="ListParagraph"/>
        <w:numPr>
          <w:ilvl w:val="0"/>
          <w:numId w:val="42"/>
        </w:numPr>
        <w:spacing w:after="0"/>
        <w:rPr>
          <w:rFonts w:ascii="Calibri" w:hAnsi="Calibri" w:cs="Calibri"/>
          <w:sz w:val="22"/>
          <w:szCs w:val="22"/>
          <w:lang w:val="es-US"/>
        </w:rPr>
      </w:pPr>
      <w:r w:rsidRPr="002D0B9E">
        <w:rPr>
          <w:rFonts w:ascii="Calibri" w:hAnsi="Calibri" w:cs="Calibri"/>
          <w:sz w:val="22"/>
          <w:szCs w:val="22"/>
          <w:lang w:val="es-US"/>
        </w:rPr>
        <w:t>*Mariana Vieyra, Oficial de Programas, Sección de Trabajo y Empleo, DHDEE, SEDI</w:t>
      </w:r>
    </w:p>
    <w:p w14:paraId="5E2AB0A0" w14:textId="77777777" w:rsidR="00467CBB" w:rsidRPr="0036402E" w:rsidRDefault="00467CBB" w:rsidP="006840DB">
      <w:pPr>
        <w:pStyle w:val="ListParagraph"/>
        <w:numPr>
          <w:ilvl w:val="0"/>
          <w:numId w:val="42"/>
        </w:numPr>
        <w:spacing w:after="0"/>
        <w:rPr>
          <w:rFonts w:ascii="Calibri" w:hAnsi="Calibri" w:cs="Calibri"/>
          <w:sz w:val="22"/>
          <w:szCs w:val="22"/>
          <w:lang w:val="es-US"/>
        </w:rPr>
      </w:pPr>
      <w:r w:rsidRPr="002D0B9E">
        <w:rPr>
          <w:rFonts w:ascii="Calibri" w:hAnsi="Calibri" w:cs="Calibri"/>
          <w:sz w:val="22"/>
          <w:szCs w:val="22"/>
          <w:lang w:val="es-US"/>
        </w:rPr>
        <w:t>Kristell Blas Herrera, Pasante de la Sección de Trabajo y Empleo, DHDEE, SEDI</w:t>
      </w:r>
    </w:p>
    <w:p w14:paraId="26C6CAB6" w14:textId="77777777" w:rsidR="00467CBB" w:rsidRPr="002D0B9E" w:rsidRDefault="00467CBB" w:rsidP="00467CBB">
      <w:pPr>
        <w:pStyle w:val="ListParagraph"/>
        <w:spacing w:before="10" w:after="0"/>
        <w:ind w:left="432"/>
        <w:rPr>
          <w:rFonts w:ascii="Calibri" w:hAnsi="Calibri" w:cs="Calibri"/>
          <w:sz w:val="22"/>
          <w:szCs w:val="22"/>
          <w:lang w:val="es-US"/>
        </w:rPr>
      </w:pPr>
      <w:r w:rsidRPr="002D0B9E">
        <w:rPr>
          <w:rFonts w:ascii="Calibri" w:hAnsi="Calibri" w:cs="Calibri"/>
          <w:sz w:val="22"/>
          <w:szCs w:val="22"/>
          <w:lang w:val="es-US"/>
        </w:rPr>
        <w:t>______________________</w:t>
      </w:r>
    </w:p>
    <w:p w14:paraId="335B60C4" w14:textId="77777777" w:rsidR="00467CBB" w:rsidRPr="002D0B9E" w:rsidRDefault="00467CBB" w:rsidP="00467CBB">
      <w:pPr>
        <w:pStyle w:val="ListParagraph"/>
        <w:spacing w:before="10" w:after="0"/>
        <w:ind w:left="432"/>
        <w:rPr>
          <w:rFonts w:ascii="Calibri" w:hAnsi="Calibri" w:cs="Calibri"/>
          <w:sz w:val="22"/>
          <w:szCs w:val="22"/>
          <w:lang w:val="es-US"/>
        </w:rPr>
      </w:pPr>
    </w:p>
    <w:p w14:paraId="26AED19A" w14:textId="2AB749F4" w:rsidR="00467CBB" w:rsidRPr="000F0202" w:rsidRDefault="00467CBB" w:rsidP="006840DB">
      <w:pPr>
        <w:pStyle w:val="ListParagraph"/>
        <w:spacing w:before="10" w:after="0"/>
        <w:ind w:left="432"/>
        <w:rPr>
          <w:rFonts w:ascii="Calibri" w:hAnsi="Calibri" w:cs="Calibri"/>
          <w:color w:val="000000"/>
          <w:sz w:val="22"/>
          <w:szCs w:val="22"/>
        </w:rPr>
      </w:pPr>
      <w:r w:rsidRPr="002D0B9E">
        <w:rPr>
          <w:rFonts w:ascii="Calibri" w:hAnsi="Calibri" w:cs="Calibri"/>
          <w:sz w:val="20"/>
          <w:szCs w:val="20"/>
          <w:lang w:val="es-US"/>
        </w:rPr>
        <w:t>*</w:t>
      </w:r>
      <w:proofErr w:type="spellStart"/>
      <w:r w:rsidR="00544C1D">
        <w:rPr>
          <w:rFonts w:ascii="Calibri" w:hAnsi="Calibri" w:cs="Calibri"/>
          <w:sz w:val="20"/>
          <w:szCs w:val="20"/>
          <w:lang w:val="es-US"/>
        </w:rPr>
        <w:t>In-person</w:t>
      </w:r>
      <w:proofErr w:type="spellEnd"/>
      <w:r w:rsidR="00544C1D">
        <w:rPr>
          <w:rFonts w:ascii="Calibri" w:hAnsi="Calibri" w:cs="Calibri"/>
          <w:sz w:val="20"/>
          <w:szCs w:val="20"/>
          <w:lang w:val="es-US"/>
        </w:rPr>
        <w:t xml:space="preserve"> </w:t>
      </w:r>
      <w:proofErr w:type="spellStart"/>
      <w:r w:rsidR="00544C1D">
        <w:rPr>
          <w:rFonts w:ascii="Calibri" w:hAnsi="Calibri" w:cs="Calibri"/>
          <w:sz w:val="20"/>
          <w:szCs w:val="20"/>
          <w:lang w:val="es-US"/>
        </w:rPr>
        <w:t>participants</w:t>
      </w:r>
      <w:proofErr w:type="spellEnd"/>
    </w:p>
    <w:sectPr w:rsidR="00467CBB" w:rsidRPr="000F0202" w:rsidSect="006A7CB9">
      <w:headerReference w:type="even" r:id="rId12"/>
      <w:headerReference w:type="default" r:id="rId13"/>
      <w:footerReference w:type="default" r:id="rId14"/>
      <w:head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64B6B" w14:textId="77777777" w:rsidR="004D41BE" w:rsidRDefault="004D41BE" w:rsidP="000E3D03">
      <w:r>
        <w:separator/>
      </w:r>
    </w:p>
  </w:endnote>
  <w:endnote w:type="continuationSeparator" w:id="0">
    <w:p w14:paraId="7F970121" w14:textId="77777777" w:rsidR="004D41BE" w:rsidRDefault="004D41BE" w:rsidP="000E3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830862"/>
      <w:docPartObj>
        <w:docPartGallery w:val="Page Numbers (Bottom of Page)"/>
        <w:docPartUnique/>
      </w:docPartObj>
    </w:sdtPr>
    <w:sdtEndPr>
      <w:rPr>
        <w:noProof/>
      </w:rPr>
    </w:sdtEndPr>
    <w:sdtContent>
      <w:p w14:paraId="765F6220" w14:textId="09E434AC" w:rsidR="00273348" w:rsidRDefault="00273348">
        <w:pPr>
          <w:pStyle w:val="Footer"/>
          <w:jc w:val="right"/>
        </w:pPr>
        <w:r w:rsidRPr="00273348">
          <w:rPr>
            <w:rFonts w:asciiTheme="minorHAnsi" w:hAnsiTheme="minorHAnsi" w:cstheme="minorHAnsi"/>
            <w:sz w:val="22"/>
            <w:szCs w:val="22"/>
          </w:rPr>
          <w:fldChar w:fldCharType="begin"/>
        </w:r>
        <w:r w:rsidRPr="00273348">
          <w:rPr>
            <w:rFonts w:asciiTheme="minorHAnsi" w:hAnsiTheme="minorHAnsi" w:cstheme="minorHAnsi"/>
            <w:sz w:val="22"/>
            <w:szCs w:val="22"/>
          </w:rPr>
          <w:instrText xml:space="preserve"> PAGE   \* MERGEFORMAT </w:instrText>
        </w:r>
        <w:r w:rsidRPr="00273348">
          <w:rPr>
            <w:rFonts w:asciiTheme="minorHAnsi" w:hAnsiTheme="minorHAnsi" w:cstheme="minorHAnsi"/>
            <w:sz w:val="22"/>
            <w:szCs w:val="22"/>
          </w:rPr>
          <w:fldChar w:fldCharType="separate"/>
        </w:r>
        <w:r w:rsidRPr="00273348">
          <w:rPr>
            <w:rFonts w:asciiTheme="minorHAnsi" w:hAnsiTheme="minorHAnsi" w:cstheme="minorHAnsi"/>
            <w:noProof/>
            <w:sz w:val="22"/>
            <w:szCs w:val="22"/>
          </w:rPr>
          <w:t>2</w:t>
        </w:r>
        <w:r w:rsidRPr="00273348">
          <w:rPr>
            <w:rFonts w:asciiTheme="minorHAnsi" w:hAnsiTheme="minorHAnsi" w:cstheme="minorHAnsi"/>
            <w:noProof/>
            <w:sz w:val="22"/>
            <w:szCs w:val="22"/>
          </w:rPr>
          <w:fldChar w:fldCharType="end"/>
        </w:r>
      </w:p>
    </w:sdtContent>
  </w:sdt>
  <w:p w14:paraId="54E70F58" w14:textId="77777777" w:rsidR="000E3D03" w:rsidRDefault="000E3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A4628" w14:textId="77777777" w:rsidR="004D41BE" w:rsidRDefault="004D41BE" w:rsidP="000E3D03">
      <w:r>
        <w:separator/>
      </w:r>
    </w:p>
  </w:footnote>
  <w:footnote w:type="continuationSeparator" w:id="0">
    <w:p w14:paraId="060BD87E" w14:textId="77777777" w:rsidR="004D41BE" w:rsidRDefault="004D41BE" w:rsidP="000E3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33D3" w14:textId="79886905" w:rsidR="000E3D03" w:rsidRDefault="000E3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A868" w14:textId="0131D942" w:rsidR="000E3D03" w:rsidRDefault="000E3D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7D5E" w14:textId="144D6E2D" w:rsidR="000E3D03" w:rsidRDefault="000E3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AB7"/>
    <w:multiLevelType w:val="hybridMultilevel"/>
    <w:tmpl w:val="72FA3E4A"/>
    <w:lvl w:ilvl="0" w:tplc="FFFFFFFF">
      <w:start w:val="1"/>
      <w:numFmt w:val="bullet"/>
      <w:lvlText w:val="-"/>
      <w:lvlJc w:val="left"/>
      <w:pPr>
        <w:ind w:left="720" w:hanging="360"/>
      </w:pPr>
      <w:rPr>
        <w:rFonts w:ascii="Calibri"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189009"/>
    <w:multiLevelType w:val="hybridMultilevel"/>
    <w:tmpl w:val="7BCE2A7A"/>
    <w:lvl w:ilvl="0" w:tplc="CF36FAD0">
      <w:start w:val="1"/>
      <w:numFmt w:val="bullet"/>
      <w:lvlText w:val="-"/>
      <w:lvlJc w:val="left"/>
      <w:pPr>
        <w:ind w:left="720" w:hanging="360"/>
      </w:pPr>
      <w:rPr>
        <w:rFonts w:ascii="Calibri" w:hAnsi="Calibri" w:hint="default"/>
      </w:rPr>
    </w:lvl>
    <w:lvl w:ilvl="1" w:tplc="8E586CB2">
      <w:start w:val="1"/>
      <w:numFmt w:val="bullet"/>
      <w:lvlText w:val="o"/>
      <w:lvlJc w:val="left"/>
      <w:pPr>
        <w:ind w:left="1440" w:hanging="360"/>
      </w:pPr>
      <w:rPr>
        <w:rFonts w:ascii="Courier New" w:hAnsi="Courier New" w:hint="default"/>
      </w:rPr>
    </w:lvl>
    <w:lvl w:ilvl="2" w:tplc="5E2E796A">
      <w:start w:val="1"/>
      <w:numFmt w:val="bullet"/>
      <w:lvlText w:val=""/>
      <w:lvlJc w:val="left"/>
      <w:pPr>
        <w:ind w:left="2160" w:hanging="360"/>
      </w:pPr>
      <w:rPr>
        <w:rFonts w:ascii="Wingdings" w:hAnsi="Wingdings" w:hint="default"/>
      </w:rPr>
    </w:lvl>
    <w:lvl w:ilvl="3" w:tplc="389C400C">
      <w:start w:val="1"/>
      <w:numFmt w:val="bullet"/>
      <w:lvlText w:val=""/>
      <w:lvlJc w:val="left"/>
      <w:pPr>
        <w:ind w:left="2880" w:hanging="360"/>
      </w:pPr>
      <w:rPr>
        <w:rFonts w:ascii="Symbol" w:hAnsi="Symbol" w:hint="default"/>
      </w:rPr>
    </w:lvl>
    <w:lvl w:ilvl="4" w:tplc="7E667D8E">
      <w:start w:val="1"/>
      <w:numFmt w:val="bullet"/>
      <w:lvlText w:val="o"/>
      <w:lvlJc w:val="left"/>
      <w:pPr>
        <w:ind w:left="3600" w:hanging="360"/>
      </w:pPr>
      <w:rPr>
        <w:rFonts w:ascii="Courier New" w:hAnsi="Courier New" w:hint="default"/>
      </w:rPr>
    </w:lvl>
    <w:lvl w:ilvl="5" w:tplc="3D9CE214">
      <w:start w:val="1"/>
      <w:numFmt w:val="bullet"/>
      <w:lvlText w:val=""/>
      <w:lvlJc w:val="left"/>
      <w:pPr>
        <w:ind w:left="4320" w:hanging="360"/>
      </w:pPr>
      <w:rPr>
        <w:rFonts w:ascii="Wingdings" w:hAnsi="Wingdings" w:hint="default"/>
      </w:rPr>
    </w:lvl>
    <w:lvl w:ilvl="6" w:tplc="D8DAB366">
      <w:start w:val="1"/>
      <w:numFmt w:val="bullet"/>
      <w:lvlText w:val=""/>
      <w:lvlJc w:val="left"/>
      <w:pPr>
        <w:ind w:left="5040" w:hanging="360"/>
      </w:pPr>
      <w:rPr>
        <w:rFonts w:ascii="Symbol" w:hAnsi="Symbol" w:hint="default"/>
      </w:rPr>
    </w:lvl>
    <w:lvl w:ilvl="7" w:tplc="046C1BFA">
      <w:start w:val="1"/>
      <w:numFmt w:val="bullet"/>
      <w:lvlText w:val="o"/>
      <w:lvlJc w:val="left"/>
      <w:pPr>
        <w:ind w:left="5760" w:hanging="360"/>
      </w:pPr>
      <w:rPr>
        <w:rFonts w:ascii="Courier New" w:hAnsi="Courier New" w:hint="default"/>
      </w:rPr>
    </w:lvl>
    <w:lvl w:ilvl="8" w:tplc="CE92447C">
      <w:start w:val="1"/>
      <w:numFmt w:val="bullet"/>
      <w:lvlText w:val=""/>
      <w:lvlJc w:val="left"/>
      <w:pPr>
        <w:ind w:left="6480" w:hanging="360"/>
      </w:pPr>
      <w:rPr>
        <w:rFonts w:ascii="Wingdings" w:hAnsi="Wingdings" w:hint="default"/>
      </w:rPr>
    </w:lvl>
  </w:abstractNum>
  <w:abstractNum w:abstractNumId="2" w15:restartNumberingAfterBreak="0">
    <w:nsid w:val="06E39414"/>
    <w:multiLevelType w:val="hybridMultilevel"/>
    <w:tmpl w:val="914C7CE8"/>
    <w:lvl w:ilvl="0" w:tplc="691483A6">
      <w:start w:val="1"/>
      <w:numFmt w:val="bullet"/>
      <w:lvlText w:val="-"/>
      <w:lvlJc w:val="left"/>
      <w:pPr>
        <w:ind w:left="720" w:hanging="360"/>
      </w:pPr>
      <w:rPr>
        <w:rFonts w:ascii="Calibri" w:hAnsi="Calibri" w:hint="default"/>
      </w:rPr>
    </w:lvl>
    <w:lvl w:ilvl="1" w:tplc="E1FAD502">
      <w:start w:val="1"/>
      <w:numFmt w:val="bullet"/>
      <w:lvlText w:val="o"/>
      <w:lvlJc w:val="left"/>
      <w:pPr>
        <w:ind w:left="1440" w:hanging="360"/>
      </w:pPr>
      <w:rPr>
        <w:rFonts w:ascii="Courier New" w:hAnsi="Courier New" w:hint="default"/>
      </w:rPr>
    </w:lvl>
    <w:lvl w:ilvl="2" w:tplc="424A9ED4">
      <w:start w:val="1"/>
      <w:numFmt w:val="bullet"/>
      <w:lvlText w:val=""/>
      <w:lvlJc w:val="left"/>
      <w:pPr>
        <w:ind w:left="2160" w:hanging="360"/>
      </w:pPr>
      <w:rPr>
        <w:rFonts w:ascii="Wingdings" w:hAnsi="Wingdings" w:hint="default"/>
      </w:rPr>
    </w:lvl>
    <w:lvl w:ilvl="3" w:tplc="913E7F3C">
      <w:start w:val="1"/>
      <w:numFmt w:val="bullet"/>
      <w:lvlText w:val=""/>
      <w:lvlJc w:val="left"/>
      <w:pPr>
        <w:ind w:left="2880" w:hanging="360"/>
      </w:pPr>
      <w:rPr>
        <w:rFonts w:ascii="Symbol" w:hAnsi="Symbol" w:hint="default"/>
      </w:rPr>
    </w:lvl>
    <w:lvl w:ilvl="4" w:tplc="C1FA09C0">
      <w:start w:val="1"/>
      <w:numFmt w:val="bullet"/>
      <w:lvlText w:val="o"/>
      <w:lvlJc w:val="left"/>
      <w:pPr>
        <w:ind w:left="3600" w:hanging="360"/>
      </w:pPr>
      <w:rPr>
        <w:rFonts w:ascii="Courier New" w:hAnsi="Courier New" w:hint="default"/>
      </w:rPr>
    </w:lvl>
    <w:lvl w:ilvl="5" w:tplc="4F0E51B4">
      <w:start w:val="1"/>
      <w:numFmt w:val="bullet"/>
      <w:lvlText w:val=""/>
      <w:lvlJc w:val="left"/>
      <w:pPr>
        <w:ind w:left="4320" w:hanging="360"/>
      </w:pPr>
      <w:rPr>
        <w:rFonts w:ascii="Wingdings" w:hAnsi="Wingdings" w:hint="default"/>
      </w:rPr>
    </w:lvl>
    <w:lvl w:ilvl="6" w:tplc="F9AA81CC">
      <w:start w:val="1"/>
      <w:numFmt w:val="bullet"/>
      <w:lvlText w:val=""/>
      <w:lvlJc w:val="left"/>
      <w:pPr>
        <w:ind w:left="5040" w:hanging="360"/>
      </w:pPr>
      <w:rPr>
        <w:rFonts w:ascii="Symbol" w:hAnsi="Symbol" w:hint="default"/>
      </w:rPr>
    </w:lvl>
    <w:lvl w:ilvl="7" w:tplc="09183E1C">
      <w:start w:val="1"/>
      <w:numFmt w:val="bullet"/>
      <w:lvlText w:val="o"/>
      <w:lvlJc w:val="left"/>
      <w:pPr>
        <w:ind w:left="5760" w:hanging="360"/>
      </w:pPr>
      <w:rPr>
        <w:rFonts w:ascii="Courier New" w:hAnsi="Courier New" w:hint="default"/>
      </w:rPr>
    </w:lvl>
    <w:lvl w:ilvl="8" w:tplc="062ACD1A">
      <w:start w:val="1"/>
      <w:numFmt w:val="bullet"/>
      <w:lvlText w:val=""/>
      <w:lvlJc w:val="left"/>
      <w:pPr>
        <w:ind w:left="6480" w:hanging="360"/>
      </w:pPr>
      <w:rPr>
        <w:rFonts w:ascii="Wingdings" w:hAnsi="Wingdings" w:hint="default"/>
      </w:rPr>
    </w:lvl>
  </w:abstractNum>
  <w:abstractNum w:abstractNumId="3" w15:restartNumberingAfterBreak="0">
    <w:nsid w:val="08747708"/>
    <w:multiLevelType w:val="multilevel"/>
    <w:tmpl w:val="1A84A54A"/>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45937D"/>
    <w:multiLevelType w:val="hybridMultilevel"/>
    <w:tmpl w:val="BA04DC5A"/>
    <w:lvl w:ilvl="0" w:tplc="F69A16C4">
      <w:start w:val="1"/>
      <w:numFmt w:val="bullet"/>
      <w:lvlText w:val="-"/>
      <w:lvlJc w:val="left"/>
      <w:pPr>
        <w:ind w:left="720" w:hanging="360"/>
      </w:pPr>
      <w:rPr>
        <w:rFonts w:ascii="Calibri" w:hAnsi="Calibri" w:hint="default"/>
      </w:rPr>
    </w:lvl>
    <w:lvl w:ilvl="1" w:tplc="A94656EC">
      <w:start w:val="1"/>
      <w:numFmt w:val="bullet"/>
      <w:lvlText w:val="o"/>
      <w:lvlJc w:val="left"/>
      <w:pPr>
        <w:ind w:left="1440" w:hanging="360"/>
      </w:pPr>
      <w:rPr>
        <w:rFonts w:ascii="Courier New" w:hAnsi="Courier New" w:hint="default"/>
      </w:rPr>
    </w:lvl>
    <w:lvl w:ilvl="2" w:tplc="08585E6A">
      <w:start w:val="1"/>
      <w:numFmt w:val="bullet"/>
      <w:lvlText w:val=""/>
      <w:lvlJc w:val="left"/>
      <w:pPr>
        <w:ind w:left="2160" w:hanging="360"/>
      </w:pPr>
      <w:rPr>
        <w:rFonts w:ascii="Wingdings" w:hAnsi="Wingdings" w:hint="default"/>
      </w:rPr>
    </w:lvl>
    <w:lvl w:ilvl="3" w:tplc="764A7418">
      <w:start w:val="1"/>
      <w:numFmt w:val="bullet"/>
      <w:lvlText w:val=""/>
      <w:lvlJc w:val="left"/>
      <w:pPr>
        <w:ind w:left="2880" w:hanging="360"/>
      </w:pPr>
      <w:rPr>
        <w:rFonts w:ascii="Symbol" w:hAnsi="Symbol" w:hint="default"/>
      </w:rPr>
    </w:lvl>
    <w:lvl w:ilvl="4" w:tplc="56846C74">
      <w:start w:val="1"/>
      <w:numFmt w:val="bullet"/>
      <w:lvlText w:val="o"/>
      <w:lvlJc w:val="left"/>
      <w:pPr>
        <w:ind w:left="3600" w:hanging="360"/>
      </w:pPr>
      <w:rPr>
        <w:rFonts w:ascii="Courier New" w:hAnsi="Courier New" w:hint="default"/>
      </w:rPr>
    </w:lvl>
    <w:lvl w:ilvl="5" w:tplc="3BA4684E">
      <w:start w:val="1"/>
      <w:numFmt w:val="bullet"/>
      <w:lvlText w:val=""/>
      <w:lvlJc w:val="left"/>
      <w:pPr>
        <w:ind w:left="4320" w:hanging="360"/>
      </w:pPr>
      <w:rPr>
        <w:rFonts w:ascii="Wingdings" w:hAnsi="Wingdings" w:hint="default"/>
      </w:rPr>
    </w:lvl>
    <w:lvl w:ilvl="6" w:tplc="FAA42A12">
      <w:start w:val="1"/>
      <w:numFmt w:val="bullet"/>
      <w:lvlText w:val=""/>
      <w:lvlJc w:val="left"/>
      <w:pPr>
        <w:ind w:left="5040" w:hanging="360"/>
      </w:pPr>
      <w:rPr>
        <w:rFonts w:ascii="Symbol" w:hAnsi="Symbol" w:hint="default"/>
      </w:rPr>
    </w:lvl>
    <w:lvl w:ilvl="7" w:tplc="681EAC1E">
      <w:start w:val="1"/>
      <w:numFmt w:val="bullet"/>
      <w:lvlText w:val="o"/>
      <w:lvlJc w:val="left"/>
      <w:pPr>
        <w:ind w:left="5760" w:hanging="360"/>
      </w:pPr>
      <w:rPr>
        <w:rFonts w:ascii="Courier New" w:hAnsi="Courier New" w:hint="default"/>
      </w:rPr>
    </w:lvl>
    <w:lvl w:ilvl="8" w:tplc="8CBA4D78">
      <w:start w:val="1"/>
      <w:numFmt w:val="bullet"/>
      <w:lvlText w:val=""/>
      <w:lvlJc w:val="left"/>
      <w:pPr>
        <w:ind w:left="6480" w:hanging="360"/>
      </w:pPr>
      <w:rPr>
        <w:rFonts w:ascii="Wingdings" w:hAnsi="Wingdings" w:hint="default"/>
      </w:rPr>
    </w:lvl>
  </w:abstractNum>
  <w:abstractNum w:abstractNumId="5" w15:restartNumberingAfterBreak="0">
    <w:nsid w:val="127D976C"/>
    <w:multiLevelType w:val="hybridMultilevel"/>
    <w:tmpl w:val="311A1BB4"/>
    <w:lvl w:ilvl="0" w:tplc="399C65E8">
      <w:start w:val="1"/>
      <w:numFmt w:val="bullet"/>
      <w:lvlText w:val="-"/>
      <w:lvlJc w:val="left"/>
      <w:pPr>
        <w:ind w:left="720" w:hanging="360"/>
      </w:pPr>
      <w:rPr>
        <w:rFonts w:ascii="Calibri" w:hAnsi="Calibri" w:hint="default"/>
      </w:rPr>
    </w:lvl>
    <w:lvl w:ilvl="1" w:tplc="CB7A8EDA">
      <w:start w:val="1"/>
      <w:numFmt w:val="bullet"/>
      <w:lvlText w:val="o"/>
      <w:lvlJc w:val="left"/>
      <w:pPr>
        <w:ind w:left="1440" w:hanging="360"/>
      </w:pPr>
      <w:rPr>
        <w:rFonts w:ascii="Courier New" w:hAnsi="Courier New" w:hint="default"/>
      </w:rPr>
    </w:lvl>
    <w:lvl w:ilvl="2" w:tplc="CEECB40C">
      <w:start w:val="1"/>
      <w:numFmt w:val="bullet"/>
      <w:lvlText w:val=""/>
      <w:lvlJc w:val="left"/>
      <w:pPr>
        <w:ind w:left="2160" w:hanging="360"/>
      </w:pPr>
      <w:rPr>
        <w:rFonts w:ascii="Wingdings" w:hAnsi="Wingdings" w:hint="default"/>
      </w:rPr>
    </w:lvl>
    <w:lvl w:ilvl="3" w:tplc="E7543314">
      <w:start w:val="1"/>
      <w:numFmt w:val="bullet"/>
      <w:lvlText w:val=""/>
      <w:lvlJc w:val="left"/>
      <w:pPr>
        <w:ind w:left="2880" w:hanging="360"/>
      </w:pPr>
      <w:rPr>
        <w:rFonts w:ascii="Symbol" w:hAnsi="Symbol" w:hint="default"/>
      </w:rPr>
    </w:lvl>
    <w:lvl w:ilvl="4" w:tplc="F92EED14">
      <w:start w:val="1"/>
      <w:numFmt w:val="bullet"/>
      <w:lvlText w:val="o"/>
      <w:lvlJc w:val="left"/>
      <w:pPr>
        <w:ind w:left="3600" w:hanging="360"/>
      </w:pPr>
      <w:rPr>
        <w:rFonts w:ascii="Courier New" w:hAnsi="Courier New" w:hint="default"/>
      </w:rPr>
    </w:lvl>
    <w:lvl w:ilvl="5" w:tplc="B74090FE">
      <w:start w:val="1"/>
      <w:numFmt w:val="bullet"/>
      <w:lvlText w:val=""/>
      <w:lvlJc w:val="left"/>
      <w:pPr>
        <w:ind w:left="4320" w:hanging="360"/>
      </w:pPr>
      <w:rPr>
        <w:rFonts w:ascii="Wingdings" w:hAnsi="Wingdings" w:hint="default"/>
      </w:rPr>
    </w:lvl>
    <w:lvl w:ilvl="6" w:tplc="E2767976">
      <w:start w:val="1"/>
      <w:numFmt w:val="bullet"/>
      <w:lvlText w:val=""/>
      <w:lvlJc w:val="left"/>
      <w:pPr>
        <w:ind w:left="5040" w:hanging="360"/>
      </w:pPr>
      <w:rPr>
        <w:rFonts w:ascii="Symbol" w:hAnsi="Symbol" w:hint="default"/>
      </w:rPr>
    </w:lvl>
    <w:lvl w:ilvl="7" w:tplc="27C05F12">
      <w:start w:val="1"/>
      <w:numFmt w:val="bullet"/>
      <w:lvlText w:val="o"/>
      <w:lvlJc w:val="left"/>
      <w:pPr>
        <w:ind w:left="5760" w:hanging="360"/>
      </w:pPr>
      <w:rPr>
        <w:rFonts w:ascii="Courier New" w:hAnsi="Courier New" w:hint="default"/>
      </w:rPr>
    </w:lvl>
    <w:lvl w:ilvl="8" w:tplc="98CEA9B8">
      <w:start w:val="1"/>
      <w:numFmt w:val="bullet"/>
      <w:lvlText w:val=""/>
      <w:lvlJc w:val="left"/>
      <w:pPr>
        <w:ind w:left="6480" w:hanging="360"/>
      </w:pPr>
      <w:rPr>
        <w:rFonts w:ascii="Wingdings" w:hAnsi="Wingdings" w:hint="default"/>
      </w:rPr>
    </w:lvl>
  </w:abstractNum>
  <w:abstractNum w:abstractNumId="6" w15:restartNumberingAfterBreak="0">
    <w:nsid w:val="2033713F"/>
    <w:multiLevelType w:val="hybridMultilevel"/>
    <w:tmpl w:val="51709F16"/>
    <w:lvl w:ilvl="0" w:tplc="906C17C4">
      <w:start w:val="1"/>
      <w:numFmt w:val="bullet"/>
      <w:lvlText w:val="-"/>
      <w:lvlJc w:val="left"/>
      <w:pPr>
        <w:ind w:left="720" w:hanging="360"/>
      </w:pPr>
      <w:rPr>
        <w:rFonts w:ascii="Calibri" w:hAnsi="Calibri" w:hint="default"/>
      </w:rPr>
    </w:lvl>
    <w:lvl w:ilvl="1" w:tplc="01B4ABAC">
      <w:start w:val="1"/>
      <w:numFmt w:val="bullet"/>
      <w:lvlText w:val="o"/>
      <w:lvlJc w:val="left"/>
      <w:pPr>
        <w:ind w:left="1440" w:hanging="360"/>
      </w:pPr>
      <w:rPr>
        <w:rFonts w:ascii="Courier New" w:hAnsi="Courier New" w:hint="default"/>
      </w:rPr>
    </w:lvl>
    <w:lvl w:ilvl="2" w:tplc="54BACA02">
      <w:start w:val="1"/>
      <w:numFmt w:val="bullet"/>
      <w:lvlText w:val=""/>
      <w:lvlJc w:val="left"/>
      <w:pPr>
        <w:ind w:left="2160" w:hanging="360"/>
      </w:pPr>
      <w:rPr>
        <w:rFonts w:ascii="Wingdings" w:hAnsi="Wingdings" w:hint="default"/>
      </w:rPr>
    </w:lvl>
    <w:lvl w:ilvl="3" w:tplc="32BCB2EC">
      <w:start w:val="1"/>
      <w:numFmt w:val="bullet"/>
      <w:lvlText w:val=""/>
      <w:lvlJc w:val="left"/>
      <w:pPr>
        <w:ind w:left="2880" w:hanging="360"/>
      </w:pPr>
      <w:rPr>
        <w:rFonts w:ascii="Symbol" w:hAnsi="Symbol" w:hint="default"/>
      </w:rPr>
    </w:lvl>
    <w:lvl w:ilvl="4" w:tplc="BA2EFDF4">
      <w:start w:val="1"/>
      <w:numFmt w:val="bullet"/>
      <w:lvlText w:val="o"/>
      <w:lvlJc w:val="left"/>
      <w:pPr>
        <w:ind w:left="3600" w:hanging="360"/>
      </w:pPr>
      <w:rPr>
        <w:rFonts w:ascii="Courier New" w:hAnsi="Courier New" w:hint="default"/>
      </w:rPr>
    </w:lvl>
    <w:lvl w:ilvl="5" w:tplc="03D4317C">
      <w:start w:val="1"/>
      <w:numFmt w:val="bullet"/>
      <w:lvlText w:val=""/>
      <w:lvlJc w:val="left"/>
      <w:pPr>
        <w:ind w:left="4320" w:hanging="360"/>
      </w:pPr>
      <w:rPr>
        <w:rFonts w:ascii="Wingdings" w:hAnsi="Wingdings" w:hint="default"/>
      </w:rPr>
    </w:lvl>
    <w:lvl w:ilvl="6" w:tplc="E662E55E">
      <w:start w:val="1"/>
      <w:numFmt w:val="bullet"/>
      <w:lvlText w:val=""/>
      <w:lvlJc w:val="left"/>
      <w:pPr>
        <w:ind w:left="5040" w:hanging="360"/>
      </w:pPr>
      <w:rPr>
        <w:rFonts w:ascii="Symbol" w:hAnsi="Symbol" w:hint="default"/>
      </w:rPr>
    </w:lvl>
    <w:lvl w:ilvl="7" w:tplc="D5C0A8E2">
      <w:start w:val="1"/>
      <w:numFmt w:val="bullet"/>
      <w:lvlText w:val="o"/>
      <w:lvlJc w:val="left"/>
      <w:pPr>
        <w:ind w:left="5760" w:hanging="360"/>
      </w:pPr>
      <w:rPr>
        <w:rFonts w:ascii="Courier New" w:hAnsi="Courier New" w:hint="default"/>
      </w:rPr>
    </w:lvl>
    <w:lvl w:ilvl="8" w:tplc="5BB4A214">
      <w:start w:val="1"/>
      <w:numFmt w:val="bullet"/>
      <w:lvlText w:val=""/>
      <w:lvlJc w:val="left"/>
      <w:pPr>
        <w:ind w:left="6480" w:hanging="360"/>
      </w:pPr>
      <w:rPr>
        <w:rFonts w:ascii="Wingdings" w:hAnsi="Wingdings" w:hint="default"/>
      </w:rPr>
    </w:lvl>
  </w:abstractNum>
  <w:abstractNum w:abstractNumId="7" w15:restartNumberingAfterBreak="0">
    <w:nsid w:val="222BB55D"/>
    <w:multiLevelType w:val="hybridMultilevel"/>
    <w:tmpl w:val="B6323886"/>
    <w:lvl w:ilvl="0" w:tplc="CF7A1582">
      <w:start w:val="1"/>
      <w:numFmt w:val="bullet"/>
      <w:lvlText w:val="-"/>
      <w:lvlJc w:val="left"/>
      <w:pPr>
        <w:ind w:left="720" w:hanging="360"/>
      </w:pPr>
      <w:rPr>
        <w:rFonts w:ascii="Calibri" w:hAnsi="Calibri" w:hint="default"/>
      </w:rPr>
    </w:lvl>
    <w:lvl w:ilvl="1" w:tplc="9102A11E">
      <w:start w:val="1"/>
      <w:numFmt w:val="bullet"/>
      <w:lvlText w:val="o"/>
      <w:lvlJc w:val="left"/>
      <w:pPr>
        <w:ind w:left="1440" w:hanging="360"/>
      </w:pPr>
      <w:rPr>
        <w:rFonts w:ascii="Courier New" w:hAnsi="Courier New" w:hint="default"/>
      </w:rPr>
    </w:lvl>
    <w:lvl w:ilvl="2" w:tplc="80EEA7D6">
      <w:start w:val="1"/>
      <w:numFmt w:val="bullet"/>
      <w:lvlText w:val=""/>
      <w:lvlJc w:val="left"/>
      <w:pPr>
        <w:ind w:left="2160" w:hanging="360"/>
      </w:pPr>
      <w:rPr>
        <w:rFonts w:ascii="Wingdings" w:hAnsi="Wingdings" w:hint="default"/>
      </w:rPr>
    </w:lvl>
    <w:lvl w:ilvl="3" w:tplc="71B6D634">
      <w:start w:val="1"/>
      <w:numFmt w:val="bullet"/>
      <w:lvlText w:val=""/>
      <w:lvlJc w:val="left"/>
      <w:pPr>
        <w:ind w:left="2880" w:hanging="360"/>
      </w:pPr>
      <w:rPr>
        <w:rFonts w:ascii="Symbol" w:hAnsi="Symbol" w:hint="default"/>
      </w:rPr>
    </w:lvl>
    <w:lvl w:ilvl="4" w:tplc="3748573C">
      <w:start w:val="1"/>
      <w:numFmt w:val="bullet"/>
      <w:lvlText w:val="o"/>
      <w:lvlJc w:val="left"/>
      <w:pPr>
        <w:ind w:left="3600" w:hanging="360"/>
      </w:pPr>
      <w:rPr>
        <w:rFonts w:ascii="Courier New" w:hAnsi="Courier New" w:hint="default"/>
      </w:rPr>
    </w:lvl>
    <w:lvl w:ilvl="5" w:tplc="303E061E">
      <w:start w:val="1"/>
      <w:numFmt w:val="bullet"/>
      <w:lvlText w:val=""/>
      <w:lvlJc w:val="left"/>
      <w:pPr>
        <w:ind w:left="4320" w:hanging="360"/>
      </w:pPr>
      <w:rPr>
        <w:rFonts w:ascii="Wingdings" w:hAnsi="Wingdings" w:hint="default"/>
      </w:rPr>
    </w:lvl>
    <w:lvl w:ilvl="6" w:tplc="246A60A2">
      <w:start w:val="1"/>
      <w:numFmt w:val="bullet"/>
      <w:lvlText w:val=""/>
      <w:lvlJc w:val="left"/>
      <w:pPr>
        <w:ind w:left="5040" w:hanging="360"/>
      </w:pPr>
      <w:rPr>
        <w:rFonts w:ascii="Symbol" w:hAnsi="Symbol" w:hint="default"/>
      </w:rPr>
    </w:lvl>
    <w:lvl w:ilvl="7" w:tplc="AE2C4EB6">
      <w:start w:val="1"/>
      <w:numFmt w:val="bullet"/>
      <w:lvlText w:val="o"/>
      <w:lvlJc w:val="left"/>
      <w:pPr>
        <w:ind w:left="5760" w:hanging="360"/>
      </w:pPr>
      <w:rPr>
        <w:rFonts w:ascii="Courier New" w:hAnsi="Courier New" w:hint="default"/>
      </w:rPr>
    </w:lvl>
    <w:lvl w:ilvl="8" w:tplc="3118F3C0">
      <w:start w:val="1"/>
      <w:numFmt w:val="bullet"/>
      <w:lvlText w:val=""/>
      <w:lvlJc w:val="left"/>
      <w:pPr>
        <w:ind w:left="6480" w:hanging="360"/>
      </w:pPr>
      <w:rPr>
        <w:rFonts w:ascii="Wingdings" w:hAnsi="Wingdings" w:hint="default"/>
      </w:rPr>
    </w:lvl>
  </w:abstractNum>
  <w:abstractNum w:abstractNumId="8" w15:restartNumberingAfterBreak="0">
    <w:nsid w:val="23372371"/>
    <w:multiLevelType w:val="hybridMultilevel"/>
    <w:tmpl w:val="F50EB264"/>
    <w:lvl w:ilvl="0" w:tplc="2D6E63AE">
      <w:start w:val="1"/>
      <w:numFmt w:val="bullet"/>
      <w:lvlText w:val="-"/>
      <w:lvlJc w:val="left"/>
      <w:pPr>
        <w:ind w:left="720" w:hanging="360"/>
      </w:pPr>
      <w:rPr>
        <w:rFonts w:ascii="Calibri" w:hAnsi="Calibri" w:hint="default"/>
      </w:rPr>
    </w:lvl>
    <w:lvl w:ilvl="1" w:tplc="66AADD52">
      <w:start w:val="1"/>
      <w:numFmt w:val="bullet"/>
      <w:lvlText w:val="o"/>
      <w:lvlJc w:val="left"/>
      <w:pPr>
        <w:ind w:left="1440" w:hanging="360"/>
      </w:pPr>
      <w:rPr>
        <w:rFonts w:ascii="Courier New" w:hAnsi="Courier New" w:hint="default"/>
      </w:rPr>
    </w:lvl>
    <w:lvl w:ilvl="2" w:tplc="4EB00A54">
      <w:start w:val="1"/>
      <w:numFmt w:val="bullet"/>
      <w:lvlText w:val=""/>
      <w:lvlJc w:val="left"/>
      <w:pPr>
        <w:ind w:left="2160" w:hanging="360"/>
      </w:pPr>
      <w:rPr>
        <w:rFonts w:ascii="Wingdings" w:hAnsi="Wingdings" w:hint="default"/>
      </w:rPr>
    </w:lvl>
    <w:lvl w:ilvl="3" w:tplc="BE16DFA4">
      <w:start w:val="1"/>
      <w:numFmt w:val="bullet"/>
      <w:lvlText w:val=""/>
      <w:lvlJc w:val="left"/>
      <w:pPr>
        <w:ind w:left="2880" w:hanging="360"/>
      </w:pPr>
      <w:rPr>
        <w:rFonts w:ascii="Symbol" w:hAnsi="Symbol" w:hint="default"/>
      </w:rPr>
    </w:lvl>
    <w:lvl w:ilvl="4" w:tplc="3B767024">
      <w:start w:val="1"/>
      <w:numFmt w:val="bullet"/>
      <w:lvlText w:val="o"/>
      <w:lvlJc w:val="left"/>
      <w:pPr>
        <w:ind w:left="3600" w:hanging="360"/>
      </w:pPr>
      <w:rPr>
        <w:rFonts w:ascii="Courier New" w:hAnsi="Courier New" w:hint="default"/>
      </w:rPr>
    </w:lvl>
    <w:lvl w:ilvl="5" w:tplc="83FCD55E">
      <w:start w:val="1"/>
      <w:numFmt w:val="bullet"/>
      <w:lvlText w:val=""/>
      <w:lvlJc w:val="left"/>
      <w:pPr>
        <w:ind w:left="4320" w:hanging="360"/>
      </w:pPr>
      <w:rPr>
        <w:rFonts w:ascii="Wingdings" w:hAnsi="Wingdings" w:hint="default"/>
      </w:rPr>
    </w:lvl>
    <w:lvl w:ilvl="6" w:tplc="1ECA844E">
      <w:start w:val="1"/>
      <w:numFmt w:val="bullet"/>
      <w:lvlText w:val=""/>
      <w:lvlJc w:val="left"/>
      <w:pPr>
        <w:ind w:left="5040" w:hanging="360"/>
      </w:pPr>
      <w:rPr>
        <w:rFonts w:ascii="Symbol" w:hAnsi="Symbol" w:hint="default"/>
      </w:rPr>
    </w:lvl>
    <w:lvl w:ilvl="7" w:tplc="18EEBAC4">
      <w:start w:val="1"/>
      <w:numFmt w:val="bullet"/>
      <w:lvlText w:val="o"/>
      <w:lvlJc w:val="left"/>
      <w:pPr>
        <w:ind w:left="5760" w:hanging="360"/>
      </w:pPr>
      <w:rPr>
        <w:rFonts w:ascii="Courier New" w:hAnsi="Courier New" w:hint="default"/>
      </w:rPr>
    </w:lvl>
    <w:lvl w:ilvl="8" w:tplc="85CEA592">
      <w:start w:val="1"/>
      <w:numFmt w:val="bullet"/>
      <w:lvlText w:val=""/>
      <w:lvlJc w:val="left"/>
      <w:pPr>
        <w:ind w:left="6480" w:hanging="360"/>
      </w:pPr>
      <w:rPr>
        <w:rFonts w:ascii="Wingdings" w:hAnsi="Wingdings" w:hint="default"/>
      </w:rPr>
    </w:lvl>
  </w:abstractNum>
  <w:abstractNum w:abstractNumId="9" w15:restartNumberingAfterBreak="0">
    <w:nsid w:val="233972ED"/>
    <w:multiLevelType w:val="hybridMultilevel"/>
    <w:tmpl w:val="85EC48A2"/>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34582"/>
    <w:multiLevelType w:val="hybridMultilevel"/>
    <w:tmpl w:val="5F20BF70"/>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57329"/>
    <w:multiLevelType w:val="multilevel"/>
    <w:tmpl w:val="42648AB6"/>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F9D166"/>
    <w:multiLevelType w:val="hybridMultilevel"/>
    <w:tmpl w:val="FFFFFFFF"/>
    <w:lvl w:ilvl="0" w:tplc="EC5E8E5E">
      <w:start w:val="1"/>
      <w:numFmt w:val="bullet"/>
      <w:lvlText w:val="-"/>
      <w:lvlJc w:val="left"/>
      <w:pPr>
        <w:ind w:left="720" w:hanging="360"/>
      </w:pPr>
      <w:rPr>
        <w:rFonts w:ascii="Calibri" w:hAnsi="Calibri" w:hint="default"/>
      </w:rPr>
    </w:lvl>
    <w:lvl w:ilvl="1" w:tplc="434042A2">
      <w:start w:val="1"/>
      <w:numFmt w:val="bullet"/>
      <w:lvlText w:val="o"/>
      <w:lvlJc w:val="left"/>
      <w:pPr>
        <w:ind w:left="1440" w:hanging="360"/>
      </w:pPr>
      <w:rPr>
        <w:rFonts w:ascii="Courier New" w:hAnsi="Courier New" w:hint="default"/>
      </w:rPr>
    </w:lvl>
    <w:lvl w:ilvl="2" w:tplc="C1A6AE1E">
      <w:start w:val="1"/>
      <w:numFmt w:val="bullet"/>
      <w:lvlText w:val=""/>
      <w:lvlJc w:val="left"/>
      <w:pPr>
        <w:ind w:left="2160" w:hanging="360"/>
      </w:pPr>
      <w:rPr>
        <w:rFonts w:ascii="Wingdings" w:hAnsi="Wingdings" w:hint="default"/>
      </w:rPr>
    </w:lvl>
    <w:lvl w:ilvl="3" w:tplc="536CAD5A">
      <w:start w:val="1"/>
      <w:numFmt w:val="bullet"/>
      <w:lvlText w:val=""/>
      <w:lvlJc w:val="left"/>
      <w:pPr>
        <w:ind w:left="2880" w:hanging="360"/>
      </w:pPr>
      <w:rPr>
        <w:rFonts w:ascii="Symbol" w:hAnsi="Symbol" w:hint="default"/>
      </w:rPr>
    </w:lvl>
    <w:lvl w:ilvl="4" w:tplc="C2C6CADE">
      <w:start w:val="1"/>
      <w:numFmt w:val="bullet"/>
      <w:lvlText w:val="o"/>
      <w:lvlJc w:val="left"/>
      <w:pPr>
        <w:ind w:left="3600" w:hanging="360"/>
      </w:pPr>
      <w:rPr>
        <w:rFonts w:ascii="Courier New" w:hAnsi="Courier New" w:hint="default"/>
      </w:rPr>
    </w:lvl>
    <w:lvl w:ilvl="5" w:tplc="52ECB4D2">
      <w:start w:val="1"/>
      <w:numFmt w:val="bullet"/>
      <w:lvlText w:val=""/>
      <w:lvlJc w:val="left"/>
      <w:pPr>
        <w:ind w:left="4320" w:hanging="360"/>
      </w:pPr>
      <w:rPr>
        <w:rFonts w:ascii="Wingdings" w:hAnsi="Wingdings" w:hint="default"/>
      </w:rPr>
    </w:lvl>
    <w:lvl w:ilvl="6" w:tplc="725A5DCC">
      <w:start w:val="1"/>
      <w:numFmt w:val="bullet"/>
      <w:lvlText w:val=""/>
      <w:lvlJc w:val="left"/>
      <w:pPr>
        <w:ind w:left="5040" w:hanging="360"/>
      </w:pPr>
      <w:rPr>
        <w:rFonts w:ascii="Symbol" w:hAnsi="Symbol" w:hint="default"/>
      </w:rPr>
    </w:lvl>
    <w:lvl w:ilvl="7" w:tplc="B7941F98">
      <w:start w:val="1"/>
      <w:numFmt w:val="bullet"/>
      <w:lvlText w:val="o"/>
      <w:lvlJc w:val="left"/>
      <w:pPr>
        <w:ind w:left="5760" w:hanging="360"/>
      </w:pPr>
      <w:rPr>
        <w:rFonts w:ascii="Courier New" w:hAnsi="Courier New" w:hint="default"/>
      </w:rPr>
    </w:lvl>
    <w:lvl w:ilvl="8" w:tplc="56DC879C">
      <w:start w:val="1"/>
      <w:numFmt w:val="bullet"/>
      <w:lvlText w:val=""/>
      <w:lvlJc w:val="left"/>
      <w:pPr>
        <w:ind w:left="6480" w:hanging="360"/>
      </w:pPr>
      <w:rPr>
        <w:rFonts w:ascii="Wingdings" w:hAnsi="Wingdings" w:hint="default"/>
      </w:rPr>
    </w:lvl>
  </w:abstractNum>
  <w:abstractNum w:abstractNumId="13" w15:restartNumberingAfterBreak="0">
    <w:nsid w:val="2A06675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3D24B8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4EC726A"/>
    <w:multiLevelType w:val="hybridMultilevel"/>
    <w:tmpl w:val="8730A904"/>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9AB82"/>
    <w:multiLevelType w:val="hybridMultilevel"/>
    <w:tmpl w:val="D388B412"/>
    <w:lvl w:ilvl="0" w:tplc="C93CAE76">
      <w:start w:val="1"/>
      <w:numFmt w:val="bullet"/>
      <w:lvlText w:val="-"/>
      <w:lvlJc w:val="left"/>
      <w:pPr>
        <w:ind w:left="720" w:hanging="360"/>
      </w:pPr>
      <w:rPr>
        <w:rFonts w:ascii="Calibri" w:hAnsi="Calibri" w:hint="default"/>
      </w:rPr>
    </w:lvl>
    <w:lvl w:ilvl="1" w:tplc="618A476C">
      <w:start w:val="1"/>
      <w:numFmt w:val="bullet"/>
      <w:lvlText w:val="o"/>
      <w:lvlJc w:val="left"/>
      <w:pPr>
        <w:ind w:left="1440" w:hanging="360"/>
      </w:pPr>
      <w:rPr>
        <w:rFonts w:ascii="Courier New" w:hAnsi="Courier New" w:hint="default"/>
      </w:rPr>
    </w:lvl>
    <w:lvl w:ilvl="2" w:tplc="670A57C0">
      <w:start w:val="1"/>
      <w:numFmt w:val="bullet"/>
      <w:lvlText w:val=""/>
      <w:lvlJc w:val="left"/>
      <w:pPr>
        <w:ind w:left="2160" w:hanging="360"/>
      </w:pPr>
      <w:rPr>
        <w:rFonts w:ascii="Wingdings" w:hAnsi="Wingdings" w:hint="default"/>
      </w:rPr>
    </w:lvl>
    <w:lvl w:ilvl="3" w:tplc="C36C8178">
      <w:start w:val="1"/>
      <w:numFmt w:val="bullet"/>
      <w:lvlText w:val=""/>
      <w:lvlJc w:val="left"/>
      <w:pPr>
        <w:ind w:left="2880" w:hanging="360"/>
      </w:pPr>
      <w:rPr>
        <w:rFonts w:ascii="Symbol" w:hAnsi="Symbol" w:hint="default"/>
      </w:rPr>
    </w:lvl>
    <w:lvl w:ilvl="4" w:tplc="3EFA682C">
      <w:start w:val="1"/>
      <w:numFmt w:val="bullet"/>
      <w:lvlText w:val="o"/>
      <w:lvlJc w:val="left"/>
      <w:pPr>
        <w:ind w:left="3600" w:hanging="360"/>
      </w:pPr>
      <w:rPr>
        <w:rFonts w:ascii="Courier New" w:hAnsi="Courier New" w:hint="default"/>
      </w:rPr>
    </w:lvl>
    <w:lvl w:ilvl="5" w:tplc="DA462E04">
      <w:start w:val="1"/>
      <w:numFmt w:val="bullet"/>
      <w:lvlText w:val=""/>
      <w:lvlJc w:val="left"/>
      <w:pPr>
        <w:ind w:left="4320" w:hanging="360"/>
      </w:pPr>
      <w:rPr>
        <w:rFonts w:ascii="Wingdings" w:hAnsi="Wingdings" w:hint="default"/>
      </w:rPr>
    </w:lvl>
    <w:lvl w:ilvl="6" w:tplc="A1F2524C">
      <w:start w:val="1"/>
      <w:numFmt w:val="bullet"/>
      <w:lvlText w:val=""/>
      <w:lvlJc w:val="left"/>
      <w:pPr>
        <w:ind w:left="5040" w:hanging="360"/>
      </w:pPr>
      <w:rPr>
        <w:rFonts w:ascii="Symbol" w:hAnsi="Symbol" w:hint="default"/>
      </w:rPr>
    </w:lvl>
    <w:lvl w:ilvl="7" w:tplc="A080C51E">
      <w:start w:val="1"/>
      <w:numFmt w:val="bullet"/>
      <w:lvlText w:val="o"/>
      <w:lvlJc w:val="left"/>
      <w:pPr>
        <w:ind w:left="5760" w:hanging="360"/>
      </w:pPr>
      <w:rPr>
        <w:rFonts w:ascii="Courier New" w:hAnsi="Courier New" w:hint="default"/>
      </w:rPr>
    </w:lvl>
    <w:lvl w:ilvl="8" w:tplc="B49E7F82">
      <w:start w:val="1"/>
      <w:numFmt w:val="bullet"/>
      <w:lvlText w:val=""/>
      <w:lvlJc w:val="left"/>
      <w:pPr>
        <w:ind w:left="6480" w:hanging="360"/>
      </w:pPr>
      <w:rPr>
        <w:rFonts w:ascii="Wingdings" w:hAnsi="Wingdings" w:hint="default"/>
      </w:rPr>
    </w:lvl>
  </w:abstractNum>
  <w:abstractNum w:abstractNumId="17" w15:restartNumberingAfterBreak="0">
    <w:nsid w:val="385438D9"/>
    <w:multiLevelType w:val="hybridMultilevel"/>
    <w:tmpl w:val="47363B1E"/>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F46A9"/>
    <w:multiLevelType w:val="hybridMultilevel"/>
    <w:tmpl w:val="71683FA4"/>
    <w:lvl w:ilvl="0" w:tplc="DD9C48EE">
      <w:start w:val="1"/>
      <w:numFmt w:val="bullet"/>
      <w:lvlText w:val="-"/>
      <w:lvlJc w:val="left"/>
      <w:pPr>
        <w:ind w:left="720" w:hanging="360"/>
      </w:pPr>
      <w:rPr>
        <w:rFonts w:ascii="Calibri" w:hAnsi="Calibri" w:hint="default"/>
      </w:rPr>
    </w:lvl>
    <w:lvl w:ilvl="1" w:tplc="228A7850">
      <w:start w:val="1"/>
      <w:numFmt w:val="bullet"/>
      <w:lvlText w:val="o"/>
      <w:lvlJc w:val="left"/>
      <w:pPr>
        <w:ind w:left="1440" w:hanging="360"/>
      </w:pPr>
      <w:rPr>
        <w:rFonts w:ascii="Courier New" w:hAnsi="Courier New" w:hint="default"/>
      </w:rPr>
    </w:lvl>
    <w:lvl w:ilvl="2" w:tplc="0E0E734C">
      <w:start w:val="1"/>
      <w:numFmt w:val="bullet"/>
      <w:lvlText w:val=""/>
      <w:lvlJc w:val="left"/>
      <w:pPr>
        <w:ind w:left="2160" w:hanging="360"/>
      </w:pPr>
      <w:rPr>
        <w:rFonts w:ascii="Wingdings" w:hAnsi="Wingdings" w:hint="default"/>
      </w:rPr>
    </w:lvl>
    <w:lvl w:ilvl="3" w:tplc="8CB4731A">
      <w:start w:val="1"/>
      <w:numFmt w:val="bullet"/>
      <w:lvlText w:val=""/>
      <w:lvlJc w:val="left"/>
      <w:pPr>
        <w:ind w:left="2880" w:hanging="360"/>
      </w:pPr>
      <w:rPr>
        <w:rFonts w:ascii="Symbol" w:hAnsi="Symbol" w:hint="default"/>
      </w:rPr>
    </w:lvl>
    <w:lvl w:ilvl="4" w:tplc="3ECA4F30">
      <w:start w:val="1"/>
      <w:numFmt w:val="bullet"/>
      <w:lvlText w:val="o"/>
      <w:lvlJc w:val="left"/>
      <w:pPr>
        <w:ind w:left="3600" w:hanging="360"/>
      </w:pPr>
      <w:rPr>
        <w:rFonts w:ascii="Courier New" w:hAnsi="Courier New" w:hint="default"/>
      </w:rPr>
    </w:lvl>
    <w:lvl w:ilvl="5" w:tplc="5700147C">
      <w:start w:val="1"/>
      <w:numFmt w:val="bullet"/>
      <w:lvlText w:val=""/>
      <w:lvlJc w:val="left"/>
      <w:pPr>
        <w:ind w:left="4320" w:hanging="360"/>
      </w:pPr>
      <w:rPr>
        <w:rFonts w:ascii="Wingdings" w:hAnsi="Wingdings" w:hint="default"/>
      </w:rPr>
    </w:lvl>
    <w:lvl w:ilvl="6" w:tplc="184C90CC">
      <w:start w:val="1"/>
      <w:numFmt w:val="bullet"/>
      <w:lvlText w:val=""/>
      <w:lvlJc w:val="left"/>
      <w:pPr>
        <w:ind w:left="5040" w:hanging="360"/>
      </w:pPr>
      <w:rPr>
        <w:rFonts w:ascii="Symbol" w:hAnsi="Symbol" w:hint="default"/>
      </w:rPr>
    </w:lvl>
    <w:lvl w:ilvl="7" w:tplc="7C2E663C">
      <w:start w:val="1"/>
      <w:numFmt w:val="bullet"/>
      <w:lvlText w:val="o"/>
      <w:lvlJc w:val="left"/>
      <w:pPr>
        <w:ind w:left="5760" w:hanging="360"/>
      </w:pPr>
      <w:rPr>
        <w:rFonts w:ascii="Courier New" w:hAnsi="Courier New" w:hint="default"/>
      </w:rPr>
    </w:lvl>
    <w:lvl w:ilvl="8" w:tplc="A976AC04">
      <w:start w:val="1"/>
      <w:numFmt w:val="bullet"/>
      <w:lvlText w:val=""/>
      <w:lvlJc w:val="left"/>
      <w:pPr>
        <w:ind w:left="6480" w:hanging="360"/>
      </w:pPr>
      <w:rPr>
        <w:rFonts w:ascii="Wingdings" w:hAnsi="Wingdings" w:hint="default"/>
      </w:rPr>
    </w:lvl>
  </w:abstractNum>
  <w:abstractNum w:abstractNumId="19" w15:restartNumberingAfterBreak="0">
    <w:nsid w:val="3B88B971"/>
    <w:multiLevelType w:val="hybridMultilevel"/>
    <w:tmpl w:val="C10A406A"/>
    <w:lvl w:ilvl="0" w:tplc="A22861E0">
      <w:start w:val="1"/>
      <w:numFmt w:val="bullet"/>
      <w:lvlText w:val="-"/>
      <w:lvlJc w:val="left"/>
      <w:pPr>
        <w:ind w:left="720" w:hanging="360"/>
      </w:pPr>
      <w:rPr>
        <w:rFonts w:ascii="Calibri" w:hAnsi="Calibri" w:hint="default"/>
      </w:rPr>
    </w:lvl>
    <w:lvl w:ilvl="1" w:tplc="3BBC1F3E">
      <w:start w:val="1"/>
      <w:numFmt w:val="bullet"/>
      <w:lvlText w:val="o"/>
      <w:lvlJc w:val="left"/>
      <w:pPr>
        <w:ind w:left="1440" w:hanging="360"/>
      </w:pPr>
      <w:rPr>
        <w:rFonts w:ascii="Courier New" w:hAnsi="Courier New" w:hint="default"/>
      </w:rPr>
    </w:lvl>
    <w:lvl w:ilvl="2" w:tplc="CEE256EC">
      <w:start w:val="1"/>
      <w:numFmt w:val="bullet"/>
      <w:lvlText w:val=""/>
      <w:lvlJc w:val="left"/>
      <w:pPr>
        <w:ind w:left="2160" w:hanging="360"/>
      </w:pPr>
      <w:rPr>
        <w:rFonts w:ascii="Wingdings" w:hAnsi="Wingdings" w:hint="default"/>
      </w:rPr>
    </w:lvl>
    <w:lvl w:ilvl="3" w:tplc="1F28A1A4">
      <w:start w:val="1"/>
      <w:numFmt w:val="bullet"/>
      <w:lvlText w:val=""/>
      <w:lvlJc w:val="left"/>
      <w:pPr>
        <w:ind w:left="2880" w:hanging="360"/>
      </w:pPr>
      <w:rPr>
        <w:rFonts w:ascii="Symbol" w:hAnsi="Symbol" w:hint="default"/>
      </w:rPr>
    </w:lvl>
    <w:lvl w:ilvl="4" w:tplc="A5F8AAC0">
      <w:start w:val="1"/>
      <w:numFmt w:val="bullet"/>
      <w:lvlText w:val="o"/>
      <w:lvlJc w:val="left"/>
      <w:pPr>
        <w:ind w:left="3600" w:hanging="360"/>
      </w:pPr>
      <w:rPr>
        <w:rFonts w:ascii="Courier New" w:hAnsi="Courier New" w:hint="default"/>
      </w:rPr>
    </w:lvl>
    <w:lvl w:ilvl="5" w:tplc="14CC41BA">
      <w:start w:val="1"/>
      <w:numFmt w:val="bullet"/>
      <w:lvlText w:val=""/>
      <w:lvlJc w:val="left"/>
      <w:pPr>
        <w:ind w:left="4320" w:hanging="360"/>
      </w:pPr>
      <w:rPr>
        <w:rFonts w:ascii="Wingdings" w:hAnsi="Wingdings" w:hint="default"/>
      </w:rPr>
    </w:lvl>
    <w:lvl w:ilvl="6" w:tplc="03C4D9FE">
      <w:start w:val="1"/>
      <w:numFmt w:val="bullet"/>
      <w:lvlText w:val=""/>
      <w:lvlJc w:val="left"/>
      <w:pPr>
        <w:ind w:left="5040" w:hanging="360"/>
      </w:pPr>
      <w:rPr>
        <w:rFonts w:ascii="Symbol" w:hAnsi="Symbol" w:hint="default"/>
      </w:rPr>
    </w:lvl>
    <w:lvl w:ilvl="7" w:tplc="A1E6A4B6">
      <w:start w:val="1"/>
      <w:numFmt w:val="bullet"/>
      <w:lvlText w:val="o"/>
      <w:lvlJc w:val="left"/>
      <w:pPr>
        <w:ind w:left="5760" w:hanging="360"/>
      </w:pPr>
      <w:rPr>
        <w:rFonts w:ascii="Courier New" w:hAnsi="Courier New" w:hint="default"/>
      </w:rPr>
    </w:lvl>
    <w:lvl w:ilvl="8" w:tplc="4D1A62AC">
      <w:start w:val="1"/>
      <w:numFmt w:val="bullet"/>
      <w:lvlText w:val=""/>
      <w:lvlJc w:val="left"/>
      <w:pPr>
        <w:ind w:left="6480" w:hanging="360"/>
      </w:pPr>
      <w:rPr>
        <w:rFonts w:ascii="Wingdings" w:hAnsi="Wingdings" w:hint="default"/>
      </w:rPr>
    </w:lvl>
  </w:abstractNum>
  <w:abstractNum w:abstractNumId="20" w15:restartNumberingAfterBreak="0">
    <w:nsid w:val="48134E75"/>
    <w:multiLevelType w:val="hybridMultilevel"/>
    <w:tmpl w:val="26CCB752"/>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7030D"/>
    <w:multiLevelType w:val="hybridMultilevel"/>
    <w:tmpl w:val="178230A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468BCB"/>
    <w:multiLevelType w:val="hybridMultilevel"/>
    <w:tmpl w:val="7DC09008"/>
    <w:lvl w:ilvl="0" w:tplc="0D469DB6">
      <w:start w:val="1"/>
      <w:numFmt w:val="bullet"/>
      <w:lvlText w:val="-"/>
      <w:lvlJc w:val="left"/>
      <w:pPr>
        <w:ind w:left="720" w:hanging="360"/>
      </w:pPr>
      <w:rPr>
        <w:rFonts w:ascii="Calibri" w:hAnsi="Calibri" w:hint="default"/>
      </w:rPr>
    </w:lvl>
    <w:lvl w:ilvl="1" w:tplc="D5768C54">
      <w:start w:val="1"/>
      <w:numFmt w:val="bullet"/>
      <w:lvlText w:val="o"/>
      <w:lvlJc w:val="left"/>
      <w:pPr>
        <w:ind w:left="1440" w:hanging="360"/>
      </w:pPr>
      <w:rPr>
        <w:rFonts w:ascii="Courier New" w:hAnsi="Courier New" w:hint="default"/>
      </w:rPr>
    </w:lvl>
    <w:lvl w:ilvl="2" w:tplc="053AC8B8">
      <w:start w:val="1"/>
      <w:numFmt w:val="bullet"/>
      <w:lvlText w:val=""/>
      <w:lvlJc w:val="left"/>
      <w:pPr>
        <w:ind w:left="2160" w:hanging="360"/>
      </w:pPr>
      <w:rPr>
        <w:rFonts w:ascii="Wingdings" w:hAnsi="Wingdings" w:hint="default"/>
      </w:rPr>
    </w:lvl>
    <w:lvl w:ilvl="3" w:tplc="B74C6ACC">
      <w:start w:val="1"/>
      <w:numFmt w:val="bullet"/>
      <w:lvlText w:val=""/>
      <w:lvlJc w:val="left"/>
      <w:pPr>
        <w:ind w:left="2880" w:hanging="360"/>
      </w:pPr>
      <w:rPr>
        <w:rFonts w:ascii="Symbol" w:hAnsi="Symbol" w:hint="default"/>
      </w:rPr>
    </w:lvl>
    <w:lvl w:ilvl="4" w:tplc="74A8D6F4">
      <w:start w:val="1"/>
      <w:numFmt w:val="bullet"/>
      <w:lvlText w:val="o"/>
      <w:lvlJc w:val="left"/>
      <w:pPr>
        <w:ind w:left="3600" w:hanging="360"/>
      </w:pPr>
      <w:rPr>
        <w:rFonts w:ascii="Courier New" w:hAnsi="Courier New" w:hint="default"/>
      </w:rPr>
    </w:lvl>
    <w:lvl w:ilvl="5" w:tplc="09D0F364">
      <w:start w:val="1"/>
      <w:numFmt w:val="bullet"/>
      <w:lvlText w:val=""/>
      <w:lvlJc w:val="left"/>
      <w:pPr>
        <w:ind w:left="4320" w:hanging="360"/>
      </w:pPr>
      <w:rPr>
        <w:rFonts w:ascii="Wingdings" w:hAnsi="Wingdings" w:hint="default"/>
      </w:rPr>
    </w:lvl>
    <w:lvl w:ilvl="6" w:tplc="C6D205A2">
      <w:start w:val="1"/>
      <w:numFmt w:val="bullet"/>
      <w:lvlText w:val=""/>
      <w:lvlJc w:val="left"/>
      <w:pPr>
        <w:ind w:left="5040" w:hanging="360"/>
      </w:pPr>
      <w:rPr>
        <w:rFonts w:ascii="Symbol" w:hAnsi="Symbol" w:hint="default"/>
      </w:rPr>
    </w:lvl>
    <w:lvl w:ilvl="7" w:tplc="80B04332">
      <w:start w:val="1"/>
      <w:numFmt w:val="bullet"/>
      <w:lvlText w:val="o"/>
      <w:lvlJc w:val="left"/>
      <w:pPr>
        <w:ind w:left="5760" w:hanging="360"/>
      </w:pPr>
      <w:rPr>
        <w:rFonts w:ascii="Courier New" w:hAnsi="Courier New" w:hint="default"/>
      </w:rPr>
    </w:lvl>
    <w:lvl w:ilvl="8" w:tplc="39F03A80">
      <w:start w:val="1"/>
      <w:numFmt w:val="bullet"/>
      <w:lvlText w:val=""/>
      <w:lvlJc w:val="left"/>
      <w:pPr>
        <w:ind w:left="6480" w:hanging="360"/>
      </w:pPr>
      <w:rPr>
        <w:rFonts w:ascii="Wingdings" w:hAnsi="Wingdings" w:hint="default"/>
      </w:rPr>
    </w:lvl>
  </w:abstractNum>
  <w:abstractNum w:abstractNumId="23" w15:restartNumberingAfterBreak="0">
    <w:nsid w:val="4B820BB2"/>
    <w:multiLevelType w:val="hybridMultilevel"/>
    <w:tmpl w:val="AADA16DC"/>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F0BA37"/>
    <w:multiLevelType w:val="hybridMultilevel"/>
    <w:tmpl w:val="74822E22"/>
    <w:lvl w:ilvl="0" w:tplc="FFFFFFFF">
      <w:start w:val="1"/>
      <w:numFmt w:val="bullet"/>
      <w:lvlText w:val="-"/>
      <w:lvlJc w:val="left"/>
      <w:pPr>
        <w:ind w:left="720" w:hanging="360"/>
      </w:pPr>
      <w:rPr>
        <w:rFonts w:ascii="Calibri" w:hAnsi="Calibri" w:hint="default"/>
      </w:rPr>
    </w:lvl>
    <w:lvl w:ilvl="1" w:tplc="80444E9A">
      <w:start w:val="1"/>
      <w:numFmt w:val="bullet"/>
      <w:lvlText w:val="o"/>
      <w:lvlJc w:val="left"/>
      <w:pPr>
        <w:ind w:left="1440" w:hanging="360"/>
      </w:pPr>
      <w:rPr>
        <w:rFonts w:ascii="Courier New" w:hAnsi="Courier New" w:hint="default"/>
      </w:rPr>
    </w:lvl>
    <w:lvl w:ilvl="2" w:tplc="F0AA643A">
      <w:start w:val="1"/>
      <w:numFmt w:val="bullet"/>
      <w:lvlText w:val=""/>
      <w:lvlJc w:val="left"/>
      <w:pPr>
        <w:ind w:left="2160" w:hanging="360"/>
      </w:pPr>
      <w:rPr>
        <w:rFonts w:ascii="Wingdings" w:hAnsi="Wingdings" w:hint="default"/>
      </w:rPr>
    </w:lvl>
    <w:lvl w:ilvl="3" w:tplc="9856AF9A">
      <w:start w:val="1"/>
      <w:numFmt w:val="bullet"/>
      <w:lvlText w:val=""/>
      <w:lvlJc w:val="left"/>
      <w:pPr>
        <w:ind w:left="2880" w:hanging="360"/>
      </w:pPr>
      <w:rPr>
        <w:rFonts w:ascii="Symbol" w:hAnsi="Symbol" w:hint="default"/>
      </w:rPr>
    </w:lvl>
    <w:lvl w:ilvl="4" w:tplc="1674C16C">
      <w:start w:val="1"/>
      <w:numFmt w:val="bullet"/>
      <w:lvlText w:val="o"/>
      <w:lvlJc w:val="left"/>
      <w:pPr>
        <w:ind w:left="3600" w:hanging="360"/>
      </w:pPr>
      <w:rPr>
        <w:rFonts w:ascii="Courier New" w:hAnsi="Courier New" w:hint="default"/>
      </w:rPr>
    </w:lvl>
    <w:lvl w:ilvl="5" w:tplc="F78A143C">
      <w:start w:val="1"/>
      <w:numFmt w:val="bullet"/>
      <w:lvlText w:val=""/>
      <w:lvlJc w:val="left"/>
      <w:pPr>
        <w:ind w:left="4320" w:hanging="360"/>
      </w:pPr>
      <w:rPr>
        <w:rFonts w:ascii="Wingdings" w:hAnsi="Wingdings" w:hint="default"/>
      </w:rPr>
    </w:lvl>
    <w:lvl w:ilvl="6" w:tplc="B908125E">
      <w:start w:val="1"/>
      <w:numFmt w:val="bullet"/>
      <w:lvlText w:val=""/>
      <w:lvlJc w:val="left"/>
      <w:pPr>
        <w:ind w:left="5040" w:hanging="360"/>
      </w:pPr>
      <w:rPr>
        <w:rFonts w:ascii="Symbol" w:hAnsi="Symbol" w:hint="default"/>
      </w:rPr>
    </w:lvl>
    <w:lvl w:ilvl="7" w:tplc="F2CE7B4E">
      <w:start w:val="1"/>
      <w:numFmt w:val="bullet"/>
      <w:lvlText w:val="o"/>
      <w:lvlJc w:val="left"/>
      <w:pPr>
        <w:ind w:left="5760" w:hanging="360"/>
      </w:pPr>
      <w:rPr>
        <w:rFonts w:ascii="Courier New" w:hAnsi="Courier New" w:hint="default"/>
      </w:rPr>
    </w:lvl>
    <w:lvl w:ilvl="8" w:tplc="E6281362">
      <w:start w:val="1"/>
      <w:numFmt w:val="bullet"/>
      <w:lvlText w:val=""/>
      <w:lvlJc w:val="left"/>
      <w:pPr>
        <w:ind w:left="6480" w:hanging="360"/>
      </w:pPr>
      <w:rPr>
        <w:rFonts w:ascii="Wingdings" w:hAnsi="Wingdings" w:hint="default"/>
      </w:rPr>
    </w:lvl>
  </w:abstractNum>
  <w:abstractNum w:abstractNumId="25" w15:restartNumberingAfterBreak="0">
    <w:nsid w:val="5302BCDF"/>
    <w:multiLevelType w:val="hybridMultilevel"/>
    <w:tmpl w:val="5E0C5F5C"/>
    <w:lvl w:ilvl="0" w:tplc="E73C775C">
      <w:start w:val="1"/>
      <w:numFmt w:val="bullet"/>
      <w:lvlText w:val="-"/>
      <w:lvlJc w:val="left"/>
      <w:pPr>
        <w:ind w:left="720" w:hanging="360"/>
      </w:pPr>
      <w:rPr>
        <w:rFonts w:ascii="Calibri" w:hAnsi="Calibri" w:hint="default"/>
      </w:rPr>
    </w:lvl>
    <w:lvl w:ilvl="1" w:tplc="9F92286A">
      <w:start w:val="1"/>
      <w:numFmt w:val="bullet"/>
      <w:lvlText w:val="o"/>
      <w:lvlJc w:val="left"/>
      <w:pPr>
        <w:ind w:left="1440" w:hanging="360"/>
      </w:pPr>
      <w:rPr>
        <w:rFonts w:ascii="Courier New" w:hAnsi="Courier New" w:hint="default"/>
      </w:rPr>
    </w:lvl>
    <w:lvl w:ilvl="2" w:tplc="E02C7F78">
      <w:start w:val="1"/>
      <w:numFmt w:val="bullet"/>
      <w:lvlText w:val=""/>
      <w:lvlJc w:val="left"/>
      <w:pPr>
        <w:ind w:left="2160" w:hanging="360"/>
      </w:pPr>
      <w:rPr>
        <w:rFonts w:ascii="Wingdings" w:hAnsi="Wingdings" w:hint="default"/>
      </w:rPr>
    </w:lvl>
    <w:lvl w:ilvl="3" w:tplc="94B09BA2">
      <w:start w:val="1"/>
      <w:numFmt w:val="bullet"/>
      <w:lvlText w:val=""/>
      <w:lvlJc w:val="left"/>
      <w:pPr>
        <w:ind w:left="2880" w:hanging="360"/>
      </w:pPr>
      <w:rPr>
        <w:rFonts w:ascii="Symbol" w:hAnsi="Symbol" w:hint="default"/>
      </w:rPr>
    </w:lvl>
    <w:lvl w:ilvl="4" w:tplc="19680A38">
      <w:start w:val="1"/>
      <w:numFmt w:val="bullet"/>
      <w:lvlText w:val="o"/>
      <w:lvlJc w:val="left"/>
      <w:pPr>
        <w:ind w:left="3600" w:hanging="360"/>
      </w:pPr>
      <w:rPr>
        <w:rFonts w:ascii="Courier New" w:hAnsi="Courier New" w:hint="default"/>
      </w:rPr>
    </w:lvl>
    <w:lvl w:ilvl="5" w:tplc="5C50C7CC">
      <w:start w:val="1"/>
      <w:numFmt w:val="bullet"/>
      <w:lvlText w:val=""/>
      <w:lvlJc w:val="left"/>
      <w:pPr>
        <w:ind w:left="4320" w:hanging="360"/>
      </w:pPr>
      <w:rPr>
        <w:rFonts w:ascii="Wingdings" w:hAnsi="Wingdings" w:hint="default"/>
      </w:rPr>
    </w:lvl>
    <w:lvl w:ilvl="6" w:tplc="7BD64238">
      <w:start w:val="1"/>
      <w:numFmt w:val="bullet"/>
      <w:lvlText w:val=""/>
      <w:lvlJc w:val="left"/>
      <w:pPr>
        <w:ind w:left="5040" w:hanging="360"/>
      </w:pPr>
      <w:rPr>
        <w:rFonts w:ascii="Symbol" w:hAnsi="Symbol" w:hint="default"/>
      </w:rPr>
    </w:lvl>
    <w:lvl w:ilvl="7" w:tplc="EBBC3DC8">
      <w:start w:val="1"/>
      <w:numFmt w:val="bullet"/>
      <w:lvlText w:val="o"/>
      <w:lvlJc w:val="left"/>
      <w:pPr>
        <w:ind w:left="5760" w:hanging="360"/>
      </w:pPr>
      <w:rPr>
        <w:rFonts w:ascii="Courier New" w:hAnsi="Courier New" w:hint="default"/>
      </w:rPr>
    </w:lvl>
    <w:lvl w:ilvl="8" w:tplc="92C292FE">
      <w:start w:val="1"/>
      <w:numFmt w:val="bullet"/>
      <w:lvlText w:val=""/>
      <w:lvlJc w:val="left"/>
      <w:pPr>
        <w:ind w:left="6480" w:hanging="360"/>
      </w:pPr>
      <w:rPr>
        <w:rFonts w:ascii="Wingdings" w:hAnsi="Wingdings" w:hint="default"/>
      </w:rPr>
    </w:lvl>
  </w:abstractNum>
  <w:abstractNum w:abstractNumId="26" w15:restartNumberingAfterBreak="0">
    <w:nsid w:val="541E5964"/>
    <w:multiLevelType w:val="hybridMultilevel"/>
    <w:tmpl w:val="979E1E76"/>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C547ED"/>
    <w:multiLevelType w:val="hybridMultilevel"/>
    <w:tmpl w:val="063EBF50"/>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1643B2"/>
    <w:multiLevelType w:val="hybridMultilevel"/>
    <w:tmpl w:val="0D2822AC"/>
    <w:lvl w:ilvl="0" w:tplc="7B34FD3A">
      <w:start w:val="1"/>
      <w:numFmt w:val="bullet"/>
      <w:lvlText w:val="-"/>
      <w:lvlJc w:val="left"/>
      <w:pPr>
        <w:ind w:left="720" w:hanging="360"/>
      </w:pPr>
      <w:rPr>
        <w:rFonts w:ascii="Calibri" w:hAnsi="Calibri" w:hint="default"/>
      </w:rPr>
    </w:lvl>
    <w:lvl w:ilvl="1" w:tplc="57363FD0">
      <w:start w:val="1"/>
      <w:numFmt w:val="bullet"/>
      <w:lvlText w:val="o"/>
      <w:lvlJc w:val="left"/>
      <w:pPr>
        <w:ind w:left="1440" w:hanging="360"/>
      </w:pPr>
      <w:rPr>
        <w:rFonts w:ascii="Courier New" w:hAnsi="Courier New" w:hint="default"/>
      </w:rPr>
    </w:lvl>
    <w:lvl w:ilvl="2" w:tplc="A0B0E7AA">
      <w:start w:val="1"/>
      <w:numFmt w:val="bullet"/>
      <w:lvlText w:val=""/>
      <w:lvlJc w:val="left"/>
      <w:pPr>
        <w:ind w:left="2160" w:hanging="360"/>
      </w:pPr>
      <w:rPr>
        <w:rFonts w:ascii="Wingdings" w:hAnsi="Wingdings" w:hint="default"/>
      </w:rPr>
    </w:lvl>
    <w:lvl w:ilvl="3" w:tplc="F0FA4894">
      <w:start w:val="1"/>
      <w:numFmt w:val="bullet"/>
      <w:lvlText w:val=""/>
      <w:lvlJc w:val="left"/>
      <w:pPr>
        <w:ind w:left="2880" w:hanging="360"/>
      </w:pPr>
      <w:rPr>
        <w:rFonts w:ascii="Symbol" w:hAnsi="Symbol" w:hint="default"/>
      </w:rPr>
    </w:lvl>
    <w:lvl w:ilvl="4" w:tplc="AC104B92">
      <w:start w:val="1"/>
      <w:numFmt w:val="bullet"/>
      <w:lvlText w:val="o"/>
      <w:lvlJc w:val="left"/>
      <w:pPr>
        <w:ind w:left="3600" w:hanging="360"/>
      </w:pPr>
      <w:rPr>
        <w:rFonts w:ascii="Courier New" w:hAnsi="Courier New" w:hint="default"/>
      </w:rPr>
    </w:lvl>
    <w:lvl w:ilvl="5" w:tplc="AC5E3CA2">
      <w:start w:val="1"/>
      <w:numFmt w:val="bullet"/>
      <w:lvlText w:val=""/>
      <w:lvlJc w:val="left"/>
      <w:pPr>
        <w:ind w:left="4320" w:hanging="360"/>
      </w:pPr>
      <w:rPr>
        <w:rFonts w:ascii="Wingdings" w:hAnsi="Wingdings" w:hint="default"/>
      </w:rPr>
    </w:lvl>
    <w:lvl w:ilvl="6" w:tplc="6A48AF32">
      <w:start w:val="1"/>
      <w:numFmt w:val="bullet"/>
      <w:lvlText w:val=""/>
      <w:lvlJc w:val="left"/>
      <w:pPr>
        <w:ind w:left="5040" w:hanging="360"/>
      </w:pPr>
      <w:rPr>
        <w:rFonts w:ascii="Symbol" w:hAnsi="Symbol" w:hint="default"/>
      </w:rPr>
    </w:lvl>
    <w:lvl w:ilvl="7" w:tplc="BAC84442">
      <w:start w:val="1"/>
      <w:numFmt w:val="bullet"/>
      <w:lvlText w:val="o"/>
      <w:lvlJc w:val="left"/>
      <w:pPr>
        <w:ind w:left="5760" w:hanging="360"/>
      </w:pPr>
      <w:rPr>
        <w:rFonts w:ascii="Courier New" w:hAnsi="Courier New" w:hint="default"/>
      </w:rPr>
    </w:lvl>
    <w:lvl w:ilvl="8" w:tplc="0E5C42AE">
      <w:start w:val="1"/>
      <w:numFmt w:val="bullet"/>
      <w:lvlText w:val=""/>
      <w:lvlJc w:val="left"/>
      <w:pPr>
        <w:ind w:left="6480" w:hanging="360"/>
      </w:pPr>
      <w:rPr>
        <w:rFonts w:ascii="Wingdings" w:hAnsi="Wingdings" w:hint="default"/>
      </w:rPr>
    </w:lvl>
  </w:abstractNum>
  <w:abstractNum w:abstractNumId="29" w15:restartNumberingAfterBreak="0">
    <w:nsid w:val="575C59E5"/>
    <w:multiLevelType w:val="hybridMultilevel"/>
    <w:tmpl w:val="0AE097BE"/>
    <w:lvl w:ilvl="0" w:tplc="C5EEB862">
      <w:start w:val="1"/>
      <w:numFmt w:val="bullet"/>
      <w:lvlText w:val="-"/>
      <w:lvlJc w:val="left"/>
      <w:pPr>
        <w:ind w:left="720" w:hanging="360"/>
      </w:pPr>
      <w:rPr>
        <w:rFonts w:ascii="Calibri" w:hAnsi="Calibri" w:hint="default"/>
      </w:rPr>
    </w:lvl>
    <w:lvl w:ilvl="1" w:tplc="15F812D2">
      <w:start w:val="1"/>
      <w:numFmt w:val="bullet"/>
      <w:lvlText w:val="o"/>
      <w:lvlJc w:val="left"/>
      <w:pPr>
        <w:ind w:left="1440" w:hanging="360"/>
      </w:pPr>
      <w:rPr>
        <w:rFonts w:ascii="Courier New" w:hAnsi="Courier New" w:hint="default"/>
      </w:rPr>
    </w:lvl>
    <w:lvl w:ilvl="2" w:tplc="4F1EA200">
      <w:start w:val="1"/>
      <w:numFmt w:val="bullet"/>
      <w:lvlText w:val=""/>
      <w:lvlJc w:val="left"/>
      <w:pPr>
        <w:ind w:left="2160" w:hanging="360"/>
      </w:pPr>
      <w:rPr>
        <w:rFonts w:ascii="Wingdings" w:hAnsi="Wingdings" w:hint="default"/>
      </w:rPr>
    </w:lvl>
    <w:lvl w:ilvl="3" w:tplc="8424FF6C">
      <w:start w:val="1"/>
      <w:numFmt w:val="bullet"/>
      <w:lvlText w:val=""/>
      <w:lvlJc w:val="left"/>
      <w:pPr>
        <w:ind w:left="2880" w:hanging="360"/>
      </w:pPr>
      <w:rPr>
        <w:rFonts w:ascii="Symbol" w:hAnsi="Symbol" w:hint="default"/>
      </w:rPr>
    </w:lvl>
    <w:lvl w:ilvl="4" w:tplc="8EEC86B2">
      <w:start w:val="1"/>
      <w:numFmt w:val="bullet"/>
      <w:lvlText w:val="o"/>
      <w:lvlJc w:val="left"/>
      <w:pPr>
        <w:ind w:left="3600" w:hanging="360"/>
      </w:pPr>
      <w:rPr>
        <w:rFonts w:ascii="Courier New" w:hAnsi="Courier New" w:hint="default"/>
      </w:rPr>
    </w:lvl>
    <w:lvl w:ilvl="5" w:tplc="FE523682">
      <w:start w:val="1"/>
      <w:numFmt w:val="bullet"/>
      <w:lvlText w:val=""/>
      <w:lvlJc w:val="left"/>
      <w:pPr>
        <w:ind w:left="4320" w:hanging="360"/>
      </w:pPr>
      <w:rPr>
        <w:rFonts w:ascii="Wingdings" w:hAnsi="Wingdings" w:hint="default"/>
      </w:rPr>
    </w:lvl>
    <w:lvl w:ilvl="6" w:tplc="7B387B90">
      <w:start w:val="1"/>
      <w:numFmt w:val="bullet"/>
      <w:lvlText w:val=""/>
      <w:lvlJc w:val="left"/>
      <w:pPr>
        <w:ind w:left="5040" w:hanging="360"/>
      </w:pPr>
      <w:rPr>
        <w:rFonts w:ascii="Symbol" w:hAnsi="Symbol" w:hint="default"/>
      </w:rPr>
    </w:lvl>
    <w:lvl w:ilvl="7" w:tplc="A6F6976A">
      <w:start w:val="1"/>
      <w:numFmt w:val="bullet"/>
      <w:lvlText w:val="o"/>
      <w:lvlJc w:val="left"/>
      <w:pPr>
        <w:ind w:left="5760" w:hanging="360"/>
      </w:pPr>
      <w:rPr>
        <w:rFonts w:ascii="Courier New" w:hAnsi="Courier New" w:hint="default"/>
      </w:rPr>
    </w:lvl>
    <w:lvl w:ilvl="8" w:tplc="5AEA190C">
      <w:start w:val="1"/>
      <w:numFmt w:val="bullet"/>
      <w:lvlText w:val=""/>
      <w:lvlJc w:val="left"/>
      <w:pPr>
        <w:ind w:left="6480" w:hanging="360"/>
      </w:pPr>
      <w:rPr>
        <w:rFonts w:ascii="Wingdings" w:hAnsi="Wingdings" w:hint="default"/>
      </w:rPr>
    </w:lvl>
  </w:abstractNum>
  <w:abstractNum w:abstractNumId="30" w15:restartNumberingAfterBreak="0">
    <w:nsid w:val="57968711"/>
    <w:multiLevelType w:val="hybridMultilevel"/>
    <w:tmpl w:val="F2BCD3B6"/>
    <w:lvl w:ilvl="0" w:tplc="7D7A5820">
      <w:start w:val="1"/>
      <w:numFmt w:val="bullet"/>
      <w:lvlText w:val="-"/>
      <w:lvlJc w:val="left"/>
      <w:pPr>
        <w:ind w:left="720" w:hanging="360"/>
      </w:pPr>
      <w:rPr>
        <w:rFonts w:ascii="Calibri" w:hAnsi="Calibri" w:hint="default"/>
      </w:rPr>
    </w:lvl>
    <w:lvl w:ilvl="1" w:tplc="2BDE5EE6">
      <w:start w:val="1"/>
      <w:numFmt w:val="bullet"/>
      <w:lvlText w:val="o"/>
      <w:lvlJc w:val="left"/>
      <w:pPr>
        <w:ind w:left="1440" w:hanging="360"/>
      </w:pPr>
      <w:rPr>
        <w:rFonts w:ascii="Courier New" w:hAnsi="Courier New" w:hint="default"/>
      </w:rPr>
    </w:lvl>
    <w:lvl w:ilvl="2" w:tplc="3CB43BF2">
      <w:start w:val="1"/>
      <w:numFmt w:val="bullet"/>
      <w:lvlText w:val=""/>
      <w:lvlJc w:val="left"/>
      <w:pPr>
        <w:ind w:left="2160" w:hanging="360"/>
      </w:pPr>
      <w:rPr>
        <w:rFonts w:ascii="Wingdings" w:hAnsi="Wingdings" w:hint="default"/>
      </w:rPr>
    </w:lvl>
    <w:lvl w:ilvl="3" w:tplc="305A5654">
      <w:start w:val="1"/>
      <w:numFmt w:val="bullet"/>
      <w:lvlText w:val=""/>
      <w:lvlJc w:val="left"/>
      <w:pPr>
        <w:ind w:left="2880" w:hanging="360"/>
      </w:pPr>
      <w:rPr>
        <w:rFonts w:ascii="Symbol" w:hAnsi="Symbol" w:hint="default"/>
      </w:rPr>
    </w:lvl>
    <w:lvl w:ilvl="4" w:tplc="3BBE552C">
      <w:start w:val="1"/>
      <w:numFmt w:val="bullet"/>
      <w:lvlText w:val="o"/>
      <w:lvlJc w:val="left"/>
      <w:pPr>
        <w:ind w:left="3600" w:hanging="360"/>
      </w:pPr>
      <w:rPr>
        <w:rFonts w:ascii="Courier New" w:hAnsi="Courier New" w:hint="default"/>
      </w:rPr>
    </w:lvl>
    <w:lvl w:ilvl="5" w:tplc="140A280E">
      <w:start w:val="1"/>
      <w:numFmt w:val="bullet"/>
      <w:lvlText w:val=""/>
      <w:lvlJc w:val="left"/>
      <w:pPr>
        <w:ind w:left="4320" w:hanging="360"/>
      </w:pPr>
      <w:rPr>
        <w:rFonts w:ascii="Wingdings" w:hAnsi="Wingdings" w:hint="default"/>
      </w:rPr>
    </w:lvl>
    <w:lvl w:ilvl="6" w:tplc="249E3664">
      <w:start w:val="1"/>
      <w:numFmt w:val="bullet"/>
      <w:lvlText w:val=""/>
      <w:lvlJc w:val="left"/>
      <w:pPr>
        <w:ind w:left="5040" w:hanging="360"/>
      </w:pPr>
      <w:rPr>
        <w:rFonts w:ascii="Symbol" w:hAnsi="Symbol" w:hint="default"/>
      </w:rPr>
    </w:lvl>
    <w:lvl w:ilvl="7" w:tplc="EBEC814C">
      <w:start w:val="1"/>
      <w:numFmt w:val="bullet"/>
      <w:lvlText w:val="o"/>
      <w:lvlJc w:val="left"/>
      <w:pPr>
        <w:ind w:left="5760" w:hanging="360"/>
      </w:pPr>
      <w:rPr>
        <w:rFonts w:ascii="Courier New" w:hAnsi="Courier New" w:hint="default"/>
      </w:rPr>
    </w:lvl>
    <w:lvl w:ilvl="8" w:tplc="BA421AD6">
      <w:start w:val="1"/>
      <w:numFmt w:val="bullet"/>
      <w:lvlText w:val=""/>
      <w:lvlJc w:val="left"/>
      <w:pPr>
        <w:ind w:left="6480" w:hanging="360"/>
      </w:pPr>
      <w:rPr>
        <w:rFonts w:ascii="Wingdings" w:hAnsi="Wingdings" w:hint="default"/>
      </w:rPr>
    </w:lvl>
  </w:abstractNum>
  <w:abstractNum w:abstractNumId="31" w15:restartNumberingAfterBreak="0">
    <w:nsid w:val="5C1C6DBB"/>
    <w:multiLevelType w:val="hybridMultilevel"/>
    <w:tmpl w:val="4ECC3B9E"/>
    <w:lvl w:ilvl="0" w:tplc="DCBA49F0">
      <w:start w:val="1"/>
      <w:numFmt w:val="bullet"/>
      <w:lvlText w:val="-"/>
      <w:lvlJc w:val="left"/>
      <w:pPr>
        <w:ind w:left="720" w:hanging="360"/>
      </w:pPr>
      <w:rPr>
        <w:rFonts w:ascii="Calibri" w:eastAsiaTheme="minorHAnsi" w:hAnsi="Calibri" w:cs="Calibri" w:hint="default"/>
      </w:rPr>
    </w:lvl>
    <w:lvl w:ilvl="1" w:tplc="9964F71E">
      <w:start w:val="1"/>
      <w:numFmt w:val="bullet"/>
      <w:lvlText w:val="o"/>
      <w:lvlJc w:val="left"/>
      <w:pPr>
        <w:ind w:left="1440" w:hanging="360"/>
      </w:pPr>
      <w:rPr>
        <w:rFonts w:ascii="Courier New" w:hAnsi="Courier New" w:cs="Courier New" w:hint="default"/>
        <w:color w:val="auto"/>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5C2F4E7B"/>
    <w:multiLevelType w:val="multilevel"/>
    <w:tmpl w:val="FFFFFFFF"/>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5CC5A90D"/>
    <w:multiLevelType w:val="hybridMultilevel"/>
    <w:tmpl w:val="87B2301A"/>
    <w:lvl w:ilvl="0" w:tplc="E564BCD6">
      <w:start w:val="1"/>
      <w:numFmt w:val="bullet"/>
      <w:lvlText w:val="-"/>
      <w:lvlJc w:val="left"/>
      <w:pPr>
        <w:ind w:left="720" w:hanging="360"/>
      </w:pPr>
      <w:rPr>
        <w:rFonts w:ascii="Calibri" w:hAnsi="Calibri" w:hint="default"/>
      </w:rPr>
    </w:lvl>
    <w:lvl w:ilvl="1" w:tplc="F61088D8">
      <w:start w:val="1"/>
      <w:numFmt w:val="bullet"/>
      <w:lvlText w:val="o"/>
      <w:lvlJc w:val="left"/>
      <w:pPr>
        <w:ind w:left="1440" w:hanging="360"/>
      </w:pPr>
      <w:rPr>
        <w:rFonts w:ascii="Courier New" w:hAnsi="Courier New" w:hint="default"/>
      </w:rPr>
    </w:lvl>
    <w:lvl w:ilvl="2" w:tplc="6A9C5FF8">
      <w:start w:val="1"/>
      <w:numFmt w:val="bullet"/>
      <w:lvlText w:val=""/>
      <w:lvlJc w:val="left"/>
      <w:pPr>
        <w:ind w:left="2160" w:hanging="360"/>
      </w:pPr>
      <w:rPr>
        <w:rFonts w:ascii="Wingdings" w:hAnsi="Wingdings" w:hint="default"/>
      </w:rPr>
    </w:lvl>
    <w:lvl w:ilvl="3" w:tplc="4C14151E">
      <w:start w:val="1"/>
      <w:numFmt w:val="bullet"/>
      <w:lvlText w:val=""/>
      <w:lvlJc w:val="left"/>
      <w:pPr>
        <w:ind w:left="2880" w:hanging="360"/>
      </w:pPr>
      <w:rPr>
        <w:rFonts w:ascii="Symbol" w:hAnsi="Symbol" w:hint="default"/>
      </w:rPr>
    </w:lvl>
    <w:lvl w:ilvl="4" w:tplc="70FA8714">
      <w:start w:val="1"/>
      <w:numFmt w:val="bullet"/>
      <w:lvlText w:val="o"/>
      <w:lvlJc w:val="left"/>
      <w:pPr>
        <w:ind w:left="3600" w:hanging="360"/>
      </w:pPr>
      <w:rPr>
        <w:rFonts w:ascii="Courier New" w:hAnsi="Courier New" w:hint="default"/>
      </w:rPr>
    </w:lvl>
    <w:lvl w:ilvl="5" w:tplc="A44C7BE4">
      <w:start w:val="1"/>
      <w:numFmt w:val="bullet"/>
      <w:lvlText w:val=""/>
      <w:lvlJc w:val="left"/>
      <w:pPr>
        <w:ind w:left="4320" w:hanging="360"/>
      </w:pPr>
      <w:rPr>
        <w:rFonts w:ascii="Wingdings" w:hAnsi="Wingdings" w:hint="default"/>
      </w:rPr>
    </w:lvl>
    <w:lvl w:ilvl="6" w:tplc="54D277A8">
      <w:start w:val="1"/>
      <w:numFmt w:val="bullet"/>
      <w:lvlText w:val=""/>
      <w:lvlJc w:val="left"/>
      <w:pPr>
        <w:ind w:left="5040" w:hanging="360"/>
      </w:pPr>
      <w:rPr>
        <w:rFonts w:ascii="Symbol" w:hAnsi="Symbol" w:hint="default"/>
      </w:rPr>
    </w:lvl>
    <w:lvl w:ilvl="7" w:tplc="FC54C76A">
      <w:start w:val="1"/>
      <w:numFmt w:val="bullet"/>
      <w:lvlText w:val="o"/>
      <w:lvlJc w:val="left"/>
      <w:pPr>
        <w:ind w:left="5760" w:hanging="360"/>
      </w:pPr>
      <w:rPr>
        <w:rFonts w:ascii="Courier New" w:hAnsi="Courier New" w:hint="default"/>
      </w:rPr>
    </w:lvl>
    <w:lvl w:ilvl="8" w:tplc="DA1E4762">
      <w:start w:val="1"/>
      <w:numFmt w:val="bullet"/>
      <w:lvlText w:val=""/>
      <w:lvlJc w:val="left"/>
      <w:pPr>
        <w:ind w:left="6480" w:hanging="360"/>
      </w:pPr>
      <w:rPr>
        <w:rFonts w:ascii="Wingdings" w:hAnsi="Wingdings" w:hint="default"/>
      </w:rPr>
    </w:lvl>
  </w:abstractNum>
  <w:abstractNum w:abstractNumId="34" w15:restartNumberingAfterBreak="0">
    <w:nsid w:val="5F5E683D"/>
    <w:multiLevelType w:val="hybridMultilevel"/>
    <w:tmpl w:val="D578E660"/>
    <w:lvl w:ilvl="0" w:tplc="B3E6FAEA">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5FCBC666"/>
    <w:multiLevelType w:val="hybridMultilevel"/>
    <w:tmpl w:val="6FB613C8"/>
    <w:lvl w:ilvl="0" w:tplc="34E6DAB6">
      <w:start w:val="1"/>
      <w:numFmt w:val="bullet"/>
      <w:lvlText w:val="-"/>
      <w:lvlJc w:val="left"/>
      <w:pPr>
        <w:ind w:left="720" w:hanging="360"/>
      </w:pPr>
      <w:rPr>
        <w:rFonts w:ascii="Calibri" w:hAnsi="Calibri" w:hint="default"/>
      </w:rPr>
    </w:lvl>
    <w:lvl w:ilvl="1" w:tplc="2CF4177C">
      <w:start w:val="1"/>
      <w:numFmt w:val="bullet"/>
      <w:lvlText w:val="o"/>
      <w:lvlJc w:val="left"/>
      <w:pPr>
        <w:ind w:left="1440" w:hanging="360"/>
      </w:pPr>
      <w:rPr>
        <w:rFonts w:ascii="Courier New" w:hAnsi="Courier New" w:hint="default"/>
      </w:rPr>
    </w:lvl>
    <w:lvl w:ilvl="2" w:tplc="682E3000">
      <w:start w:val="1"/>
      <w:numFmt w:val="bullet"/>
      <w:lvlText w:val=""/>
      <w:lvlJc w:val="left"/>
      <w:pPr>
        <w:ind w:left="2160" w:hanging="360"/>
      </w:pPr>
      <w:rPr>
        <w:rFonts w:ascii="Wingdings" w:hAnsi="Wingdings" w:hint="default"/>
      </w:rPr>
    </w:lvl>
    <w:lvl w:ilvl="3" w:tplc="FD7ACC30">
      <w:start w:val="1"/>
      <w:numFmt w:val="bullet"/>
      <w:lvlText w:val=""/>
      <w:lvlJc w:val="left"/>
      <w:pPr>
        <w:ind w:left="2880" w:hanging="360"/>
      </w:pPr>
      <w:rPr>
        <w:rFonts w:ascii="Symbol" w:hAnsi="Symbol" w:hint="default"/>
      </w:rPr>
    </w:lvl>
    <w:lvl w:ilvl="4" w:tplc="CB9A70F4">
      <w:start w:val="1"/>
      <w:numFmt w:val="bullet"/>
      <w:lvlText w:val="o"/>
      <w:lvlJc w:val="left"/>
      <w:pPr>
        <w:ind w:left="3600" w:hanging="360"/>
      </w:pPr>
      <w:rPr>
        <w:rFonts w:ascii="Courier New" w:hAnsi="Courier New" w:hint="default"/>
      </w:rPr>
    </w:lvl>
    <w:lvl w:ilvl="5" w:tplc="98D83E56">
      <w:start w:val="1"/>
      <w:numFmt w:val="bullet"/>
      <w:lvlText w:val=""/>
      <w:lvlJc w:val="left"/>
      <w:pPr>
        <w:ind w:left="4320" w:hanging="360"/>
      </w:pPr>
      <w:rPr>
        <w:rFonts w:ascii="Wingdings" w:hAnsi="Wingdings" w:hint="default"/>
      </w:rPr>
    </w:lvl>
    <w:lvl w:ilvl="6" w:tplc="CC244036">
      <w:start w:val="1"/>
      <w:numFmt w:val="bullet"/>
      <w:lvlText w:val=""/>
      <w:lvlJc w:val="left"/>
      <w:pPr>
        <w:ind w:left="5040" w:hanging="360"/>
      </w:pPr>
      <w:rPr>
        <w:rFonts w:ascii="Symbol" w:hAnsi="Symbol" w:hint="default"/>
      </w:rPr>
    </w:lvl>
    <w:lvl w:ilvl="7" w:tplc="D488E362">
      <w:start w:val="1"/>
      <w:numFmt w:val="bullet"/>
      <w:lvlText w:val="o"/>
      <w:lvlJc w:val="left"/>
      <w:pPr>
        <w:ind w:left="5760" w:hanging="360"/>
      </w:pPr>
      <w:rPr>
        <w:rFonts w:ascii="Courier New" w:hAnsi="Courier New" w:hint="default"/>
      </w:rPr>
    </w:lvl>
    <w:lvl w:ilvl="8" w:tplc="D57A4810">
      <w:start w:val="1"/>
      <w:numFmt w:val="bullet"/>
      <w:lvlText w:val=""/>
      <w:lvlJc w:val="left"/>
      <w:pPr>
        <w:ind w:left="6480" w:hanging="360"/>
      </w:pPr>
      <w:rPr>
        <w:rFonts w:ascii="Wingdings" w:hAnsi="Wingdings" w:hint="default"/>
      </w:rPr>
    </w:lvl>
  </w:abstractNum>
  <w:abstractNum w:abstractNumId="36" w15:restartNumberingAfterBreak="0">
    <w:nsid w:val="6DC0B69C"/>
    <w:multiLevelType w:val="hybridMultilevel"/>
    <w:tmpl w:val="EC32CAC8"/>
    <w:lvl w:ilvl="0" w:tplc="F05EFF1C">
      <w:start w:val="1"/>
      <w:numFmt w:val="bullet"/>
      <w:lvlText w:val="-"/>
      <w:lvlJc w:val="left"/>
      <w:pPr>
        <w:ind w:left="720" w:hanging="360"/>
      </w:pPr>
      <w:rPr>
        <w:rFonts w:ascii="Calibri" w:hAnsi="Calibri" w:hint="default"/>
      </w:rPr>
    </w:lvl>
    <w:lvl w:ilvl="1" w:tplc="799E1888">
      <w:start w:val="1"/>
      <w:numFmt w:val="bullet"/>
      <w:lvlText w:val="o"/>
      <w:lvlJc w:val="left"/>
      <w:pPr>
        <w:ind w:left="1440" w:hanging="360"/>
      </w:pPr>
      <w:rPr>
        <w:rFonts w:ascii="Courier New" w:hAnsi="Courier New" w:hint="default"/>
      </w:rPr>
    </w:lvl>
    <w:lvl w:ilvl="2" w:tplc="5FFEEE88">
      <w:start w:val="1"/>
      <w:numFmt w:val="bullet"/>
      <w:lvlText w:val=""/>
      <w:lvlJc w:val="left"/>
      <w:pPr>
        <w:ind w:left="2160" w:hanging="360"/>
      </w:pPr>
      <w:rPr>
        <w:rFonts w:ascii="Wingdings" w:hAnsi="Wingdings" w:hint="default"/>
      </w:rPr>
    </w:lvl>
    <w:lvl w:ilvl="3" w:tplc="5E323766">
      <w:start w:val="1"/>
      <w:numFmt w:val="bullet"/>
      <w:lvlText w:val=""/>
      <w:lvlJc w:val="left"/>
      <w:pPr>
        <w:ind w:left="2880" w:hanging="360"/>
      </w:pPr>
      <w:rPr>
        <w:rFonts w:ascii="Symbol" w:hAnsi="Symbol" w:hint="default"/>
      </w:rPr>
    </w:lvl>
    <w:lvl w:ilvl="4" w:tplc="922C49CE">
      <w:start w:val="1"/>
      <w:numFmt w:val="bullet"/>
      <w:lvlText w:val="o"/>
      <w:lvlJc w:val="left"/>
      <w:pPr>
        <w:ind w:left="3600" w:hanging="360"/>
      </w:pPr>
      <w:rPr>
        <w:rFonts w:ascii="Courier New" w:hAnsi="Courier New" w:hint="default"/>
      </w:rPr>
    </w:lvl>
    <w:lvl w:ilvl="5" w:tplc="E45ADB42">
      <w:start w:val="1"/>
      <w:numFmt w:val="bullet"/>
      <w:lvlText w:val=""/>
      <w:lvlJc w:val="left"/>
      <w:pPr>
        <w:ind w:left="4320" w:hanging="360"/>
      </w:pPr>
      <w:rPr>
        <w:rFonts w:ascii="Wingdings" w:hAnsi="Wingdings" w:hint="default"/>
      </w:rPr>
    </w:lvl>
    <w:lvl w:ilvl="6" w:tplc="F47023DC">
      <w:start w:val="1"/>
      <w:numFmt w:val="bullet"/>
      <w:lvlText w:val=""/>
      <w:lvlJc w:val="left"/>
      <w:pPr>
        <w:ind w:left="5040" w:hanging="360"/>
      </w:pPr>
      <w:rPr>
        <w:rFonts w:ascii="Symbol" w:hAnsi="Symbol" w:hint="default"/>
      </w:rPr>
    </w:lvl>
    <w:lvl w:ilvl="7" w:tplc="1F3CA79C">
      <w:start w:val="1"/>
      <w:numFmt w:val="bullet"/>
      <w:lvlText w:val="o"/>
      <w:lvlJc w:val="left"/>
      <w:pPr>
        <w:ind w:left="5760" w:hanging="360"/>
      </w:pPr>
      <w:rPr>
        <w:rFonts w:ascii="Courier New" w:hAnsi="Courier New" w:hint="default"/>
      </w:rPr>
    </w:lvl>
    <w:lvl w:ilvl="8" w:tplc="982656AE">
      <w:start w:val="1"/>
      <w:numFmt w:val="bullet"/>
      <w:lvlText w:val=""/>
      <w:lvlJc w:val="left"/>
      <w:pPr>
        <w:ind w:left="6480" w:hanging="360"/>
      </w:pPr>
      <w:rPr>
        <w:rFonts w:ascii="Wingdings" w:hAnsi="Wingdings" w:hint="default"/>
      </w:rPr>
    </w:lvl>
  </w:abstractNum>
  <w:abstractNum w:abstractNumId="37" w15:restartNumberingAfterBreak="0">
    <w:nsid w:val="702E60FF"/>
    <w:multiLevelType w:val="hybridMultilevel"/>
    <w:tmpl w:val="B3A2FADC"/>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70EF7B"/>
    <w:multiLevelType w:val="hybridMultilevel"/>
    <w:tmpl w:val="FFFFFFFF"/>
    <w:lvl w:ilvl="0" w:tplc="55BEC668">
      <w:start w:val="1"/>
      <w:numFmt w:val="bullet"/>
      <w:lvlText w:val="-"/>
      <w:lvlJc w:val="left"/>
      <w:pPr>
        <w:ind w:left="720" w:hanging="360"/>
      </w:pPr>
      <w:rPr>
        <w:rFonts w:ascii="Calibri" w:hAnsi="Calibri" w:hint="default"/>
      </w:rPr>
    </w:lvl>
    <w:lvl w:ilvl="1" w:tplc="04B26736">
      <w:start w:val="1"/>
      <w:numFmt w:val="bullet"/>
      <w:lvlText w:val="o"/>
      <w:lvlJc w:val="left"/>
      <w:pPr>
        <w:ind w:left="1440" w:hanging="360"/>
      </w:pPr>
      <w:rPr>
        <w:rFonts w:ascii="Courier New" w:hAnsi="Courier New" w:hint="default"/>
      </w:rPr>
    </w:lvl>
    <w:lvl w:ilvl="2" w:tplc="17987F52">
      <w:start w:val="1"/>
      <w:numFmt w:val="bullet"/>
      <w:lvlText w:val=""/>
      <w:lvlJc w:val="left"/>
      <w:pPr>
        <w:ind w:left="2160" w:hanging="360"/>
      </w:pPr>
      <w:rPr>
        <w:rFonts w:ascii="Wingdings" w:hAnsi="Wingdings" w:hint="default"/>
      </w:rPr>
    </w:lvl>
    <w:lvl w:ilvl="3" w:tplc="FFF4014E">
      <w:start w:val="1"/>
      <w:numFmt w:val="bullet"/>
      <w:lvlText w:val=""/>
      <w:lvlJc w:val="left"/>
      <w:pPr>
        <w:ind w:left="2880" w:hanging="360"/>
      </w:pPr>
      <w:rPr>
        <w:rFonts w:ascii="Symbol" w:hAnsi="Symbol" w:hint="default"/>
      </w:rPr>
    </w:lvl>
    <w:lvl w:ilvl="4" w:tplc="8842D8CE">
      <w:start w:val="1"/>
      <w:numFmt w:val="bullet"/>
      <w:lvlText w:val="o"/>
      <w:lvlJc w:val="left"/>
      <w:pPr>
        <w:ind w:left="3600" w:hanging="360"/>
      </w:pPr>
      <w:rPr>
        <w:rFonts w:ascii="Courier New" w:hAnsi="Courier New" w:hint="default"/>
      </w:rPr>
    </w:lvl>
    <w:lvl w:ilvl="5" w:tplc="CF9C172A">
      <w:start w:val="1"/>
      <w:numFmt w:val="bullet"/>
      <w:lvlText w:val=""/>
      <w:lvlJc w:val="left"/>
      <w:pPr>
        <w:ind w:left="4320" w:hanging="360"/>
      </w:pPr>
      <w:rPr>
        <w:rFonts w:ascii="Wingdings" w:hAnsi="Wingdings" w:hint="default"/>
      </w:rPr>
    </w:lvl>
    <w:lvl w:ilvl="6" w:tplc="F76C96D0">
      <w:start w:val="1"/>
      <w:numFmt w:val="bullet"/>
      <w:lvlText w:val=""/>
      <w:lvlJc w:val="left"/>
      <w:pPr>
        <w:ind w:left="5040" w:hanging="360"/>
      </w:pPr>
      <w:rPr>
        <w:rFonts w:ascii="Symbol" w:hAnsi="Symbol" w:hint="default"/>
      </w:rPr>
    </w:lvl>
    <w:lvl w:ilvl="7" w:tplc="2A74EA7A">
      <w:start w:val="1"/>
      <w:numFmt w:val="bullet"/>
      <w:lvlText w:val="o"/>
      <w:lvlJc w:val="left"/>
      <w:pPr>
        <w:ind w:left="5760" w:hanging="360"/>
      </w:pPr>
      <w:rPr>
        <w:rFonts w:ascii="Courier New" w:hAnsi="Courier New" w:hint="default"/>
      </w:rPr>
    </w:lvl>
    <w:lvl w:ilvl="8" w:tplc="0A1425D6">
      <w:start w:val="1"/>
      <w:numFmt w:val="bullet"/>
      <w:lvlText w:val=""/>
      <w:lvlJc w:val="left"/>
      <w:pPr>
        <w:ind w:left="6480" w:hanging="360"/>
      </w:pPr>
      <w:rPr>
        <w:rFonts w:ascii="Wingdings" w:hAnsi="Wingdings" w:hint="default"/>
      </w:rPr>
    </w:lvl>
  </w:abstractNum>
  <w:abstractNum w:abstractNumId="39" w15:restartNumberingAfterBreak="0">
    <w:nsid w:val="74F650EC"/>
    <w:multiLevelType w:val="hybridMultilevel"/>
    <w:tmpl w:val="1B6A23AE"/>
    <w:lvl w:ilvl="0" w:tplc="52B43626">
      <w:start w:val="1"/>
      <w:numFmt w:val="bullet"/>
      <w:lvlText w:val="-"/>
      <w:lvlJc w:val="left"/>
      <w:pPr>
        <w:ind w:left="720" w:hanging="360"/>
      </w:pPr>
      <w:rPr>
        <w:rFonts w:ascii="Calibri" w:eastAsiaTheme="minorHAnsi" w:hAnsi="Calibri" w:cs="Calibri" w:hint="default"/>
        <w:color w:val="auto"/>
      </w:rPr>
    </w:lvl>
    <w:lvl w:ilvl="1" w:tplc="0E063BFA">
      <w:start w:val="1"/>
      <w:numFmt w:val="bullet"/>
      <w:lvlText w:val="o"/>
      <w:lvlJc w:val="left"/>
      <w:pPr>
        <w:ind w:left="1440" w:hanging="360"/>
      </w:pPr>
      <w:rPr>
        <w:rFonts w:ascii="Courier New" w:hAnsi="Courier New" w:cs="Courier New" w:hint="default"/>
        <w:color w:val="00206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925BB6"/>
    <w:multiLevelType w:val="hybridMultilevel"/>
    <w:tmpl w:val="A5C027A8"/>
    <w:lvl w:ilvl="0" w:tplc="C00AEC84">
      <w:start w:val="1"/>
      <w:numFmt w:val="bullet"/>
      <w:lvlText w:val="-"/>
      <w:lvlJc w:val="left"/>
      <w:pPr>
        <w:ind w:left="720" w:hanging="360"/>
      </w:pPr>
      <w:rPr>
        <w:rFonts w:ascii="Calibri" w:eastAsiaTheme="minorHAnsi" w:hAnsi="Calibri"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AD1A1F"/>
    <w:multiLevelType w:val="multilevel"/>
    <w:tmpl w:val="FFFFFFFF"/>
    <w:lvl w:ilvl="0">
      <w:start w:val="1"/>
      <w:numFmt w:val="bullet"/>
      <w:lvlText w:val="-"/>
      <w:lvlJc w:val="left"/>
      <w:pPr>
        <w:ind w:left="1776" w:hanging="360"/>
      </w:pPr>
      <w:rPr>
        <w:rFonts w:ascii="Calibri" w:eastAsia="Calibri" w:hAnsi="Calibri" w:cs="Calibri"/>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42" w15:restartNumberingAfterBreak="0">
    <w:nsid w:val="7F391284"/>
    <w:multiLevelType w:val="hybridMultilevel"/>
    <w:tmpl w:val="E74AA6DE"/>
    <w:lvl w:ilvl="0" w:tplc="0150A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7979626">
    <w:abstractNumId w:val="3"/>
  </w:num>
  <w:num w:numId="2" w16cid:durableId="1703628801">
    <w:abstractNumId w:val="11"/>
  </w:num>
  <w:num w:numId="3" w16cid:durableId="1698047758">
    <w:abstractNumId w:val="40"/>
  </w:num>
  <w:num w:numId="4" w16cid:durableId="424154418">
    <w:abstractNumId w:val="39"/>
  </w:num>
  <w:num w:numId="5" w16cid:durableId="916407055">
    <w:abstractNumId w:val="31"/>
  </w:num>
  <w:num w:numId="6" w16cid:durableId="1964336644">
    <w:abstractNumId w:val="42"/>
  </w:num>
  <w:num w:numId="7" w16cid:durableId="212010664">
    <w:abstractNumId w:val="13"/>
  </w:num>
  <w:num w:numId="8" w16cid:durableId="1885022635">
    <w:abstractNumId w:val="41"/>
  </w:num>
  <w:num w:numId="9" w16cid:durableId="1711415360">
    <w:abstractNumId w:val="32"/>
  </w:num>
  <w:num w:numId="10" w16cid:durableId="942422683">
    <w:abstractNumId w:val="14"/>
  </w:num>
  <w:num w:numId="11" w16cid:durableId="2112698263">
    <w:abstractNumId w:val="34"/>
  </w:num>
  <w:num w:numId="12" w16cid:durableId="1296638027">
    <w:abstractNumId w:val="21"/>
  </w:num>
  <w:num w:numId="13" w16cid:durableId="800926974">
    <w:abstractNumId w:val="6"/>
  </w:num>
  <w:num w:numId="14" w16cid:durableId="1421173267">
    <w:abstractNumId w:val="33"/>
  </w:num>
  <w:num w:numId="15" w16cid:durableId="1578401320">
    <w:abstractNumId w:val="19"/>
  </w:num>
  <w:num w:numId="16" w16cid:durableId="10575554">
    <w:abstractNumId w:val="38"/>
  </w:num>
  <w:num w:numId="17" w16cid:durableId="1041443497">
    <w:abstractNumId w:val="16"/>
  </w:num>
  <w:num w:numId="18" w16cid:durableId="1184974784">
    <w:abstractNumId w:val="8"/>
  </w:num>
  <w:num w:numId="19" w16cid:durableId="1820346037">
    <w:abstractNumId w:val="4"/>
  </w:num>
  <w:num w:numId="20" w16cid:durableId="1770732179">
    <w:abstractNumId w:val="25"/>
  </w:num>
  <w:num w:numId="21" w16cid:durableId="1801067338">
    <w:abstractNumId w:val="1"/>
  </w:num>
  <w:num w:numId="22" w16cid:durableId="1510097377">
    <w:abstractNumId w:val="29"/>
  </w:num>
  <w:num w:numId="23" w16cid:durableId="189611846">
    <w:abstractNumId w:val="2"/>
  </w:num>
  <w:num w:numId="24" w16cid:durableId="2051027392">
    <w:abstractNumId w:val="35"/>
  </w:num>
  <w:num w:numId="25" w16cid:durableId="894663651">
    <w:abstractNumId w:val="12"/>
  </w:num>
  <w:num w:numId="26" w16cid:durableId="929001842">
    <w:abstractNumId w:val="7"/>
  </w:num>
  <w:num w:numId="27" w16cid:durableId="1286085205">
    <w:abstractNumId w:val="18"/>
  </w:num>
  <w:num w:numId="28" w16cid:durableId="697042952">
    <w:abstractNumId w:val="5"/>
  </w:num>
  <w:num w:numId="29" w16cid:durableId="406999449">
    <w:abstractNumId w:val="22"/>
  </w:num>
  <w:num w:numId="30" w16cid:durableId="952521649">
    <w:abstractNumId w:val="30"/>
  </w:num>
  <w:num w:numId="31" w16cid:durableId="1657495420">
    <w:abstractNumId w:val="28"/>
  </w:num>
  <w:num w:numId="32" w16cid:durableId="979462234">
    <w:abstractNumId w:val="36"/>
  </w:num>
  <w:num w:numId="33" w16cid:durableId="2138404899">
    <w:abstractNumId w:val="24"/>
  </w:num>
  <w:num w:numId="34" w16cid:durableId="358051296">
    <w:abstractNumId w:val="0"/>
  </w:num>
  <w:num w:numId="35" w16cid:durableId="935017294">
    <w:abstractNumId w:val="26"/>
  </w:num>
  <w:num w:numId="36" w16cid:durableId="1389036024">
    <w:abstractNumId w:val="15"/>
  </w:num>
  <w:num w:numId="37" w16cid:durableId="50077249">
    <w:abstractNumId w:val="23"/>
  </w:num>
  <w:num w:numId="38" w16cid:durableId="119812298">
    <w:abstractNumId w:val="37"/>
  </w:num>
  <w:num w:numId="39" w16cid:durableId="415173636">
    <w:abstractNumId w:val="10"/>
  </w:num>
  <w:num w:numId="40" w16cid:durableId="556280037">
    <w:abstractNumId w:val="9"/>
  </w:num>
  <w:num w:numId="41" w16cid:durableId="1067605233">
    <w:abstractNumId w:val="27"/>
  </w:num>
  <w:num w:numId="42" w16cid:durableId="278144480">
    <w:abstractNumId w:val="20"/>
  </w:num>
  <w:num w:numId="43" w16cid:durableId="1340933828">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2F"/>
    <w:rsid w:val="00001AF8"/>
    <w:rsid w:val="00017E44"/>
    <w:rsid w:val="00021EAD"/>
    <w:rsid w:val="00033FC0"/>
    <w:rsid w:val="00034A01"/>
    <w:rsid w:val="00047D62"/>
    <w:rsid w:val="00050B2C"/>
    <w:rsid w:val="00065EBB"/>
    <w:rsid w:val="00065F81"/>
    <w:rsid w:val="000667BF"/>
    <w:rsid w:val="00070769"/>
    <w:rsid w:val="000726FB"/>
    <w:rsid w:val="00072D06"/>
    <w:rsid w:val="00077A93"/>
    <w:rsid w:val="000B179D"/>
    <w:rsid w:val="000B1EB8"/>
    <w:rsid w:val="000B593E"/>
    <w:rsid w:val="000B70DC"/>
    <w:rsid w:val="000C06F6"/>
    <w:rsid w:val="000C77CE"/>
    <w:rsid w:val="000C7814"/>
    <w:rsid w:val="000D1912"/>
    <w:rsid w:val="000D221F"/>
    <w:rsid w:val="000D4635"/>
    <w:rsid w:val="000E3D03"/>
    <w:rsid w:val="000F0202"/>
    <w:rsid w:val="000F4B12"/>
    <w:rsid w:val="000F6D30"/>
    <w:rsid w:val="00106E6E"/>
    <w:rsid w:val="00127361"/>
    <w:rsid w:val="001322E2"/>
    <w:rsid w:val="0014166B"/>
    <w:rsid w:val="00160768"/>
    <w:rsid w:val="00161395"/>
    <w:rsid w:val="001633C0"/>
    <w:rsid w:val="00163FD6"/>
    <w:rsid w:val="0016676F"/>
    <w:rsid w:val="0017128B"/>
    <w:rsid w:val="00176D03"/>
    <w:rsid w:val="001965C7"/>
    <w:rsid w:val="001A0ACD"/>
    <w:rsid w:val="001D0506"/>
    <w:rsid w:val="001D1060"/>
    <w:rsid w:val="001D1EFA"/>
    <w:rsid w:val="001D7C06"/>
    <w:rsid w:val="001E10DB"/>
    <w:rsid w:val="001F1CF4"/>
    <w:rsid w:val="001F20ED"/>
    <w:rsid w:val="0020652C"/>
    <w:rsid w:val="002170BB"/>
    <w:rsid w:val="00230CF7"/>
    <w:rsid w:val="00240224"/>
    <w:rsid w:val="00245106"/>
    <w:rsid w:val="002533DD"/>
    <w:rsid w:val="00255BDC"/>
    <w:rsid w:val="00256FAB"/>
    <w:rsid w:val="002576D0"/>
    <w:rsid w:val="00257D90"/>
    <w:rsid w:val="00273348"/>
    <w:rsid w:val="002760CA"/>
    <w:rsid w:val="0028215C"/>
    <w:rsid w:val="0028569A"/>
    <w:rsid w:val="002912C9"/>
    <w:rsid w:val="002A6574"/>
    <w:rsid w:val="002E01D6"/>
    <w:rsid w:val="00302C0D"/>
    <w:rsid w:val="003048AA"/>
    <w:rsid w:val="00310D9A"/>
    <w:rsid w:val="00311489"/>
    <w:rsid w:val="00327821"/>
    <w:rsid w:val="00330E11"/>
    <w:rsid w:val="00332946"/>
    <w:rsid w:val="00333C2F"/>
    <w:rsid w:val="00336776"/>
    <w:rsid w:val="00337147"/>
    <w:rsid w:val="00337F0C"/>
    <w:rsid w:val="00367050"/>
    <w:rsid w:val="00373B04"/>
    <w:rsid w:val="00382963"/>
    <w:rsid w:val="00394032"/>
    <w:rsid w:val="00397B4F"/>
    <w:rsid w:val="003A3FC3"/>
    <w:rsid w:val="003B41A6"/>
    <w:rsid w:val="003C248F"/>
    <w:rsid w:val="003E6E17"/>
    <w:rsid w:val="003F0859"/>
    <w:rsid w:val="00414EF4"/>
    <w:rsid w:val="004224B4"/>
    <w:rsid w:val="00426554"/>
    <w:rsid w:val="00436D17"/>
    <w:rsid w:val="00442665"/>
    <w:rsid w:val="00445429"/>
    <w:rsid w:val="00450698"/>
    <w:rsid w:val="00452BE4"/>
    <w:rsid w:val="00467CBB"/>
    <w:rsid w:val="004722F6"/>
    <w:rsid w:val="004860D0"/>
    <w:rsid w:val="00491ECA"/>
    <w:rsid w:val="004A2B96"/>
    <w:rsid w:val="004A6416"/>
    <w:rsid w:val="004B33A4"/>
    <w:rsid w:val="004C2BFB"/>
    <w:rsid w:val="004C70C0"/>
    <w:rsid w:val="004C7147"/>
    <w:rsid w:val="004D41BE"/>
    <w:rsid w:val="004F142C"/>
    <w:rsid w:val="004F2688"/>
    <w:rsid w:val="004F4925"/>
    <w:rsid w:val="00502B50"/>
    <w:rsid w:val="00506C84"/>
    <w:rsid w:val="0051266E"/>
    <w:rsid w:val="00514835"/>
    <w:rsid w:val="005272C7"/>
    <w:rsid w:val="00530B2B"/>
    <w:rsid w:val="00541C39"/>
    <w:rsid w:val="0054336F"/>
    <w:rsid w:val="00544C1D"/>
    <w:rsid w:val="00545C26"/>
    <w:rsid w:val="00566419"/>
    <w:rsid w:val="00574326"/>
    <w:rsid w:val="00583D51"/>
    <w:rsid w:val="00584664"/>
    <w:rsid w:val="005867F8"/>
    <w:rsid w:val="00597167"/>
    <w:rsid w:val="00597CAB"/>
    <w:rsid w:val="005A65F2"/>
    <w:rsid w:val="005A69B6"/>
    <w:rsid w:val="005B1D87"/>
    <w:rsid w:val="005B34AB"/>
    <w:rsid w:val="005C1936"/>
    <w:rsid w:val="005C5858"/>
    <w:rsid w:val="005D1B6D"/>
    <w:rsid w:val="005D1E9C"/>
    <w:rsid w:val="005D2233"/>
    <w:rsid w:val="005D3082"/>
    <w:rsid w:val="005D4299"/>
    <w:rsid w:val="005D48AC"/>
    <w:rsid w:val="005E0C1D"/>
    <w:rsid w:val="005F0E75"/>
    <w:rsid w:val="005F346D"/>
    <w:rsid w:val="005F4AD0"/>
    <w:rsid w:val="00600680"/>
    <w:rsid w:val="00600B2F"/>
    <w:rsid w:val="006033A3"/>
    <w:rsid w:val="006222B5"/>
    <w:rsid w:val="006249CF"/>
    <w:rsid w:val="006324E6"/>
    <w:rsid w:val="006415D1"/>
    <w:rsid w:val="00647AE9"/>
    <w:rsid w:val="00651FFC"/>
    <w:rsid w:val="006628F4"/>
    <w:rsid w:val="00675DB5"/>
    <w:rsid w:val="006840DB"/>
    <w:rsid w:val="00692A3B"/>
    <w:rsid w:val="00693F5D"/>
    <w:rsid w:val="006A2F57"/>
    <w:rsid w:val="006A7CB9"/>
    <w:rsid w:val="006C2CCA"/>
    <w:rsid w:val="006D2950"/>
    <w:rsid w:val="006D4DD7"/>
    <w:rsid w:val="006E2D06"/>
    <w:rsid w:val="006E58D4"/>
    <w:rsid w:val="006E6CBF"/>
    <w:rsid w:val="006F2242"/>
    <w:rsid w:val="007026F5"/>
    <w:rsid w:val="007122FC"/>
    <w:rsid w:val="0071667C"/>
    <w:rsid w:val="00716794"/>
    <w:rsid w:val="00724161"/>
    <w:rsid w:val="007254C9"/>
    <w:rsid w:val="00731593"/>
    <w:rsid w:val="00731BEC"/>
    <w:rsid w:val="007369E3"/>
    <w:rsid w:val="00740789"/>
    <w:rsid w:val="00742808"/>
    <w:rsid w:val="007443E1"/>
    <w:rsid w:val="007552CA"/>
    <w:rsid w:val="007721E3"/>
    <w:rsid w:val="00774857"/>
    <w:rsid w:val="00786F35"/>
    <w:rsid w:val="00787BC7"/>
    <w:rsid w:val="00791E12"/>
    <w:rsid w:val="007938DD"/>
    <w:rsid w:val="00794429"/>
    <w:rsid w:val="007A1F1E"/>
    <w:rsid w:val="007B467C"/>
    <w:rsid w:val="007C3653"/>
    <w:rsid w:val="007D1534"/>
    <w:rsid w:val="007D35AC"/>
    <w:rsid w:val="007F3C81"/>
    <w:rsid w:val="007F7221"/>
    <w:rsid w:val="007F7647"/>
    <w:rsid w:val="0083290C"/>
    <w:rsid w:val="00845C1B"/>
    <w:rsid w:val="0084759B"/>
    <w:rsid w:val="0085774D"/>
    <w:rsid w:val="008764A0"/>
    <w:rsid w:val="00894864"/>
    <w:rsid w:val="008972E3"/>
    <w:rsid w:val="008A4091"/>
    <w:rsid w:val="008A51DC"/>
    <w:rsid w:val="008B3847"/>
    <w:rsid w:val="008B4E05"/>
    <w:rsid w:val="008C634E"/>
    <w:rsid w:val="008D5854"/>
    <w:rsid w:val="008D5E68"/>
    <w:rsid w:val="008D7242"/>
    <w:rsid w:val="008D73E6"/>
    <w:rsid w:val="00900BE3"/>
    <w:rsid w:val="00902679"/>
    <w:rsid w:val="00905109"/>
    <w:rsid w:val="009141E8"/>
    <w:rsid w:val="00914B54"/>
    <w:rsid w:val="00922C36"/>
    <w:rsid w:val="00923510"/>
    <w:rsid w:val="009235DC"/>
    <w:rsid w:val="00927999"/>
    <w:rsid w:val="009479B0"/>
    <w:rsid w:val="00952453"/>
    <w:rsid w:val="00956231"/>
    <w:rsid w:val="00973133"/>
    <w:rsid w:val="00974637"/>
    <w:rsid w:val="00983927"/>
    <w:rsid w:val="00997CDE"/>
    <w:rsid w:val="009A41BB"/>
    <w:rsid w:val="009B1C1E"/>
    <w:rsid w:val="009C29EE"/>
    <w:rsid w:val="009D60F6"/>
    <w:rsid w:val="009E0780"/>
    <w:rsid w:val="009F70B3"/>
    <w:rsid w:val="00A078F2"/>
    <w:rsid w:val="00A11DA8"/>
    <w:rsid w:val="00A12FF7"/>
    <w:rsid w:val="00A15044"/>
    <w:rsid w:val="00A22185"/>
    <w:rsid w:val="00A24A35"/>
    <w:rsid w:val="00A25C32"/>
    <w:rsid w:val="00A407D8"/>
    <w:rsid w:val="00A54B5E"/>
    <w:rsid w:val="00A65259"/>
    <w:rsid w:val="00A66C03"/>
    <w:rsid w:val="00A7250C"/>
    <w:rsid w:val="00A8777E"/>
    <w:rsid w:val="00A92EC9"/>
    <w:rsid w:val="00A94E20"/>
    <w:rsid w:val="00AA068C"/>
    <w:rsid w:val="00AA6624"/>
    <w:rsid w:val="00AB42EB"/>
    <w:rsid w:val="00AB6614"/>
    <w:rsid w:val="00AD0B33"/>
    <w:rsid w:val="00AD4A4C"/>
    <w:rsid w:val="00AD5474"/>
    <w:rsid w:val="00AD5E97"/>
    <w:rsid w:val="00AD6512"/>
    <w:rsid w:val="00AF0D40"/>
    <w:rsid w:val="00AF0D9B"/>
    <w:rsid w:val="00AF1C15"/>
    <w:rsid w:val="00AF2108"/>
    <w:rsid w:val="00AF394C"/>
    <w:rsid w:val="00B016FC"/>
    <w:rsid w:val="00B115AF"/>
    <w:rsid w:val="00B228C3"/>
    <w:rsid w:val="00B25266"/>
    <w:rsid w:val="00B256AB"/>
    <w:rsid w:val="00B25C01"/>
    <w:rsid w:val="00B33D07"/>
    <w:rsid w:val="00BA6B9A"/>
    <w:rsid w:val="00BB2727"/>
    <w:rsid w:val="00BB7C14"/>
    <w:rsid w:val="00BC7AD1"/>
    <w:rsid w:val="00BD708B"/>
    <w:rsid w:val="00BE1319"/>
    <w:rsid w:val="00BF02B3"/>
    <w:rsid w:val="00BF370E"/>
    <w:rsid w:val="00C00C24"/>
    <w:rsid w:val="00C33E20"/>
    <w:rsid w:val="00C55BA5"/>
    <w:rsid w:val="00C61B1F"/>
    <w:rsid w:val="00C66ED2"/>
    <w:rsid w:val="00C67DD6"/>
    <w:rsid w:val="00C74949"/>
    <w:rsid w:val="00C84A8E"/>
    <w:rsid w:val="00C91BDA"/>
    <w:rsid w:val="00C94C5C"/>
    <w:rsid w:val="00CA62D4"/>
    <w:rsid w:val="00CA6D49"/>
    <w:rsid w:val="00CB0410"/>
    <w:rsid w:val="00CB7A94"/>
    <w:rsid w:val="00CB7FDF"/>
    <w:rsid w:val="00CC4BA8"/>
    <w:rsid w:val="00CD6AD4"/>
    <w:rsid w:val="00CF4955"/>
    <w:rsid w:val="00D03CD0"/>
    <w:rsid w:val="00D1123F"/>
    <w:rsid w:val="00D1205C"/>
    <w:rsid w:val="00D2686A"/>
    <w:rsid w:val="00D27A32"/>
    <w:rsid w:val="00D321CD"/>
    <w:rsid w:val="00D33B77"/>
    <w:rsid w:val="00D37E3B"/>
    <w:rsid w:val="00D402EE"/>
    <w:rsid w:val="00D53C3D"/>
    <w:rsid w:val="00D565EF"/>
    <w:rsid w:val="00D71CFC"/>
    <w:rsid w:val="00D76B99"/>
    <w:rsid w:val="00D824BF"/>
    <w:rsid w:val="00D86151"/>
    <w:rsid w:val="00D97B3E"/>
    <w:rsid w:val="00DA717D"/>
    <w:rsid w:val="00DC0A8B"/>
    <w:rsid w:val="00DD53F4"/>
    <w:rsid w:val="00DF3B14"/>
    <w:rsid w:val="00E010B0"/>
    <w:rsid w:val="00E113A0"/>
    <w:rsid w:val="00E15DF3"/>
    <w:rsid w:val="00E225C7"/>
    <w:rsid w:val="00E431F9"/>
    <w:rsid w:val="00E46B04"/>
    <w:rsid w:val="00E5478F"/>
    <w:rsid w:val="00E555C7"/>
    <w:rsid w:val="00E66818"/>
    <w:rsid w:val="00E71BD3"/>
    <w:rsid w:val="00E75073"/>
    <w:rsid w:val="00E87277"/>
    <w:rsid w:val="00E93910"/>
    <w:rsid w:val="00E94840"/>
    <w:rsid w:val="00EB2E3B"/>
    <w:rsid w:val="00EB3192"/>
    <w:rsid w:val="00EC3165"/>
    <w:rsid w:val="00EC4A99"/>
    <w:rsid w:val="00ED181A"/>
    <w:rsid w:val="00ED3BA5"/>
    <w:rsid w:val="00EE790A"/>
    <w:rsid w:val="00EF4EB1"/>
    <w:rsid w:val="00EF722F"/>
    <w:rsid w:val="00F1205F"/>
    <w:rsid w:val="00F17B70"/>
    <w:rsid w:val="00F17D0C"/>
    <w:rsid w:val="00F17F54"/>
    <w:rsid w:val="00F20197"/>
    <w:rsid w:val="00F215BB"/>
    <w:rsid w:val="00F235AA"/>
    <w:rsid w:val="00F24610"/>
    <w:rsid w:val="00F31002"/>
    <w:rsid w:val="00F3549B"/>
    <w:rsid w:val="00F90D81"/>
    <w:rsid w:val="00FA0254"/>
    <w:rsid w:val="00FA3CBC"/>
    <w:rsid w:val="00FA469F"/>
    <w:rsid w:val="00FB17B6"/>
    <w:rsid w:val="00FB2172"/>
    <w:rsid w:val="00FB2F15"/>
    <w:rsid w:val="00FB4626"/>
    <w:rsid w:val="00FB52B8"/>
    <w:rsid w:val="00FC717A"/>
    <w:rsid w:val="00FD62B4"/>
    <w:rsid w:val="00FE39C5"/>
    <w:rsid w:val="00FF0F90"/>
    <w:rsid w:val="00FF3068"/>
    <w:rsid w:val="00FF30B1"/>
    <w:rsid w:val="00FF3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069E1"/>
  <w15:chartTrackingRefBased/>
  <w15:docId w15:val="{63E477A5-CCE2-064F-B38E-69A98FDB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EC9"/>
    <w:pPr>
      <w:spacing w:after="0"/>
      <w:jc w:val="left"/>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467CBB"/>
    <w:pPr>
      <w:outlineLvl w:val="0"/>
    </w:pPr>
    <w:rPr>
      <w:rFonts w:ascii="Calibri" w:hAnsi="Calibri" w:cs="Calibri"/>
      <w:b/>
      <w:bCs/>
      <w:color w:val="002060"/>
      <w:shd w:val="clear" w:color="auto" w:fill="FFFFFF"/>
    </w:rPr>
  </w:style>
  <w:style w:type="paragraph" w:styleId="Heading2">
    <w:name w:val="heading 2"/>
    <w:basedOn w:val="ListParagraph"/>
    <w:next w:val="Normal"/>
    <w:link w:val="Heading2Char"/>
    <w:uiPriority w:val="9"/>
    <w:unhideWhenUsed/>
    <w:qFormat/>
    <w:rsid w:val="00544C1D"/>
    <w:pPr>
      <w:numPr>
        <w:ilvl w:val="1"/>
        <w:numId w:val="2"/>
      </w:numPr>
      <w:spacing w:after="0"/>
      <w:contextualSpacing w:val="0"/>
      <w:outlineLvl w:val="1"/>
    </w:pPr>
    <w:rPr>
      <w:rFonts w:ascii="Calibri" w:hAnsi="Calibri" w:cs="Calibri"/>
      <w:b/>
      <w:bCs/>
      <w:color w:val="002060"/>
      <w:sz w:val="22"/>
      <w:szCs w:val="22"/>
      <w:shd w:val="clear" w:color="auto" w:fill="FFFFFF"/>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33C2F"/>
    <w:pPr>
      <w:spacing w:before="100" w:beforeAutospacing="1" w:after="100" w:afterAutospacing="1"/>
    </w:pPr>
    <w:rPr>
      <w:lang w:val="es-PE"/>
    </w:rPr>
  </w:style>
  <w:style w:type="character" w:customStyle="1" w:styleId="normaltextrun">
    <w:name w:val="normaltextrun"/>
    <w:basedOn w:val="DefaultParagraphFont"/>
    <w:rsid w:val="00333C2F"/>
  </w:style>
  <w:style w:type="character" w:customStyle="1" w:styleId="eop">
    <w:name w:val="eop"/>
    <w:basedOn w:val="DefaultParagraphFont"/>
    <w:rsid w:val="00333C2F"/>
  </w:style>
  <w:style w:type="paragraph" w:styleId="ListParagraph">
    <w:name w:val="List Paragraph"/>
    <w:basedOn w:val="Normal"/>
    <w:link w:val="ListParagraphChar"/>
    <w:uiPriority w:val="34"/>
    <w:qFormat/>
    <w:rsid w:val="00333C2F"/>
    <w:pPr>
      <w:spacing w:after="160"/>
      <w:ind w:left="720"/>
      <w:contextualSpacing/>
      <w:jc w:val="both"/>
    </w:pPr>
    <w:rPr>
      <w:rFonts w:asciiTheme="minorHAnsi" w:eastAsiaTheme="minorHAnsi" w:hAnsiTheme="minorHAnsi" w:cstheme="minorBidi"/>
      <w:kern w:val="2"/>
      <w:lang w:val="es-PE"/>
      <w14:ligatures w14:val="standardContextual"/>
    </w:rPr>
  </w:style>
  <w:style w:type="character" w:styleId="CommentReference">
    <w:name w:val="annotation reference"/>
    <w:basedOn w:val="DefaultParagraphFont"/>
    <w:uiPriority w:val="99"/>
    <w:semiHidden/>
    <w:unhideWhenUsed/>
    <w:rsid w:val="00333C2F"/>
    <w:rPr>
      <w:sz w:val="16"/>
      <w:szCs w:val="16"/>
    </w:rPr>
  </w:style>
  <w:style w:type="paragraph" w:styleId="CommentText">
    <w:name w:val="annotation text"/>
    <w:basedOn w:val="Normal"/>
    <w:link w:val="CommentTextChar"/>
    <w:uiPriority w:val="99"/>
    <w:unhideWhenUsed/>
    <w:rsid w:val="00333C2F"/>
    <w:pPr>
      <w:spacing w:after="160"/>
      <w:jc w:val="both"/>
    </w:pPr>
    <w:rPr>
      <w:rFonts w:asciiTheme="minorHAnsi" w:eastAsiaTheme="minorHAnsi" w:hAnsiTheme="minorHAnsi" w:cstheme="minorBidi"/>
      <w:kern w:val="2"/>
      <w:sz w:val="20"/>
      <w:szCs w:val="20"/>
      <w:lang w:val="es-PE"/>
      <w14:ligatures w14:val="standardContextual"/>
    </w:rPr>
  </w:style>
  <w:style w:type="character" w:customStyle="1" w:styleId="CommentTextChar">
    <w:name w:val="Comment Text Char"/>
    <w:basedOn w:val="DefaultParagraphFont"/>
    <w:link w:val="CommentText"/>
    <w:uiPriority w:val="99"/>
    <w:rsid w:val="00333C2F"/>
    <w:rPr>
      <w:sz w:val="20"/>
      <w:szCs w:val="20"/>
      <w:lang w:val="es-PE"/>
    </w:rPr>
  </w:style>
  <w:style w:type="character" w:styleId="Emphasis">
    <w:name w:val="Emphasis"/>
    <w:basedOn w:val="DefaultParagraphFont"/>
    <w:uiPriority w:val="20"/>
    <w:qFormat/>
    <w:rsid w:val="003C248F"/>
    <w:rPr>
      <w:i/>
      <w:iCs/>
    </w:rPr>
  </w:style>
  <w:style w:type="paragraph" w:styleId="Header">
    <w:name w:val="header"/>
    <w:basedOn w:val="Normal"/>
    <w:link w:val="HeaderChar"/>
    <w:uiPriority w:val="99"/>
    <w:unhideWhenUsed/>
    <w:rsid w:val="000E3D03"/>
    <w:pPr>
      <w:tabs>
        <w:tab w:val="center" w:pos="4680"/>
        <w:tab w:val="right" w:pos="9360"/>
      </w:tabs>
    </w:pPr>
  </w:style>
  <w:style w:type="character" w:customStyle="1" w:styleId="HeaderChar">
    <w:name w:val="Header Char"/>
    <w:basedOn w:val="DefaultParagraphFont"/>
    <w:link w:val="Header"/>
    <w:uiPriority w:val="99"/>
    <w:rsid w:val="000E3D03"/>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0E3D03"/>
    <w:pPr>
      <w:tabs>
        <w:tab w:val="center" w:pos="4680"/>
        <w:tab w:val="right" w:pos="9360"/>
      </w:tabs>
    </w:pPr>
  </w:style>
  <w:style w:type="character" w:customStyle="1" w:styleId="FooterChar">
    <w:name w:val="Footer Char"/>
    <w:basedOn w:val="DefaultParagraphFont"/>
    <w:link w:val="Footer"/>
    <w:uiPriority w:val="99"/>
    <w:rsid w:val="000E3D03"/>
    <w:rPr>
      <w:rFonts w:ascii="Times New Roman" w:eastAsia="Times New Roman" w:hAnsi="Times New Roman" w:cs="Times New Roman"/>
      <w:kern w:val="0"/>
      <w14:ligatures w14:val="none"/>
    </w:rPr>
  </w:style>
  <w:style w:type="paragraph" w:styleId="CommentSubject">
    <w:name w:val="annotation subject"/>
    <w:basedOn w:val="CommentText"/>
    <w:next w:val="CommentText"/>
    <w:link w:val="CommentSubjectChar"/>
    <w:uiPriority w:val="99"/>
    <w:semiHidden/>
    <w:unhideWhenUsed/>
    <w:rsid w:val="0020652C"/>
    <w:pPr>
      <w:spacing w:after="0"/>
      <w:jc w:val="left"/>
    </w:pPr>
    <w:rPr>
      <w:rFonts w:ascii="Times New Roman" w:eastAsia="Times New Roman" w:hAnsi="Times New Roman" w:cs="Times New Roman"/>
      <w:b/>
      <w:bCs/>
      <w:kern w:val="0"/>
      <w:lang w:val="en-US"/>
      <w14:ligatures w14:val="none"/>
    </w:rPr>
  </w:style>
  <w:style w:type="character" w:customStyle="1" w:styleId="CommentSubjectChar">
    <w:name w:val="Comment Subject Char"/>
    <w:basedOn w:val="CommentTextChar"/>
    <w:link w:val="CommentSubject"/>
    <w:uiPriority w:val="99"/>
    <w:semiHidden/>
    <w:rsid w:val="0020652C"/>
    <w:rPr>
      <w:rFonts w:ascii="Times New Roman" w:eastAsia="Times New Roman" w:hAnsi="Times New Roman" w:cs="Times New Roman"/>
      <w:b/>
      <w:bCs/>
      <w:kern w:val="0"/>
      <w:sz w:val="20"/>
      <w:szCs w:val="20"/>
      <w:lang w:val="es-PE"/>
      <w14:ligatures w14:val="none"/>
    </w:rPr>
  </w:style>
  <w:style w:type="paragraph" w:styleId="Revision">
    <w:name w:val="Revision"/>
    <w:hidden/>
    <w:uiPriority w:val="99"/>
    <w:semiHidden/>
    <w:rsid w:val="0020652C"/>
    <w:pPr>
      <w:spacing w:after="0"/>
      <w:jc w:val="left"/>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255BDC"/>
    <w:rPr>
      <w:color w:val="0563C1" w:themeColor="hyperlink"/>
      <w:u w:val="single"/>
    </w:rPr>
  </w:style>
  <w:style w:type="character" w:styleId="UnresolvedMention">
    <w:name w:val="Unresolved Mention"/>
    <w:basedOn w:val="DefaultParagraphFont"/>
    <w:uiPriority w:val="99"/>
    <w:semiHidden/>
    <w:unhideWhenUsed/>
    <w:rsid w:val="00F215BB"/>
    <w:rPr>
      <w:color w:val="605E5C"/>
      <w:shd w:val="clear" w:color="auto" w:fill="E1DFDD"/>
    </w:rPr>
  </w:style>
  <w:style w:type="character" w:customStyle="1" w:styleId="ListParagraphChar">
    <w:name w:val="List Paragraph Char"/>
    <w:link w:val="ListParagraph"/>
    <w:uiPriority w:val="34"/>
    <w:rsid w:val="000F0202"/>
    <w:rPr>
      <w:lang w:val="es-PE"/>
    </w:rPr>
  </w:style>
  <w:style w:type="table" w:styleId="TableGrid">
    <w:name w:val="Table Grid"/>
    <w:basedOn w:val="TableNormal"/>
    <w:uiPriority w:val="39"/>
    <w:rsid w:val="000F02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44C1D"/>
    <w:rPr>
      <w:rFonts w:ascii="Calibri" w:hAnsi="Calibri" w:cs="Calibri"/>
      <w:b/>
      <w:bCs/>
      <w:color w:val="002060"/>
      <w:sz w:val="22"/>
      <w:szCs w:val="22"/>
      <w:lang w:val="es-ES"/>
    </w:rPr>
  </w:style>
  <w:style w:type="character" w:styleId="EndnoteReference">
    <w:name w:val="endnote reference"/>
    <w:basedOn w:val="DefaultParagraphFont"/>
    <w:uiPriority w:val="99"/>
    <w:semiHidden/>
    <w:unhideWhenUsed/>
    <w:rsid w:val="00467CBB"/>
    <w:rPr>
      <w:vertAlign w:val="superscript"/>
    </w:rPr>
  </w:style>
  <w:style w:type="character" w:customStyle="1" w:styleId="Heading1Char">
    <w:name w:val="Heading 1 Char"/>
    <w:basedOn w:val="DefaultParagraphFont"/>
    <w:link w:val="Heading1"/>
    <w:uiPriority w:val="9"/>
    <w:rsid w:val="00467CBB"/>
    <w:rPr>
      <w:rFonts w:ascii="Calibri" w:eastAsia="Times New Roman" w:hAnsi="Calibri" w:cs="Calibri"/>
      <w:b/>
      <w:bCs/>
      <w:color w:val="002060"/>
      <w:kern w:val="0"/>
      <w14:ligatures w14:val="none"/>
    </w:rPr>
  </w:style>
  <w:style w:type="paragraph" w:styleId="TOCHeading">
    <w:name w:val="TOC Heading"/>
    <w:basedOn w:val="Heading1"/>
    <w:next w:val="Normal"/>
    <w:uiPriority w:val="39"/>
    <w:unhideWhenUsed/>
    <w:qFormat/>
    <w:rsid w:val="00467CBB"/>
    <w:pPr>
      <w:spacing w:before="480" w:line="276" w:lineRule="auto"/>
      <w:outlineLvl w:val="9"/>
    </w:pPr>
    <w:rPr>
      <w:sz w:val="28"/>
      <w:szCs w:val="28"/>
    </w:rPr>
  </w:style>
  <w:style w:type="paragraph" w:styleId="TOC1">
    <w:name w:val="toc 1"/>
    <w:basedOn w:val="Normal"/>
    <w:next w:val="Normal"/>
    <w:autoRedefine/>
    <w:uiPriority w:val="39"/>
    <w:unhideWhenUsed/>
    <w:rsid w:val="00467CBB"/>
    <w:pPr>
      <w:tabs>
        <w:tab w:val="right" w:leader="dot" w:pos="9010"/>
      </w:tabs>
    </w:pPr>
    <w:rPr>
      <w:rFonts w:asciiTheme="minorHAnsi" w:eastAsiaTheme="minorHAnsi" w:hAnsiTheme="minorHAnsi" w:cstheme="minorHAnsi"/>
      <w:b/>
      <w:bCs/>
      <w:noProof/>
      <w:color w:val="002060"/>
      <w:kern w:val="2"/>
      <w:lang w:val="es-CO"/>
      <w14:ligatures w14:val="standardContextual"/>
    </w:rPr>
  </w:style>
  <w:style w:type="paragraph" w:styleId="TOC2">
    <w:name w:val="toc 2"/>
    <w:basedOn w:val="Normal"/>
    <w:next w:val="Normal"/>
    <w:autoRedefine/>
    <w:uiPriority w:val="39"/>
    <w:unhideWhenUsed/>
    <w:rsid w:val="00544C1D"/>
    <w:pPr>
      <w:tabs>
        <w:tab w:val="left" w:pos="960"/>
        <w:tab w:val="right" w:leader="dot" w:pos="9010"/>
      </w:tabs>
      <w:spacing w:before="120"/>
      <w:ind w:left="240"/>
      <w:jc w:val="both"/>
    </w:pPr>
    <w:rPr>
      <w:rFonts w:asciiTheme="minorHAnsi" w:eastAsiaTheme="minorHAnsi" w:hAnsiTheme="minorHAnsi" w:cstheme="minorHAnsi"/>
      <w:noProof/>
      <w:color w:val="002060"/>
      <w:kern w:val="2"/>
      <w:sz w:val="22"/>
      <w:szCs w:val="22"/>
      <w:lang w:val="es-PE"/>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9" ma:contentTypeDescription="Create a new document." ma:contentTypeScope="" ma:versionID="50f6624e2ce4de836e18f7bc516476e8">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71697aa53d0314b7330bcfe542dafbe8"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367262-C4BB-402F-BCDC-F5EC5D0F5868}">
  <ds:schemaRefs>
    <ds:schemaRef ds:uri="http://schemas.openxmlformats.org/officeDocument/2006/bibliography"/>
  </ds:schemaRefs>
</ds:datastoreItem>
</file>

<file path=customXml/itemProps2.xml><?xml version="1.0" encoding="utf-8"?>
<ds:datastoreItem xmlns:ds="http://schemas.openxmlformats.org/officeDocument/2006/customXml" ds:itemID="{92E22A32-FF33-45AE-B226-AADBA3600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8C8800-DBC5-4105-B3F8-A08F6443ED76}">
  <ds:schemaRefs>
    <ds:schemaRef ds:uri="http://schemas.microsoft.com/office/2006/metadata/properties"/>
    <ds:schemaRef ds:uri="http://schemas.microsoft.com/office/infopath/2007/PartnerControls"/>
    <ds:schemaRef ds:uri="730f74aa-8393-4aa5-b2f8-3c7aae566a68"/>
    <ds:schemaRef ds:uri="5c0ed026-2af2-4bd4-84a6-7e6cd39ea343"/>
  </ds:schemaRefs>
</ds:datastoreItem>
</file>

<file path=customXml/itemProps4.xml><?xml version="1.0" encoding="utf-8"?>
<ds:datastoreItem xmlns:ds="http://schemas.openxmlformats.org/officeDocument/2006/customXml" ds:itemID="{6B1DAE75-0460-4FCB-8EE1-8DB79A2309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6208</Words>
  <Characters>35391</Characters>
  <Application>Microsoft Office Word</Application>
  <DocSecurity>0</DocSecurity>
  <Lines>294</Lines>
  <Paragraphs>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Paz Rodríguez</dc:creator>
  <cp:keywords/>
  <dc:description/>
  <cp:lastModifiedBy>Camacho, Maria Claudia</cp:lastModifiedBy>
  <cp:revision>4</cp:revision>
  <dcterms:created xsi:type="dcterms:W3CDTF">2024-05-08T18:07:00Z</dcterms:created>
  <dcterms:modified xsi:type="dcterms:W3CDTF">2024-05-08T18:21:00Z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MediaServiceImageTags">
    <vt:lpwstr/>
  </property>
</Properties>
</file>