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1D0610" w:rsidP="4CC60C22" w:rsidRDefault="009235E0" w14:paraId="0B2C9638" w14:textId="033F07A6">
      <w:pPr>
        <w:ind w:right="-162"/>
        <w:jc w:val="center"/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</w:pPr>
      <w:r>
        <w:rPr>
          <w:noProof/>
          <w:lang w:val="es-ES" w:eastAsia="es-ES"/>
        </w:rPr>
        <w:drawing>
          <wp:anchor distT="0" distB="0" distL="114300" distR="114300" simplePos="0" relativeHeight="251658243" behindDoc="0" locked="0" layoutInCell="1" allowOverlap="1" wp14:anchorId="5BF41DCE" wp14:editId="67F0ADB1">
            <wp:simplePos x="0" y="0"/>
            <wp:positionH relativeFrom="column">
              <wp:posOffset>4271328</wp:posOffset>
            </wp:positionH>
            <wp:positionV relativeFrom="paragraph">
              <wp:posOffset>-987107</wp:posOffset>
            </wp:positionV>
            <wp:extent cx="1913255" cy="618490"/>
            <wp:effectExtent l="0" t="0" r="0" b="0"/>
            <wp:wrapNone/>
            <wp:docPr id="1833501738" name="Picture 18335017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45" r="3211"/>
                    <a:stretch>
                      <a:fillRect/>
                    </a:stretch>
                  </pic:blipFill>
                  <pic:spPr>
                    <a:xfrm>
                      <a:off x="0" y="0"/>
                      <a:ext cx="1913255" cy="618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2" behindDoc="0" locked="0" layoutInCell="1" allowOverlap="1" wp14:anchorId="50BFA0B5" wp14:editId="58341DBE">
            <wp:simplePos x="0" y="0"/>
            <wp:positionH relativeFrom="column">
              <wp:posOffset>-162242</wp:posOffset>
            </wp:positionH>
            <wp:positionV relativeFrom="paragraph">
              <wp:posOffset>-1139825</wp:posOffset>
            </wp:positionV>
            <wp:extent cx="1247775" cy="1019175"/>
            <wp:effectExtent l="0" t="0" r="9525" b="9525"/>
            <wp:wrapNone/>
            <wp:docPr id="541802600" name="Picture 541802600" descr="Oficina Virtual de Trámit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77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ES" w:eastAsia="es-ES"/>
        </w:rPr>
        <w:drawing>
          <wp:anchor distT="0" distB="0" distL="114300" distR="114300" simplePos="0" relativeHeight="251658241" behindDoc="0" locked="0" layoutInCell="1" allowOverlap="1" wp14:anchorId="45039B72" wp14:editId="486B97F5">
            <wp:simplePos x="0" y="0"/>
            <wp:positionH relativeFrom="margin">
              <wp:posOffset>1690688</wp:posOffset>
            </wp:positionH>
            <wp:positionV relativeFrom="paragraph">
              <wp:posOffset>-958215</wp:posOffset>
            </wp:positionV>
            <wp:extent cx="2152650" cy="571500"/>
            <wp:effectExtent l="0" t="0" r="0" b="0"/>
            <wp:wrapNone/>
            <wp:docPr id="63425788" name="Picture 63425788" descr="C:\Users\GCalzada\Desktop\Archivos diseño\Logos OEA RIAL\RIAL es 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265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2722BABB" w:rsidP="21692AD1" w:rsidRDefault="2722BABB" w14:paraId="15942FB7" w14:textId="54CDB9B7">
      <w:pPr>
        <w:ind w:right="-162"/>
        <w:jc w:val="center"/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</w:pPr>
      <w:r w:rsidRPr="21692AD1"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  <w:t>INFORME FINAL</w:t>
      </w:r>
    </w:p>
    <w:p w:rsidR="21692AD1" w:rsidP="21692AD1" w:rsidRDefault="21692AD1" w14:paraId="7A456865" w14:textId="780B064E">
      <w:pPr>
        <w:ind w:right="-162"/>
        <w:jc w:val="center"/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</w:pPr>
    </w:p>
    <w:p w:rsidRPr="001D0610" w:rsidR="004632AA" w:rsidP="4CC60C22" w:rsidRDefault="004632AA" w14:paraId="7412BFD3" w14:textId="428C4CDA">
      <w:pPr>
        <w:ind w:right="-162"/>
        <w:jc w:val="center"/>
        <w:rPr>
          <w:rFonts w:asciiTheme="minorHAnsi" w:hAnsiTheme="minorHAnsi" w:eastAsiaTheme="minorEastAsia" w:cstheme="minorBidi"/>
          <w:b/>
          <w:bCs/>
          <w:sz w:val="22"/>
          <w:szCs w:val="22"/>
          <w:lang w:val="es-CO" w:eastAsia="es-ES"/>
        </w:rPr>
      </w:pP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  <w:t xml:space="preserve">COOPERACIÓN BILATERAL </w:t>
      </w:r>
      <w:r w:rsidRPr="4CC60C22" w:rsidR="008170D4"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  <w:t>RIAL/OEA</w:t>
      </w:r>
      <w:r w:rsidRPr="4CC60C22" w:rsidR="00B93F38"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  <w:t xml:space="preserve"> ENTRE </w:t>
      </w:r>
      <w:r w:rsidRPr="4CC60C22" w:rsidR="00C25BC0"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  <w:t xml:space="preserve">EL </w:t>
      </w:r>
      <w:r w:rsidRPr="4CC60C22" w:rsidR="08266929"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  <w:t>MINISTERIO DE TRABAJO, EMPLEO Y PREVISIÓN SOCIAL</w:t>
      </w:r>
      <w:r w:rsidRPr="4CC60C22" w:rsidR="237B3C9B"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  <w:t xml:space="preserve"> DE </w:t>
      </w:r>
      <w:r w:rsidRPr="4CC60C22" w:rsidR="2A775637"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  <w:t xml:space="preserve">BOLIVIA </w:t>
      </w:r>
      <w:r w:rsidRPr="4CC60C22" w:rsidR="00045C18"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  <w:t xml:space="preserve">Y </w:t>
      </w:r>
      <w:r w:rsidRPr="4CC60C22" w:rsidR="0B64F0DD"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  <w:t xml:space="preserve">LA SECRETARÍA </w:t>
      </w:r>
      <w:r w:rsidRPr="4CC60C22" w:rsidR="5CC9C72C"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  <w:t>DE</w:t>
      </w:r>
      <w:r w:rsidRPr="4CC60C22" w:rsidR="42D9168C"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  <w:t>L</w:t>
      </w:r>
      <w:r w:rsidRPr="4CC60C22" w:rsidR="5CC9C72C"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  <w:t xml:space="preserve"> TRABAJO Y </w:t>
      </w:r>
      <w:r w:rsidRPr="4CC60C22" w:rsidR="23581646"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  <w:t>PREVISIÓN SOCIAL</w:t>
      </w:r>
      <w:r w:rsidRPr="4CC60C22" w:rsidR="5CC9C72C"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  <w:t xml:space="preserve"> DE </w:t>
      </w:r>
      <w:r w:rsidRPr="4CC60C22" w:rsidR="4AFA0D23"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  <w:t>MÉXICO</w:t>
      </w:r>
      <w:r w:rsidRPr="4CC60C22" w:rsidR="00B93F38"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  <w:t xml:space="preserve"> </w:t>
      </w:r>
      <w:r w:rsidRPr="4CC60C22" w:rsidR="001D6DDE"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  <w:t xml:space="preserve">SOBRE </w:t>
      </w:r>
      <w:r w:rsidRPr="4CC60C22" w:rsidR="0B5E09EB">
        <w:rPr>
          <w:rFonts w:asciiTheme="minorHAnsi" w:hAnsiTheme="minorHAnsi" w:eastAsiaTheme="minorEastAsia" w:cstheme="minorBidi"/>
          <w:b/>
          <w:bCs/>
          <w:sz w:val="22"/>
          <w:szCs w:val="22"/>
          <w:lang w:val="es-ES" w:eastAsia="es-ES"/>
        </w:rPr>
        <w:t>INSPECCIÓN DEL TRABAJO</w:t>
      </w:r>
    </w:p>
    <w:p w:rsidRPr="00045C18" w:rsidR="00680881" w:rsidP="4CC60C22" w:rsidRDefault="00680881" w14:paraId="147119D4" w14:textId="59022F0C">
      <w:pPr>
        <w:jc w:val="center"/>
        <w:rPr>
          <w:rFonts w:asciiTheme="minorHAnsi" w:hAnsiTheme="minorHAnsi" w:eastAsiaTheme="minorEastAsia" w:cstheme="minorBidi"/>
          <w:b/>
          <w:bCs/>
          <w:color w:val="FF0000"/>
          <w:sz w:val="22"/>
          <w:szCs w:val="22"/>
          <w:lang w:val="es-ES"/>
        </w:rPr>
      </w:pPr>
      <w:r w:rsidRPr="00045C18">
        <w:rPr>
          <w:rFonts w:asciiTheme="minorHAnsi" w:hAnsiTheme="minorHAnsi" w:cstheme="minorHAnsi"/>
          <w:noProof/>
          <w:color w:val="FF0000"/>
          <w:sz w:val="22"/>
          <w:szCs w:val="22"/>
          <w:lang w:val="es-ES" w:eastAsia="es-ES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6951D3AC" wp14:editId="36D9B504">
                <wp:simplePos x="0" y="0"/>
                <wp:positionH relativeFrom="column">
                  <wp:posOffset>38735</wp:posOffset>
                </wp:positionH>
                <wp:positionV relativeFrom="paragraph">
                  <wp:posOffset>108585</wp:posOffset>
                </wp:positionV>
                <wp:extent cx="5567045" cy="0"/>
                <wp:effectExtent l="23495" t="20320" r="19685" b="27305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6704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70C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1F3763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7" style="position:absolute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spid="_x0000_s1026" strokecolor="#0070c0" strokeweight="3pt" from="3.05pt,8.55pt" to="441.4pt,8.55pt" w14:anchorId="113F443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">
                <v:shadow color="#1f3763" opacity=".5" offset="1pt"/>
              </v:line>
            </w:pict>
          </mc:Fallback>
        </mc:AlternateContent>
      </w:r>
    </w:p>
    <w:p w:rsidR="00D92C5F" w:rsidP="4CC60C22" w:rsidRDefault="00D92C5F" w14:paraId="2CDC7820" w14:textId="77777777">
      <w:pPr>
        <w:jc w:val="center"/>
        <w:outlineLvl w:val="0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0691B29D" w:rsidP="32259613" w:rsidRDefault="0691B29D" w14:paraId="26A2E096" w14:textId="2BC89F2A">
      <w:pPr>
        <w:jc w:val="center"/>
        <w:outlineLvl w:val="0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32259613">
        <w:rPr>
          <w:rFonts w:asciiTheme="minorHAnsi" w:hAnsiTheme="minorHAnsi" w:eastAsiaTheme="minorEastAsia" w:cstheme="minorBidi"/>
          <w:sz w:val="22"/>
          <w:szCs w:val="22"/>
          <w:lang w:val="es-US"/>
        </w:rPr>
        <w:t>Modalidad: Virtual</w:t>
      </w:r>
    </w:p>
    <w:p w:rsidR="009B64DF" w:rsidP="32259613" w:rsidRDefault="009B64DF" w14:paraId="64A7B891" w14:textId="77777777">
      <w:pPr>
        <w:jc w:val="center"/>
        <w:outlineLvl w:val="0"/>
        <w:rPr>
          <w:rFonts w:asciiTheme="minorHAnsi" w:hAnsiTheme="minorHAnsi" w:eastAsiaTheme="minorEastAsia" w:cstheme="minorBidi"/>
          <w:sz w:val="22"/>
          <w:szCs w:val="22"/>
          <w:lang w:val="es-US"/>
        </w:rPr>
      </w:pPr>
    </w:p>
    <w:p w:rsidR="001D4271" w:rsidP="32259613" w:rsidRDefault="001D4271" w14:paraId="3B6A1BAF" w14:textId="6B155B53">
      <w:pPr>
        <w:jc w:val="center"/>
        <w:outlineLvl w:val="0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32259613">
        <w:rPr>
          <w:rFonts w:asciiTheme="minorHAnsi" w:hAnsiTheme="minorHAnsi" w:eastAsiaTheme="minorEastAsia" w:cstheme="minorBidi"/>
          <w:sz w:val="22"/>
          <w:szCs w:val="22"/>
          <w:lang w:val="es-US"/>
        </w:rPr>
        <w:t>Reunión de coordinación:</w:t>
      </w:r>
      <w:r w:rsidRPr="32259613" w:rsidR="10EF691C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 </w:t>
      </w:r>
      <w:r w:rsidRPr="32259613">
        <w:rPr>
          <w:rFonts w:asciiTheme="minorHAnsi" w:hAnsiTheme="minorHAnsi" w:eastAsiaTheme="minorEastAsia" w:cstheme="minorBidi"/>
          <w:sz w:val="22"/>
          <w:szCs w:val="22"/>
          <w:lang w:val="es-US"/>
        </w:rPr>
        <w:t>2</w:t>
      </w:r>
      <w:r w:rsidRPr="32259613" w:rsidR="2CD619A8">
        <w:rPr>
          <w:rFonts w:asciiTheme="minorHAnsi" w:hAnsiTheme="minorHAnsi" w:eastAsiaTheme="minorEastAsia" w:cstheme="minorBidi"/>
          <w:sz w:val="22"/>
          <w:szCs w:val="22"/>
          <w:lang w:val="es-US"/>
        </w:rPr>
        <w:t>9</w:t>
      </w:r>
      <w:r w:rsidRPr="32259613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 de abril, 2024</w:t>
      </w:r>
    </w:p>
    <w:p w:rsidRPr="003866E8" w:rsidR="00132C42" w:rsidP="32259613" w:rsidRDefault="00B93F38" w14:paraId="2D287FCE" w14:textId="2D36776E">
      <w:pPr>
        <w:jc w:val="center"/>
        <w:outlineLvl w:val="0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32259613">
        <w:rPr>
          <w:rFonts w:asciiTheme="minorHAnsi" w:hAnsiTheme="minorHAnsi" w:eastAsiaTheme="minorEastAsia" w:cstheme="minorBidi"/>
          <w:sz w:val="22"/>
          <w:szCs w:val="22"/>
          <w:lang w:val="es-US"/>
        </w:rPr>
        <w:t>Primera sesión:</w:t>
      </w:r>
      <w:r w:rsidRPr="00C802E9">
        <w:rPr>
          <w:lang w:val="es-CO"/>
        </w:rPr>
        <w:tab/>
      </w:r>
      <w:r w:rsidRPr="32259613" w:rsidR="6760A955">
        <w:rPr>
          <w:rFonts w:asciiTheme="minorHAnsi" w:hAnsiTheme="minorHAnsi" w:eastAsiaTheme="minorEastAsia" w:cstheme="minorBidi"/>
          <w:sz w:val="22"/>
          <w:szCs w:val="22"/>
          <w:lang w:val="es-US"/>
        </w:rPr>
        <w:t>18 de junio</w:t>
      </w:r>
      <w:r w:rsidRPr="32259613" w:rsidR="16068039">
        <w:rPr>
          <w:rFonts w:asciiTheme="minorHAnsi" w:hAnsiTheme="minorHAnsi" w:eastAsiaTheme="minorEastAsia" w:cstheme="minorBidi"/>
          <w:sz w:val="22"/>
          <w:szCs w:val="22"/>
          <w:lang w:val="es-US"/>
        </w:rPr>
        <w:t>, 2024</w:t>
      </w:r>
    </w:p>
    <w:p w:rsidRPr="003866E8" w:rsidR="00B93F38" w:rsidP="32259613" w:rsidRDefault="00132C42" w14:paraId="48B16AFC" w14:textId="7E004A00">
      <w:pPr>
        <w:jc w:val="center"/>
        <w:outlineLvl w:val="0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32259613">
        <w:rPr>
          <w:rFonts w:asciiTheme="minorHAnsi" w:hAnsiTheme="minorHAnsi" w:eastAsiaTheme="minorEastAsia" w:cstheme="minorBidi"/>
          <w:sz w:val="22"/>
          <w:szCs w:val="22"/>
          <w:lang w:val="es-US"/>
        </w:rPr>
        <w:t>Segunda sesión:</w:t>
      </w:r>
      <w:r w:rsidRPr="00C802E9">
        <w:rPr>
          <w:lang w:val="es-CO"/>
        </w:rPr>
        <w:tab/>
      </w:r>
      <w:r w:rsidRPr="32259613" w:rsidR="4D2E51C2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 </w:t>
      </w:r>
      <w:r w:rsidRPr="32259613" w:rsidR="133EDBC3">
        <w:rPr>
          <w:rFonts w:asciiTheme="minorHAnsi" w:hAnsiTheme="minorHAnsi" w:eastAsiaTheme="minorEastAsia" w:cstheme="minorBidi"/>
          <w:sz w:val="22"/>
          <w:szCs w:val="22"/>
          <w:lang w:val="es-US"/>
        </w:rPr>
        <w:t>18 de julio</w:t>
      </w:r>
      <w:r w:rsidRPr="32259613" w:rsidR="08A8523A">
        <w:rPr>
          <w:rFonts w:asciiTheme="minorHAnsi" w:hAnsiTheme="minorHAnsi" w:eastAsiaTheme="minorEastAsia" w:cstheme="minorBidi"/>
          <w:sz w:val="22"/>
          <w:szCs w:val="22"/>
          <w:lang w:val="es-US"/>
        </w:rPr>
        <w:t>, 2024</w:t>
      </w:r>
    </w:p>
    <w:p w:rsidRPr="003866E8" w:rsidR="00A115A6" w:rsidP="32259613" w:rsidRDefault="00A115A6" w14:paraId="2274813E" w14:textId="78E71A8F">
      <w:pPr>
        <w:jc w:val="center"/>
        <w:outlineLvl w:val="0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32259613">
        <w:rPr>
          <w:rFonts w:asciiTheme="minorHAnsi" w:hAnsiTheme="minorHAnsi" w:eastAsiaTheme="minorEastAsia" w:cstheme="minorBidi"/>
          <w:sz w:val="22"/>
          <w:szCs w:val="22"/>
          <w:lang w:val="es-US"/>
        </w:rPr>
        <w:t>Tercera y última sesión:</w:t>
      </w:r>
      <w:r w:rsidRPr="00C802E9">
        <w:rPr>
          <w:lang w:val="es-CO"/>
        </w:rPr>
        <w:tab/>
      </w:r>
      <w:r w:rsidRPr="32259613" w:rsidR="2553F89C">
        <w:rPr>
          <w:rFonts w:asciiTheme="minorHAnsi" w:hAnsiTheme="minorHAnsi" w:eastAsiaTheme="minorEastAsia" w:cstheme="minorBidi"/>
          <w:sz w:val="22"/>
          <w:szCs w:val="22"/>
          <w:lang w:val="es-US"/>
        </w:rPr>
        <w:t>20</w:t>
      </w:r>
      <w:r w:rsidRPr="32259613" w:rsidR="00ED6364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 </w:t>
      </w:r>
      <w:r w:rsidRPr="32259613" w:rsidR="00780EA2">
        <w:rPr>
          <w:rFonts w:asciiTheme="minorHAnsi" w:hAnsiTheme="minorHAnsi" w:eastAsiaTheme="minorEastAsia" w:cstheme="minorBidi"/>
          <w:sz w:val="22"/>
          <w:szCs w:val="22"/>
          <w:lang w:val="es-US"/>
        </w:rPr>
        <w:t>de septiembre</w:t>
      </w:r>
      <w:r w:rsidRPr="32259613" w:rsidR="76213499">
        <w:rPr>
          <w:rFonts w:asciiTheme="minorHAnsi" w:hAnsiTheme="minorHAnsi" w:eastAsiaTheme="minorEastAsia" w:cstheme="minorBidi"/>
          <w:sz w:val="22"/>
          <w:szCs w:val="22"/>
          <w:lang w:val="es-US"/>
        </w:rPr>
        <w:t>, 2024</w:t>
      </w:r>
    </w:p>
    <w:p w:rsidRPr="003866E8" w:rsidR="00132C42" w:rsidP="4CC60C22" w:rsidRDefault="00132C42" w14:paraId="2524EC24" w14:textId="21E96CA0">
      <w:pPr>
        <w:jc w:val="center"/>
        <w:outlineLvl w:val="0"/>
        <w:rPr>
          <w:rFonts w:asciiTheme="minorHAnsi" w:hAnsiTheme="minorHAnsi" w:eastAsiaTheme="minorEastAsia" w:cstheme="minorBidi"/>
          <w:sz w:val="22"/>
          <w:szCs w:val="22"/>
          <w:lang w:val="es-US"/>
        </w:rPr>
      </w:pPr>
    </w:p>
    <w:p w:rsidRPr="000E57C4" w:rsidR="4AD4F1BC" w:rsidP="4CC60C22" w:rsidRDefault="00BA4973" w14:paraId="45E65682" w14:textId="5FC1F6A2">
      <w:pPr>
        <w:jc w:val="center"/>
        <w:outlineLvl w:val="0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Toda la información de esta cooperación </w:t>
      </w:r>
      <w:r w:rsidRPr="4CC60C22" w:rsidR="006B55EF">
        <w:rPr>
          <w:rFonts w:asciiTheme="minorHAnsi" w:hAnsiTheme="minorHAnsi" w:eastAsiaTheme="minorEastAsia" w:cstheme="minorBidi"/>
          <w:sz w:val="22"/>
          <w:szCs w:val="22"/>
          <w:lang w:val="es-US"/>
        </w:rPr>
        <w:t>est</w:t>
      </w:r>
      <w:r w:rsidRPr="4CC60C22" w:rsidR="000E3B4F">
        <w:rPr>
          <w:rFonts w:asciiTheme="minorHAnsi" w:hAnsiTheme="minorHAnsi" w:eastAsiaTheme="minorEastAsia" w:cstheme="minorBidi"/>
          <w:sz w:val="22"/>
          <w:szCs w:val="22"/>
          <w:lang w:val="es-US"/>
        </w:rPr>
        <w:t>á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 disponible en</w:t>
      </w:r>
      <w:r w:rsidRPr="4CC60C22" w:rsidR="00B52A82">
        <w:rPr>
          <w:rFonts w:asciiTheme="minorHAnsi" w:hAnsiTheme="minorHAnsi" w:eastAsiaTheme="minorEastAsia" w:cstheme="minorBidi"/>
          <w:sz w:val="22"/>
          <w:szCs w:val="22"/>
          <w:lang w:val="es-US"/>
        </w:rPr>
        <w:t>:</w:t>
      </w:r>
    </w:p>
    <w:p w:rsidR="00CE9110" w:rsidP="4CC60C22" w:rsidRDefault="00567013" w14:paraId="75DF0E00" w14:textId="5FE9A902">
      <w:pPr>
        <w:jc w:val="center"/>
        <w:outlineLvl w:val="0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hyperlink r:id="rId14">
        <w:r w:rsidRPr="4CC60C22" w:rsidR="00CE9110">
          <w:rPr>
            <w:rStyle w:val="Hyperlink"/>
            <w:rFonts w:asciiTheme="minorHAnsi" w:hAnsiTheme="minorHAnsi" w:eastAsiaTheme="minorEastAsia" w:cstheme="minorBidi"/>
            <w:sz w:val="22"/>
            <w:szCs w:val="22"/>
            <w:lang w:val="es-ES"/>
          </w:rPr>
          <w:t>https://rialnet.org/?q=es/Bol_Mex_ProtocolosInspeccion</w:t>
        </w:r>
      </w:hyperlink>
    </w:p>
    <w:p w:rsidRPr="003866E8" w:rsidR="005E7D0D" w:rsidP="4CC60C22" w:rsidRDefault="005E7D0D" w14:paraId="5C4B2069" w14:textId="638709C3">
      <w:pPr>
        <w:jc w:val="center"/>
        <w:outlineLvl w:val="0"/>
        <w:rPr>
          <w:rFonts w:asciiTheme="minorHAnsi" w:hAnsiTheme="minorHAnsi" w:eastAsiaTheme="minorEastAsia" w:cstheme="minorBidi"/>
          <w:sz w:val="22"/>
          <w:szCs w:val="22"/>
          <w:lang w:val="es-US"/>
        </w:rPr>
      </w:pPr>
    </w:p>
    <w:p w:rsidRPr="003866E8" w:rsidR="00FE7FF2" w:rsidP="4CC60C22" w:rsidRDefault="00FE7FF2" w14:paraId="51CA2E9D" w14:textId="676E46D9">
      <w:pPr>
        <w:jc w:val="both"/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US"/>
        </w:rPr>
      </w:pPr>
    </w:p>
    <w:p w:rsidRPr="003866E8" w:rsidR="005E7D0D" w:rsidP="4CC60C22" w:rsidRDefault="005E7D0D" w14:paraId="1E5A4728" w14:textId="28E0F428">
      <w:pPr>
        <w:jc w:val="both"/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US"/>
        </w:rPr>
      </w:pP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US"/>
        </w:rPr>
        <w:t>CONTENIDOS</w:t>
      </w:r>
    </w:p>
    <w:p w:rsidRPr="00045C18" w:rsidR="003866E8" w:rsidP="4CC60C22" w:rsidRDefault="003866E8" w14:paraId="1DCC52B8" w14:textId="77777777">
      <w:pPr>
        <w:jc w:val="both"/>
        <w:rPr>
          <w:rFonts w:asciiTheme="minorHAnsi" w:hAnsiTheme="minorHAnsi" w:eastAsiaTheme="minorEastAsia" w:cstheme="minorBidi"/>
          <w:b/>
          <w:bCs/>
          <w:color w:val="FF0000"/>
          <w:sz w:val="22"/>
          <w:szCs w:val="22"/>
          <w:u w:val="single"/>
          <w:lang w:val="es-US"/>
        </w:rPr>
      </w:pPr>
    </w:p>
    <w:p w:rsidRPr="009B64DF" w:rsidR="005E7D0D" w:rsidP="1D5FE144" w:rsidRDefault="47373E6B" w14:paraId="2FEBD539" w14:textId="27EB6995">
      <w:pPr>
        <w:pStyle w:val="ListParagraph"/>
        <w:numPr>
          <w:ilvl w:val="0"/>
          <w:numId w:val="6"/>
        </w:numPr>
        <w:jc w:val="both"/>
        <w:rPr>
          <w:rFonts w:ascii="Calibri" w:hAnsi="Calibri" w:eastAsia="游明朝" w:cs="Calibri" w:asciiTheme="minorAscii" w:hAnsiTheme="minorAscii" w:eastAsiaTheme="minorEastAsia" w:cstheme="minorAscii"/>
          <w:sz w:val="22"/>
          <w:szCs w:val="22"/>
          <w:lang w:val="en-US"/>
        </w:rPr>
      </w:pPr>
      <w:r w:rsidRPr="1D5FE144" w:rsidR="47373E6B">
        <w:rPr>
          <w:rFonts w:ascii="Calibri" w:hAnsi="Calibri" w:eastAsia="游明朝" w:cs="Arial" w:asciiTheme="minorAscii" w:hAnsiTheme="minorAscii" w:eastAsiaTheme="minorEastAsia" w:cstheme="minorBidi"/>
          <w:sz w:val="22"/>
          <w:szCs w:val="22"/>
          <w:lang w:val="en-US"/>
        </w:rPr>
        <w:t>Descripción…………………………………………………………………………………………</w:t>
      </w:r>
      <w:r w:rsidRPr="1D5FE144" w:rsidR="47373E6B">
        <w:rPr>
          <w:rFonts w:ascii="Calibri" w:hAnsi="Calibri" w:eastAsia="游明朝" w:cs="Calibri" w:asciiTheme="minorAscii" w:hAnsiTheme="minorAscii" w:eastAsiaTheme="minorEastAsia" w:cstheme="minorAscii"/>
          <w:sz w:val="22"/>
          <w:szCs w:val="22"/>
          <w:lang w:val="en-US"/>
        </w:rPr>
        <w:t>…..</w:t>
      </w:r>
      <w:r>
        <w:tab/>
      </w:r>
      <w:r w:rsidRPr="1D5FE144" w:rsidR="47373E6B">
        <w:rPr>
          <w:rFonts w:ascii="Calibri" w:hAnsi="Calibri" w:eastAsia="游明朝" w:cs="Calibri" w:asciiTheme="minorAscii" w:hAnsiTheme="minorAscii" w:eastAsiaTheme="minorEastAsia" w:cstheme="minorAscii"/>
          <w:sz w:val="22"/>
          <w:szCs w:val="22"/>
          <w:lang w:val="en-US"/>
        </w:rPr>
        <w:t>1</w:t>
      </w:r>
    </w:p>
    <w:p w:rsidRPr="009B64DF" w:rsidR="005E7D0D" w:rsidP="32259613" w:rsidRDefault="47373E6B" w14:paraId="055FAB06" w14:textId="5DD4E52A">
      <w:pPr>
        <w:pStyle w:val="ListParagraph"/>
        <w:numPr>
          <w:ilvl w:val="0"/>
          <w:numId w:val="6"/>
        </w:numPr>
        <w:jc w:val="both"/>
        <w:rPr>
          <w:rFonts w:asciiTheme="minorHAnsi" w:hAnsiTheme="minorHAnsi" w:eastAsiaTheme="minorEastAsia" w:cstheme="minorHAnsi"/>
          <w:sz w:val="22"/>
          <w:szCs w:val="22"/>
          <w:lang w:val="es-ES"/>
        </w:rPr>
      </w:pPr>
      <w:r w:rsidRPr="009B64DF">
        <w:rPr>
          <w:rFonts w:asciiTheme="minorHAnsi" w:hAnsiTheme="minorHAnsi" w:eastAsiaTheme="minorEastAsia" w:cstheme="minorHAnsi"/>
          <w:sz w:val="22"/>
          <w:szCs w:val="22"/>
          <w:lang w:val="es-ES"/>
        </w:rPr>
        <w:t>Objetivos</w:t>
      </w:r>
      <w:r w:rsidRPr="009B64DF" w:rsidR="00A01833">
        <w:rPr>
          <w:rFonts w:asciiTheme="minorHAnsi" w:hAnsiTheme="minorHAnsi" w:eastAsiaTheme="minorEastAsia" w:cstheme="minorHAnsi"/>
          <w:sz w:val="22"/>
          <w:szCs w:val="22"/>
          <w:lang w:val="es-ES"/>
        </w:rPr>
        <w:t xml:space="preserve"> y producto</w:t>
      </w:r>
      <w:r w:rsidRPr="009B64DF">
        <w:rPr>
          <w:rFonts w:asciiTheme="minorHAnsi" w:hAnsiTheme="minorHAnsi" w:eastAsiaTheme="minorEastAsia" w:cstheme="minorHAnsi"/>
          <w:sz w:val="22"/>
          <w:szCs w:val="22"/>
          <w:lang w:val="es-ES"/>
        </w:rPr>
        <w:t>……………………………………………………………………………</w:t>
      </w:r>
      <w:r w:rsidRPr="009B64DF" w:rsidR="7E453DA2">
        <w:rPr>
          <w:rFonts w:asciiTheme="minorHAnsi" w:hAnsiTheme="minorHAnsi" w:eastAsiaTheme="minorEastAsia" w:cstheme="minorHAnsi"/>
          <w:sz w:val="22"/>
          <w:szCs w:val="22"/>
          <w:lang w:val="es-ES"/>
        </w:rPr>
        <w:t>.</w:t>
      </w:r>
      <w:r w:rsidRPr="009B64DF">
        <w:rPr>
          <w:rFonts w:asciiTheme="minorHAnsi" w:hAnsiTheme="minorHAnsi" w:eastAsiaTheme="minorEastAsia" w:cstheme="minorHAnsi"/>
          <w:sz w:val="22"/>
          <w:szCs w:val="22"/>
          <w:lang w:val="es-ES"/>
        </w:rPr>
        <w:t>..</w:t>
      </w:r>
      <w:r w:rsidRPr="009B64DF">
        <w:rPr>
          <w:rFonts w:asciiTheme="minorHAnsi" w:hAnsiTheme="minorHAnsi" w:cstheme="minorHAnsi"/>
          <w:sz w:val="22"/>
          <w:szCs w:val="22"/>
        </w:rPr>
        <w:tab/>
      </w:r>
      <w:r w:rsidRPr="009B64DF" w:rsidR="009B64DF">
        <w:rPr>
          <w:rFonts w:asciiTheme="minorHAnsi" w:hAnsiTheme="minorHAnsi" w:cstheme="minorHAnsi"/>
          <w:sz w:val="22"/>
          <w:szCs w:val="22"/>
        </w:rPr>
        <w:t>2</w:t>
      </w:r>
    </w:p>
    <w:p w:rsidRPr="009B64DF" w:rsidR="005E7D0D" w:rsidP="32259613" w:rsidRDefault="47373E6B" w14:paraId="4230CB50" w14:textId="10EF03AA">
      <w:pPr>
        <w:pStyle w:val="ListParagraph"/>
        <w:numPr>
          <w:ilvl w:val="0"/>
          <w:numId w:val="6"/>
        </w:numPr>
        <w:jc w:val="both"/>
        <w:rPr>
          <w:rFonts w:asciiTheme="minorHAnsi" w:hAnsiTheme="minorHAnsi" w:eastAsiaTheme="minorEastAsia" w:cstheme="minorHAnsi"/>
          <w:sz w:val="22"/>
          <w:szCs w:val="22"/>
          <w:lang w:val="es-CO"/>
        </w:rPr>
      </w:pPr>
      <w:r w:rsidRPr="009B64DF">
        <w:rPr>
          <w:rFonts w:asciiTheme="minorHAnsi" w:hAnsiTheme="minorHAnsi" w:eastAsiaTheme="minorEastAsia" w:cstheme="minorHAnsi"/>
          <w:sz w:val="22"/>
          <w:szCs w:val="22"/>
          <w:lang w:val="es-CO"/>
        </w:rPr>
        <w:t>Metodología ………………………………………………………………………………………….</w:t>
      </w:r>
      <w:r w:rsidRPr="009B64DF" w:rsidR="6447C865">
        <w:rPr>
          <w:rFonts w:asciiTheme="minorHAnsi" w:hAnsiTheme="minorHAnsi" w:eastAsiaTheme="minorEastAsia" w:cstheme="minorHAnsi"/>
          <w:sz w:val="22"/>
          <w:szCs w:val="22"/>
          <w:lang w:val="es-CO"/>
        </w:rPr>
        <w:t xml:space="preserve"> </w:t>
      </w:r>
      <w:r w:rsidRPr="009B64DF">
        <w:rPr>
          <w:rFonts w:asciiTheme="minorHAnsi" w:hAnsiTheme="minorHAnsi" w:cstheme="minorHAnsi"/>
          <w:sz w:val="22"/>
          <w:szCs w:val="22"/>
        </w:rPr>
        <w:tab/>
      </w:r>
      <w:r w:rsidRPr="009B64DF">
        <w:rPr>
          <w:rFonts w:asciiTheme="minorHAnsi" w:hAnsiTheme="minorHAnsi" w:eastAsiaTheme="minorEastAsia" w:cstheme="minorHAnsi"/>
          <w:sz w:val="22"/>
          <w:szCs w:val="22"/>
          <w:lang w:val="es-CO"/>
        </w:rPr>
        <w:t>2</w:t>
      </w:r>
    </w:p>
    <w:p w:rsidRPr="00ED6364" w:rsidR="005E7D0D" w:rsidP="32259613" w:rsidRDefault="24697177" w14:paraId="64F49680" w14:textId="2A54A5DC">
      <w:pPr>
        <w:pStyle w:val="ListParagraph"/>
        <w:numPr>
          <w:ilvl w:val="0"/>
          <w:numId w:val="6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32259613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Sesiones de cooperación – Contenidos y </w:t>
      </w:r>
      <w:r w:rsidRPr="32259613" w:rsidR="3A39AC54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breve resumen </w:t>
      </w:r>
      <w:r w:rsidRPr="32259613">
        <w:rPr>
          <w:rFonts w:asciiTheme="minorHAnsi" w:hAnsiTheme="minorHAnsi" w:eastAsiaTheme="minorEastAsia" w:cstheme="minorBidi"/>
          <w:sz w:val="22"/>
          <w:szCs w:val="22"/>
          <w:lang w:val="es-ES"/>
        </w:rPr>
        <w:t>…………</w:t>
      </w:r>
      <w:r w:rsidRPr="32259613" w:rsidR="6110786C">
        <w:rPr>
          <w:rFonts w:asciiTheme="minorHAnsi" w:hAnsiTheme="minorHAnsi" w:eastAsiaTheme="minorEastAsia" w:cstheme="minorBidi"/>
          <w:sz w:val="22"/>
          <w:szCs w:val="22"/>
          <w:lang w:val="es-ES"/>
        </w:rPr>
        <w:t>…..</w:t>
      </w:r>
      <w:r w:rsidRPr="32259613" w:rsidR="2319EFD6">
        <w:rPr>
          <w:rFonts w:asciiTheme="minorHAnsi" w:hAnsiTheme="minorHAnsi" w:eastAsiaTheme="minorEastAsia" w:cstheme="minorBidi"/>
          <w:sz w:val="22"/>
          <w:szCs w:val="22"/>
          <w:lang w:val="es-ES"/>
        </w:rPr>
        <w:t>.......</w:t>
      </w:r>
      <w:r w:rsidRPr="32259613">
        <w:rPr>
          <w:rFonts w:asciiTheme="minorHAnsi" w:hAnsiTheme="minorHAnsi" w:eastAsiaTheme="minorEastAsia" w:cstheme="minorBidi"/>
          <w:sz w:val="22"/>
          <w:szCs w:val="22"/>
          <w:lang w:val="es-ES"/>
        </w:rPr>
        <w:t>…</w:t>
      </w:r>
      <w:r w:rsidRPr="00C802E9">
        <w:rPr>
          <w:lang w:val="es-CO"/>
        </w:rPr>
        <w:tab/>
      </w:r>
      <w:r w:rsidRPr="32259613" w:rsidR="1C3BFC93">
        <w:rPr>
          <w:rFonts w:asciiTheme="minorHAnsi" w:hAnsiTheme="minorHAnsi" w:eastAsiaTheme="minorEastAsia" w:cstheme="minorBidi"/>
          <w:sz w:val="22"/>
          <w:szCs w:val="22"/>
          <w:lang w:val="es-ES"/>
        </w:rPr>
        <w:t>3</w:t>
      </w:r>
    </w:p>
    <w:p w:rsidRPr="00B81298" w:rsidR="718E1535" w:rsidP="6FF660ED" w:rsidRDefault="718E1535" w14:paraId="0CBB1404" w14:textId="5D979BD3">
      <w:pPr>
        <w:pStyle w:val="ListParagraph"/>
        <w:numPr>
          <w:ilvl w:val="0"/>
          <w:numId w:val="6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6FF660ED">
        <w:rPr>
          <w:rFonts w:asciiTheme="minorHAnsi" w:hAnsiTheme="minorHAnsi" w:eastAsiaTheme="minorEastAsia" w:cstheme="minorBidi"/>
          <w:sz w:val="22"/>
          <w:szCs w:val="22"/>
          <w:lang w:val="es-ES"/>
        </w:rPr>
        <w:t>Pasos a seguir en el MTEPS de Bolivia .......................................................</w:t>
      </w:r>
      <w:r w:rsidRPr="009B64DF">
        <w:rPr>
          <w:lang w:val="es-CO"/>
        </w:rPr>
        <w:tab/>
      </w:r>
      <w:r w:rsidRPr="6FF660ED" w:rsidR="567BEF97">
        <w:rPr>
          <w:rFonts w:asciiTheme="minorHAnsi" w:hAnsiTheme="minorHAnsi" w:eastAsiaTheme="minorEastAsia" w:cstheme="minorBidi"/>
          <w:sz w:val="22"/>
          <w:szCs w:val="22"/>
          <w:lang w:val="es-ES"/>
        </w:rPr>
        <w:t>9</w:t>
      </w:r>
    </w:p>
    <w:p w:rsidRPr="00B81298" w:rsidR="718E1535" w:rsidP="6FF660ED" w:rsidRDefault="718E1535" w14:paraId="0AD30A04" w14:textId="2FB363D0">
      <w:pPr>
        <w:pStyle w:val="ListParagraph"/>
        <w:numPr>
          <w:ilvl w:val="0"/>
          <w:numId w:val="6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6FF660ED">
        <w:rPr>
          <w:rFonts w:asciiTheme="minorHAnsi" w:hAnsiTheme="minorHAnsi" w:eastAsiaTheme="minorEastAsia" w:cstheme="minorBidi"/>
          <w:sz w:val="22"/>
          <w:szCs w:val="22"/>
          <w:lang w:val="es-ES"/>
        </w:rPr>
        <w:t>Evaluación y recomendaciones .................................................................</w:t>
      </w:r>
      <w:r>
        <w:tab/>
      </w:r>
      <w:r w:rsidR="00567013">
        <w:rPr>
          <w:rFonts w:asciiTheme="minorHAnsi" w:hAnsiTheme="minorHAnsi" w:eastAsiaTheme="minorEastAsia" w:cstheme="minorBidi"/>
          <w:sz w:val="22"/>
          <w:szCs w:val="22"/>
          <w:lang w:val="es-ES"/>
        </w:rPr>
        <w:t>10</w:t>
      </w:r>
    </w:p>
    <w:p w:rsidRPr="006E0BB8" w:rsidR="00C56255" w:rsidP="6FF660ED" w:rsidRDefault="6110786C" w14:paraId="10BC0855" w14:textId="3274CE6F">
      <w:pPr>
        <w:pStyle w:val="ListParagraph"/>
        <w:numPr>
          <w:ilvl w:val="0"/>
          <w:numId w:val="6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6FF660ED">
        <w:rPr>
          <w:rFonts w:asciiTheme="minorHAnsi" w:hAnsiTheme="minorHAnsi" w:eastAsiaTheme="minorEastAsia" w:cstheme="minorBidi"/>
          <w:sz w:val="22"/>
          <w:szCs w:val="22"/>
          <w:lang w:val="es-ES"/>
        </w:rPr>
        <w:t>Participantes………………………………………………………………………………………..</w:t>
      </w:r>
      <w:r w:rsidRPr="6FF660ED" w:rsidR="1845C225">
        <w:rPr>
          <w:rFonts w:asciiTheme="minorHAnsi" w:hAnsiTheme="minorHAnsi" w:eastAsiaTheme="minorEastAsia" w:cstheme="minorBidi"/>
          <w:sz w:val="22"/>
          <w:szCs w:val="22"/>
          <w:lang w:val="es-ES"/>
        </w:rPr>
        <w:t>..</w:t>
      </w:r>
      <w:r>
        <w:tab/>
      </w:r>
      <w:r w:rsidRPr="6FF660ED" w:rsidR="14BCE2BC">
        <w:rPr>
          <w:rFonts w:asciiTheme="minorHAnsi" w:hAnsiTheme="minorHAnsi" w:eastAsiaTheme="minorEastAsia" w:cstheme="minorBidi"/>
          <w:sz w:val="22"/>
          <w:szCs w:val="22"/>
          <w:lang w:val="es-ES"/>
        </w:rPr>
        <w:t>10</w:t>
      </w:r>
    </w:p>
    <w:p w:rsidRPr="00045C18" w:rsidR="005E7D0D" w:rsidP="4CC60C22" w:rsidRDefault="005E7D0D" w14:paraId="48346D84" w14:textId="65FC2C90">
      <w:pPr>
        <w:outlineLvl w:val="0"/>
        <w:rPr>
          <w:rFonts w:asciiTheme="minorHAnsi" w:hAnsiTheme="minorHAnsi" w:eastAsiaTheme="minorEastAsia" w:cstheme="minorBidi"/>
          <w:color w:val="FF0000"/>
          <w:sz w:val="22"/>
          <w:szCs w:val="22"/>
          <w:lang w:val="es-US"/>
        </w:rPr>
      </w:pPr>
    </w:p>
    <w:p w:rsidRPr="003866E8" w:rsidR="0018546C" w:rsidP="00103EB4" w:rsidRDefault="00562550" w14:paraId="4A5F7C09" w14:textId="63C6A3AC">
      <w:pPr>
        <w:pStyle w:val="ListParagraph"/>
        <w:numPr>
          <w:ilvl w:val="0"/>
          <w:numId w:val="5"/>
        </w:numPr>
        <w:jc w:val="both"/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US"/>
        </w:rPr>
      </w:pP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US"/>
        </w:rPr>
        <w:t>DESCRIPCIÓN</w:t>
      </w:r>
    </w:p>
    <w:p w:rsidRPr="003866E8" w:rsidR="00562550" w:rsidP="4CC60C22" w:rsidRDefault="00562550" w14:paraId="3572EA55" w14:textId="77777777">
      <w:pPr>
        <w:jc w:val="both"/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US"/>
        </w:rPr>
      </w:pPr>
    </w:p>
    <w:p w:rsidRPr="00097A6C" w:rsidR="005B61C7" w:rsidP="4CC60C22" w:rsidRDefault="00562550" w14:paraId="2A103695" w14:textId="1A3E1E29">
      <w:pPr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La Actividad de Cooperación Bilateral entre </w:t>
      </w:r>
      <w:r w:rsidRPr="4CC60C22" w:rsidR="00D02A68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el </w:t>
      </w:r>
      <w:r w:rsidRPr="4CC60C22" w:rsidR="51EC9166">
        <w:rPr>
          <w:rFonts w:asciiTheme="minorHAnsi" w:hAnsiTheme="minorHAnsi" w:eastAsiaTheme="minorEastAsia" w:cstheme="minorBidi"/>
          <w:sz w:val="22"/>
          <w:szCs w:val="22"/>
          <w:lang w:val="es-ES"/>
        </w:rPr>
        <w:t>Ministerio de Trabajo, Empleo y Previsión Social</w:t>
      </w:r>
      <w:r w:rsidRPr="4CC60C22" w:rsidR="55F98F19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(MT</w:t>
      </w:r>
      <w:r w:rsidRPr="4CC60C22" w:rsidR="281B07A0">
        <w:rPr>
          <w:rFonts w:asciiTheme="minorHAnsi" w:hAnsiTheme="minorHAnsi" w:eastAsiaTheme="minorEastAsia" w:cstheme="minorBidi"/>
          <w:sz w:val="22"/>
          <w:szCs w:val="22"/>
          <w:lang w:val="es-ES"/>
        </w:rPr>
        <w:t>EPS</w:t>
      </w:r>
      <w:r w:rsidRPr="4CC60C22" w:rsidR="55F98F19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) de </w:t>
      </w:r>
      <w:r w:rsidRPr="4CC60C22" w:rsidR="71AF3707">
        <w:rPr>
          <w:rFonts w:asciiTheme="minorHAnsi" w:hAnsiTheme="minorHAnsi" w:eastAsiaTheme="minorEastAsia" w:cstheme="minorBidi"/>
          <w:sz w:val="22"/>
          <w:szCs w:val="22"/>
          <w:lang w:val="es-ES"/>
        </w:rPr>
        <w:t>Bolivia</w:t>
      </w:r>
      <w:r w:rsidRPr="4CC60C22" w:rsidR="55F98F19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</w:t>
      </w:r>
      <w:r w:rsidRPr="4CC60C22" w:rsidR="00D02A68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y </w:t>
      </w:r>
      <w:r w:rsidRPr="4CC60C22" w:rsidR="66512427">
        <w:rPr>
          <w:rFonts w:asciiTheme="minorHAnsi" w:hAnsiTheme="minorHAnsi" w:eastAsiaTheme="minorEastAsia" w:cstheme="minorBidi"/>
          <w:sz w:val="22"/>
          <w:szCs w:val="22"/>
          <w:lang w:val="es-ES"/>
        </w:rPr>
        <w:t>la Secretaría de</w:t>
      </w:r>
      <w:r w:rsidRPr="4CC60C22" w:rsidR="285DD835">
        <w:rPr>
          <w:rFonts w:asciiTheme="minorHAnsi" w:hAnsiTheme="minorHAnsi" w:eastAsiaTheme="minorEastAsia" w:cstheme="minorBidi"/>
          <w:sz w:val="22"/>
          <w:szCs w:val="22"/>
          <w:lang w:val="es-ES"/>
        </w:rPr>
        <w:t>l</w:t>
      </w:r>
      <w:r w:rsidRPr="4CC60C22" w:rsidR="66512427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Trabajo y Previsión Social </w:t>
      </w:r>
      <w:r w:rsidRPr="4CC60C22" w:rsidR="00F9D745">
        <w:rPr>
          <w:rFonts w:asciiTheme="minorHAnsi" w:hAnsiTheme="minorHAnsi" w:eastAsiaTheme="minorEastAsia" w:cstheme="minorBidi"/>
          <w:sz w:val="22"/>
          <w:szCs w:val="22"/>
          <w:lang w:val="es-ES"/>
        </w:rPr>
        <w:t>(</w:t>
      </w:r>
      <w:r w:rsidRPr="4CC60C22" w:rsidR="70CE0E6B">
        <w:rPr>
          <w:rFonts w:asciiTheme="minorHAnsi" w:hAnsiTheme="minorHAnsi" w:eastAsiaTheme="minorEastAsia" w:cstheme="minorBidi"/>
          <w:sz w:val="22"/>
          <w:szCs w:val="22"/>
          <w:lang w:val="es-ES"/>
        </w:rPr>
        <w:t>STPS</w:t>
      </w:r>
      <w:r w:rsidRPr="4CC60C22" w:rsidR="00F9D745">
        <w:rPr>
          <w:rFonts w:asciiTheme="minorHAnsi" w:hAnsiTheme="minorHAnsi" w:eastAsiaTheme="minorEastAsia" w:cstheme="minorBidi"/>
          <w:sz w:val="22"/>
          <w:szCs w:val="22"/>
          <w:lang w:val="es-ES"/>
        </w:rPr>
        <w:t>)</w:t>
      </w:r>
      <w:r w:rsidRPr="4CC60C22" w:rsidR="00D02A68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</w:t>
      </w:r>
      <w:r w:rsidRPr="4CC60C22" w:rsidR="003511AB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de </w:t>
      </w:r>
      <w:r w:rsidRPr="4CC60C22" w:rsidR="4D852148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México </w:t>
      </w:r>
      <w:r w:rsidRPr="4CC60C22" w:rsidR="614155D9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sobre orientación </w:t>
      </w:r>
      <w:r w:rsidRPr="4CC60C22" w:rsidR="45623C05">
        <w:rPr>
          <w:rFonts w:asciiTheme="minorHAnsi" w:hAnsiTheme="minorHAnsi" w:eastAsiaTheme="minorEastAsia" w:cstheme="minorBidi"/>
          <w:sz w:val="22"/>
          <w:szCs w:val="22"/>
          <w:lang w:val="es-ES"/>
        </w:rPr>
        <w:t>vocaci</w:t>
      </w:r>
      <w:r w:rsidRPr="4CC60C22" w:rsidR="47F10578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onal </w:t>
      </w:r>
      <w:r w:rsidRPr="4CC60C22" w:rsidR="2987392E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y empleo </w:t>
      </w:r>
      <w:r w:rsidRPr="4CC60C22" w:rsidR="0053238E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fue seleccionada </w:t>
      </w:r>
      <w:r w:rsidRPr="4CC60C22" w:rsidR="00097A6C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en el 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marco de la 1</w:t>
      </w:r>
      <w:r w:rsidRPr="4CC60C22" w:rsidR="003866E8">
        <w:rPr>
          <w:rFonts w:asciiTheme="minorHAnsi" w:hAnsiTheme="minorHAnsi" w:eastAsiaTheme="minorEastAsia" w:cstheme="minorBidi"/>
          <w:sz w:val="22"/>
          <w:szCs w:val="22"/>
          <w:lang w:val="es-ES"/>
        </w:rPr>
        <w:t>7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ª Convocatoria </w:t>
      </w:r>
      <w:r w:rsidRPr="4CC60C22" w:rsidR="00E47A8B">
        <w:rPr>
          <w:rFonts w:asciiTheme="minorHAnsi" w:hAnsiTheme="minorHAnsi" w:eastAsiaTheme="minorEastAsia" w:cstheme="minorBidi"/>
          <w:sz w:val="22"/>
          <w:szCs w:val="22"/>
          <w:lang w:val="es-ES"/>
        </w:rPr>
        <w:t>de la Red Interamericana para la Administración Laboral (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RIAL</w:t>
      </w:r>
      <w:r w:rsidRPr="4CC60C22" w:rsidR="00E47A8B">
        <w:rPr>
          <w:rFonts w:asciiTheme="minorHAnsi" w:hAnsiTheme="minorHAnsi" w:eastAsiaTheme="minorEastAsia" w:cstheme="minorBidi"/>
          <w:sz w:val="22"/>
          <w:szCs w:val="22"/>
          <w:lang w:val="es-ES"/>
        </w:rPr>
        <w:t>) de la O</w:t>
      </w:r>
      <w:r w:rsidRPr="4CC60C22" w:rsidR="009D6B4F">
        <w:rPr>
          <w:rFonts w:asciiTheme="minorHAnsi" w:hAnsiTheme="minorHAnsi" w:eastAsiaTheme="minorEastAsia" w:cstheme="minorBidi"/>
          <w:sz w:val="22"/>
          <w:szCs w:val="22"/>
          <w:lang w:val="es-ES"/>
        </w:rPr>
        <w:t>EA</w:t>
      </w:r>
      <w:r w:rsidRPr="4CC60C22" w:rsidR="005B61C7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en </w:t>
      </w:r>
      <w:r w:rsidRPr="4CC60C22" w:rsidR="00097A6C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abril </w:t>
      </w:r>
      <w:r w:rsidRPr="4CC60C22" w:rsidR="005B61C7">
        <w:rPr>
          <w:rFonts w:asciiTheme="minorHAnsi" w:hAnsiTheme="minorHAnsi" w:eastAsiaTheme="minorEastAsia" w:cstheme="minorBidi"/>
          <w:sz w:val="22"/>
          <w:szCs w:val="22"/>
          <w:lang w:val="es-ES"/>
        </w:rPr>
        <w:t>de 202</w:t>
      </w:r>
      <w:r w:rsidRPr="4CC60C22" w:rsidR="008A3D46">
        <w:rPr>
          <w:rFonts w:asciiTheme="minorHAnsi" w:hAnsiTheme="minorHAnsi" w:eastAsiaTheme="minorEastAsia" w:cstheme="minorBidi"/>
          <w:sz w:val="22"/>
          <w:szCs w:val="22"/>
          <w:lang w:val="es-ES"/>
        </w:rPr>
        <w:t>4</w:t>
      </w:r>
      <w:r w:rsidRPr="4CC60C22" w:rsidR="005B61C7">
        <w:rPr>
          <w:rFonts w:asciiTheme="minorHAnsi" w:hAnsiTheme="minorHAnsi" w:eastAsiaTheme="minorEastAsia" w:cstheme="minorBidi"/>
          <w:sz w:val="22"/>
          <w:szCs w:val="22"/>
          <w:lang w:val="es-ES"/>
        </w:rPr>
        <w:t>, para realizarse de manera</w:t>
      </w:r>
      <w:r w:rsidRPr="4CC60C22" w:rsidR="00DB6B2F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virtual</w:t>
      </w:r>
      <w:r w:rsidRPr="4CC60C22" w:rsidR="007B412A">
        <w:rPr>
          <w:rFonts w:asciiTheme="minorHAnsi" w:hAnsiTheme="minorHAnsi" w:eastAsiaTheme="minorEastAsia" w:cstheme="minorBidi"/>
          <w:sz w:val="22"/>
          <w:szCs w:val="22"/>
          <w:lang w:val="es-ES"/>
        </w:rPr>
        <w:t>.</w:t>
      </w:r>
    </w:p>
    <w:p w:rsidRPr="0005147C" w:rsidR="005B61C7" w:rsidP="4CC60C22" w:rsidRDefault="005B61C7" w14:paraId="395FD0A7" w14:textId="25C2D804">
      <w:pPr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4A9D00D5" w:rsidP="4CC60C22" w:rsidRDefault="004632AA" w14:paraId="45AAF577" w14:textId="439B47AD">
      <w:pPr>
        <w:jc w:val="both"/>
        <w:rPr>
          <w:rStyle w:val="Hyperlink"/>
          <w:rFonts w:asciiTheme="minorHAnsi" w:hAnsiTheme="minorHAnsi" w:eastAsiaTheme="minorEastAsia" w:cstheme="minorBidi"/>
          <w:color w:val="auto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La RIAL, coordinada por la OEA, busca fortalecer las capacidades humanas e instituci</w:t>
      </w:r>
      <w:r w:rsidRPr="4CC60C22" w:rsidR="000B62A4">
        <w:rPr>
          <w:rFonts w:asciiTheme="minorHAnsi" w:hAnsiTheme="minorHAnsi" w:eastAsiaTheme="minorEastAsia" w:cstheme="minorBidi"/>
          <w:sz w:val="22"/>
          <w:szCs w:val="22"/>
          <w:lang w:val="es-ES"/>
        </w:rPr>
        <w:t>o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nales de los Ministerios de Trabajo de las Américas a través de la cooperación y asistencia técnica entre ellos. Más información en</w:t>
      </w:r>
      <w:r w:rsidRPr="4CC60C22" w:rsidR="002F4CAD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</w:t>
      </w:r>
      <w:hyperlink r:id="rId15">
        <w:r w:rsidRPr="4CC60C22" w:rsidR="00CF2D5D">
          <w:rPr>
            <w:rStyle w:val="Hyperlink"/>
            <w:rFonts w:asciiTheme="minorHAnsi" w:hAnsiTheme="minorHAnsi" w:eastAsiaTheme="minorEastAsia" w:cstheme="minorBidi"/>
            <w:color w:val="auto"/>
            <w:sz w:val="22"/>
            <w:szCs w:val="22"/>
            <w:lang w:val="es-ES"/>
          </w:rPr>
          <w:t>www.rialnet.org</w:t>
        </w:r>
      </w:hyperlink>
    </w:p>
    <w:p w:rsidR="009B64DF" w:rsidRDefault="009B64DF" w14:paraId="6AE2BF83" w14:textId="11607C67">
      <w:pPr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</w:pPr>
      <w:r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br w:type="page"/>
      </w:r>
    </w:p>
    <w:p w:rsidR="00B81298" w:rsidP="4CC60C22" w:rsidRDefault="00B81298" w14:paraId="3D913A35" w14:textId="77777777">
      <w:pPr>
        <w:jc w:val="both"/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</w:pPr>
    </w:p>
    <w:p w:rsidR="004D1FB7" w:rsidP="00103EB4" w:rsidRDefault="004632AA" w14:paraId="39727656" w14:textId="4BFBB940">
      <w:pPr>
        <w:pStyle w:val="ListParagraph"/>
        <w:numPr>
          <w:ilvl w:val="0"/>
          <w:numId w:val="5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ES"/>
        </w:rPr>
        <w:t>OBJETIVO</w:t>
      </w:r>
      <w:r w:rsidRPr="4CC60C22" w:rsidR="00D23551"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ES"/>
        </w:rPr>
        <w:t>S Y PRODUCTO</w:t>
      </w:r>
    </w:p>
    <w:p w:rsidR="4A9D00D5" w:rsidP="4CC60C22" w:rsidRDefault="4A9D00D5" w14:paraId="158C21DF" w14:textId="63567BEA">
      <w:pPr>
        <w:jc w:val="both"/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</w:pPr>
    </w:p>
    <w:p w:rsidRPr="002D5A4E" w:rsidR="004D1FB7" w:rsidP="7BBB4D20" w:rsidRDefault="7C94EA4F" w14:paraId="10D70486" w14:textId="686613EA">
      <w:p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7BBB4D20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>Objetivo general</w:t>
      </w:r>
      <w:r w:rsidRPr="7BBB4D20" w:rsidR="06A4C5BD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>:</w:t>
      </w:r>
      <w:r w:rsidRPr="7BBB4D20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 </w:t>
      </w:r>
      <w:r w:rsidRPr="7BBB4D20" w:rsidR="56183E5C">
        <w:rPr>
          <w:rFonts w:asciiTheme="minorHAnsi" w:hAnsiTheme="minorHAnsi" w:eastAsiaTheme="minorEastAsia" w:cstheme="minorBidi"/>
          <w:sz w:val="22"/>
          <w:szCs w:val="22"/>
          <w:lang w:val="es-ES"/>
        </w:rPr>
        <w:t>Implementar herramientas de Inspecciones de Trabajo con lineamientos específicos de aplicación de la normativa laboral de acuerdo al ámbito, sector o materia para el cual fue diseñada.</w:t>
      </w:r>
    </w:p>
    <w:p w:rsidR="7BBB4D20" w:rsidP="7BBB4D20" w:rsidRDefault="7BBB4D20" w14:paraId="611CFB95" w14:textId="70FF0D0D">
      <w:p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004D1FB7" w:rsidP="4CC60C22" w:rsidRDefault="00FE7FF2" w14:paraId="3F9E3424" w14:textId="6ED72378">
      <w:pPr>
        <w:spacing w:line="259" w:lineRule="auto"/>
        <w:jc w:val="both"/>
        <w:rPr>
          <w:rFonts w:asciiTheme="minorHAnsi" w:hAnsiTheme="minorHAnsi" w:eastAsiaTheme="minorEastAsia" w:cstheme="minorBidi"/>
          <w:b/>
          <w:bCs/>
          <w:sz w:val="22"/>
          <w:szCs w:val="22"/>
          <w:lang w:val="es-CO"/>
        </w:rPr>
      </w:pP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lang w:val="es-CO"/>
        </w:rPr>
        <w:t>Objetivos específicos</w:t>
      </w:r>
      <w:r w:rsidRPr="4CC60C22" w:rsidR="11ECFA1B">
        <w:rPr>
          <w:rFonts w:asciiTheme="minorHAnsi" w:hAnsiTheme="minorHAnsi" w:eastAsiaTheme="minorEastAsia" w:cstheme="minorBidi"/>
          <w:b/>
          <w:bCs/>
          <w:sz w:val="22"/>
          <w:szCs w:val="22"/>
          <w:lang w:val="es-CO"/>
        </w:rPr>
        <w:t>:</w:t>
      </w:r>
    </w:p>
    <w:p w:rsidR="530FDF8A" w:rsidP="00103EB4" w:rsidRDefault="39168C5D" w14:paraId="5A49784D" w14:textId="3BFCE9AB">
      <w:pPr>
        <w:pStyle w:val="ListParagraph"/>
        <w:numPr>
          <w:ilvl w:val="0"/>
          <w:numId w:val="18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>Contribuir a la verificación de mejor manera el cumplimiento de la normativa socio-laboral.</w:t>
      </w:r>
    </w:p>
    <w:p w:rsidR="39168C5D" w:rsidP="00103EB4" w:rsidRDefault="39168C5D" w14:paraId="02280E86" w14:textId="216C1739">
      <w:pPr>
        <w:pStyle w:val="ListParagraph"/>
        <w:numPr>
          <w:ilvl w:val="0"/>
          <w:numId w:val="18"/>
        </w:numPr>
        <w:spacing w:line="259" w:lineRule="auto"/>
        <w:jc w:val="both"/>
        <w:rPr>
          <w:rFonts w:asciiTheme="minorHAnsi" w:hAnsiTheme="minorHAnsi" w:eastAsiaTheme="minorEastAsia" w:cstheme="minorBidi"/>
          <w:lang w:val="es-U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>Crear modelos de inspección según las características y necesidades de un sector específico.</w:t>
      </w:r>
    </w:p>
    <w:p w:rsidR="39168C5D" w:rsidP="00103EB4" w:rsidRDefault="39168C5D" w14:paraId="7660E826" w14:textId="3133C27A">
      <w:pPr>
        <w:pStyle w:val="ListParagraph"/>
        <w:numPr>
          <w:ilvl w:val="0"/>
          <w:numId w:val="18"/>
        </w:numPr>
        <w:spacing w:line="259" w:lineRule="auto"/>
        <w:jc w:val="both"/>
        <w:rPr>
          <w:rFonts w:asciiTheme="minorHAnsi" w:hAnsiTheme="minorHAnsi" w:eastAsiaTheme="minorEastAsia" w:cstheme="minorBidi"/>
          <w:lang w:val="es-U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>Optimizar la duración de las inspecciones de trabajo, reducir las acciones discrecionales de los inspectores y transparentar el alcance de las inspecciones.</w:t>
      </w:r>
    </w:p>
    <w:p w:rsidR="39168C5D" w:rsidP="00103EB4" w:rsidRDefault="39168C5D" w14:paraId="712484BB" w14:textId="03763FC6">
      <w:pPr>
        <w:pStyle w:val="ListParagraph"/>
        <w:numPr>
          <w:ilvl w:val="0"/>
          <w:numId w:val="18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>Conocer los Protocolos vigentes de la STPS relacionados con el campo: Actividades agrícolas, negociación colectiva libre; minería de carbón; detectar y prevenir la trata de personas en los centros de trabajo; restaurantes; restaurantes, bares y h</w:t>
      </w:r>
      <w:r w:rsidRPr="4CC60C22" w:rsidR="486C2F30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oteles; y tiendas de </w:t>
      </w:r>
      <w:r w:rsidRPr="4CC60C22" w:rsidR="27DC5762">
        <w:rPr>
          <w:rFonts w:asciiTheme="minorHAnsi" w:hAnsiTheme="minorHAnsi" w:eastAsiaTheme="minorEastAsia" w:cstheme="minorBidi"/>
          <w:sz w:val="22"/>
          <w:szCs w:val="22"/>
          <w:lang w:val="es-US"/>
        </w:rPr>
        <w:t>convivencia</w:t>
      </w:r>
      <w:r w:rsidRPr="4CC60C22" w:rsidR="486C2F30">
        <w:rPr>
          <w:rFonts w:asciiTheme="minorHAnsi" w:hAnsiTheme="minorHAnsi" w:eastAsiaTheme="minorEastAsia" w:cstheme="minorBidi"/>
          <w:sz w:val="22"/>
          <w:szCs w:val="22"/>
          <w:lang w:val="es-US"/>
        </w:rPr>
        <w:t>; etc.</w:t>
      </w:r>
    </w:p>
    <w:p w:rsidR="130C64C0" w:rsidP="4CC60C22" w:rsidRDefault="130C64C0" w14:paraId="128D1D62" w14:textId="68ED84B7">
      <w:pPr>
        <w:spacing w:line="259" w:lineRule="auto"/>
        <w:jc w:val="both"/>
        <w:rPr>
          <w:rFonts w:asciiTheme="minorHAnsi" w:hAnsiTheme="minorHAnsi" w:eastAsiaTheme="minorEastAsia" w:cstheme="minorBidi"/>
          <w:b/>
          <w:bCs/>
          <w:sz w:val="22"/>
          <w:szCs w:val="22"/>
          <w:lang w:val="es-US"/>
        </w:rPr>
      </w:pPr>
    </w:p>
    <w:p w:rsidR="00A97C6B" w:rsidP="7BBB4D20" w:rsidRDefault="4ED78690" w14:paraId="7290BEF8" w14:textId="40D40141">
      <w:p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7BBB4D20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>Producto</w:t>
      </w:r>
      <w:r w:rsidRPr="7BBB4D20" w:rsidR="1292796F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: </w:t>
      </w:r>
      <w:r w:rsidRPr="7BBB4D20" w:rsidR="44DB89E5">
        <w:rPr>
          <w:rFonts w:asciiTheme="minorHAnsi" w:hAnsiTheme="minorHAnsi" w:eastAsiaTheme="minorEastAsia" w:cstheme="minorBidi"/>
          <w:sz w:val="22"/>
          <w:szCs w:val="22"/>
          <w:lang w:val="es-ES"/>
        </w:rPr>
        <w:t>Al final de la cooperación</w:t>
      </w:r>
      <w:r w:rsidRPr="7BBB4D20" w:rsidR="0569AD33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, el MTEPS de Bolivia desarrolló </w:t>
      </w:r>
      <w:r w:rsidRPr="7BBB4D20" w:rsidR="56FA0619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una versión preliminar </w:t>
      </w:r>
      <w:r w:rsidRPr="7BBB4D20" w:rsidR="09CC8F97">
        <w:rPr>
          <w:rFonts w:asciiTheme="minorHAnsi" w:hAnsiTheme="minorHAnsi" w:eastAsiaTheme="minorEastAsia" w:cstheme="minorBidi"/>
          <w:sz w:val="22"/>
          <w:szCs w:val="22"/>
          <w:lang w:val="es-ES"/>
        </w:rPr>
        <w:t>del “Protocolo para la Inspección Laboral e Integral de Derechos Fundamentales del Trabajo”, que</w:t>
      </w:r>
      <w:r w:rsidRPr="7BBB4D20" w:rsidR="5D919E7C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incorpora elementos de la experiencia de la STPS de México</w:t>
      </w:r>
      <w:r w:rsidRPr="7BBB4D20" w:rsidR="718F0B8F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a</w:t>
      </w:r>
      <w:r w:rsidRPr="7BBB4D20" w:rsidR="1D014F3E">
        <w:rPr>
          <w:rFonts w:asciiTheme="minorHAnsi" w:hAnsiTheme="minorHAnsi" w:eastAsiaTheme="minorEastAsia" w:cstheme="minorBidi"/>
          <w:sz w:val="22"/>
          <w:szCs w:val="22"/>
          <w:lang w:val="es-ES"/>
        </w:rPr>
        <w:t>daptados</w:t>
      </w:r>
      <w:r w:rsidRPr="7BBB4D20" w:rsidR="718F0B8F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a la realidad de Bolivia. El Protocolo recoge la base legal aplicable para la inspección del trabajo y </w:t>
      </w:r>
      <w:r w:rsidRPr="7BBB4D20" w:rsidR="5DC22281">
        <w:rPr>
          <w:rFonts w:asciiTheme="minorHAnsi" w:hAnsiTheme="minorHAnsi" w:eastAsiaTheme="minorEastAsia" w:cstheme="minorBidi"/>
          <w:sz w:val="22"/>
          <w:szCs w:val="22"/>
          <w:lang w:val="es-ES"/>
        </w:rPr>
        <w:t>establece indicadores</w:t>
      </w:r>
      <w:r w:rsidRPr="7BBB4D20" w:rsidR="707B3947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</w:t>
      </w:r>
      <w:r w:rsidRPr="7BBB4D20" w:rsidR="133AFE09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y aspectos a revisar sobre materias de </w:t>
      </w:r>
      <w:r w:rsidRPr="7BBB4D20" w:rsidR="707B3947">
        <w:rPr>
          <w:rFonts w:asciiTheme="minorHAnsi" w:hAnsiTheme="minorHAnsi" w:eastAsiaTheme="minorEastAsia" w:cstheme="minorBidi"/>
          <w:sz w:val="22"/>
          <w:szCs w:val="22"/>
          <w:lang w:val="es-ES"/>
        </w:rPr>
        <w:t>trabajo forzoso, trabajo infantil, equidad de género, discriminación, y trata y tráfico de personas.</w:t>
      </w:r>
    </w:p>
    <w:p w:rsidR="0074174B" w:rsidP="4CC60C22" w:rsidRDefault="0074174B" w14:paraId="64720C76" w14:textId="77777777">
      <w:pPr>
        <w:spacing w:line="259" w:lineRule="auto"/>
        <w:jc w:val="both"/>
        <w:rPr>
          <w:rFonts w:asciiTheme="minorHAnsi" w:hAnsiTheme="minorHAnsi" w:eastAsiaTheme="minorEastAsia" w:cstheme="minorBidi"/>
          <w:color w:val="FF0000"/>
          <w:sz w:val="22"/>
          <w:szCs w:val="22"/>
          <w:lang w:val="es-ES"/>
        </w:rPr>
      </w:pPr>
    </w:p>
    <w:p w:rsidRPr="00030846" w:rsidR="005B57A8" w:rsidP="00103EB4" w:rsidRDefault="005864F7" w14:paraId="1867F296" w14:textId="3445AE32">
      <w:pPr>
        <w:pStyle w:val="ListParagraph"/>
        <w:numPr>
          <w:ilvl w:val="0"/>
          <w:numId w:val="5"/>
        </w:numPr>
        <w:jc w:val="both"/>
        <w:outlineLvl w:val="0"/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US"/>
        </w:rPr>
      </w:pP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US"/>
        </w:rPr>
        <w:t>METODOLOGÍA</w:t>
      </w:r>
    </w:p>
    <w:p w:rsidR="4CC60C22" w:rsidP="4CC60C22" w:rsidRDefault="4CC60C22" w14:paraId="18B8F52C" w14:textId="24501BD5">
      <w:pPr>
        <w:jc w:val="both"/>
        <w:outlineLvl w:val="0"/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US"/>
        </w:rPr>
      </w:pPr>
    </w:p>
    <w:p w:rsidR="79DDB7E2" w:rsidP="7BBB4D20" w:rsidRDefault="79DDB7E2" w14:paraId="791972F9" w14:textId="203D337C">
      <w:pPr>
        <w:jc w:val="both"/>
        <w:outlineLvl w:val="0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7BBB4D20">
        <w:rPr>
          <w:rFonts w:asciiTheme="minorHAnsi" w:hAnsiTheme="minorHAnsi" w:eastAsiaTheme="minorEastAsia" w:cstheme="minorBidi"/>
          <w:sz w:val="22"/>
          <w:szCs w:val="22"/>
          <w:lang w:val="es-ES"/>
        </w:rPr>
        <w:t>El intercambio virtual se realiz</w:t>
      </w:r>
      <w:r w:rsidRPr="7BBB4D20" w:rsidR="006C7984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ó </w:t>
      </w:r>
      <w:r w:rsidRPr="7BBB4D20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siguiendo la metodología definida por la RIAL-OEA y comentada en la reunión de coordinación. </w:t>
      </w:r>
    </w:p>
    <w:p w:rsidR="4CC60C22" w:rsidP="4CC60C22" w:rsidRDefault="4CC60C22" w14:paraId="13494C5A" w14:textId="51AFA499">
      <w:pPr>
        <w:jc w:val="both"/>
        <w:outlineLvl w:val="0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Pr="00C802E9" w:rsidR="79DDB7E2" w:rsidP="00103EB4" w:rsidRDefault="79DDB7E2" w14:paraId="032A0CAC" w14:textId="1A6CAC4F">
      <w:pPr>
        <w:pStyle w:val="ListParagraph"/>
        <w:numPr>
          <w:ilvl w:val="0"/>
          <w:numId w:val="16"/>
        </w:numPr>
        <w:jc w:val="both"/>
        <w:outlineLvl w:val="0"/>
        <w:rPr>
          <w:rFonts w:asciiTheme="minorHAnsi" w:hAnsiTheme="minorHAnsi" w:eastAsiaTheme="minorEastAsia" w:cstheme="minorBidi"/>
          <w:sz w:val="22"/>
          <w:szCs w:val="22"/>
          <w:lang w:val="es-CO"/>
        </w:rPr>
      </w:pPr>
      <w:r w:rsidRPr="00C802E9">
        <w:rPr>
          <w:rFonts w:asciiTheme="minorHAnsi" w:hAnsiTheme="minorHAnsi" w:eastAsiaTheme="minorEastAsia" w:cstheme="minorBidi"/>
          <w:sz w:val="22"/>
          <w:szCs w:val="22"/>
          <w:u w:val="single"/>
          <w:lang w:val="es-CO"/>
        </w:rPr>
        <w:t>Reunión de coordinación para definir contenidos:</w:t>
      </w:r>
      <w:r w:rsidRPr="00C802E9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Realizada el 29 de abril con participación del MTEPS, STPS y la OEA, así como la Misión Permanente de México ante la OEA, con el objetivo de conocer a los equipos participantes, definir los contenidos y calendarizar las sesiones de cooperación, con base en las expectativas e intereses de Bolivia y las fortalezas de México.</w:t>
      </w:r>
    </w:p>
    <w:p w:rsidR="4CC60C22" w:rsidP="4CC60C22" w:rsidRDefault="4CC60C22" w14:paraId="118A2B02" w14:textId="77777777">
      <w:pPr>
        <w:pStyle w:val="ListParagraph"/>
        <w:jc w:val="both"/>
        <w:outlineLvl w:val="0"/>
        <w:rPr>
          <w:rFonts w:asciiTheme="minorHAnsi" w:hAnsiTheme="minorHAnsi" w:eastAsiaTheme="minorEastAsia" w:cstheme="minorBidi"/>
          <w:color w:val="FF0000"/>
          <w:sz w:val="22"/>
          <w:szCs w:val="22"/>
          <w:lang w:val="es-ES"/>
        </w:rPr>
      </w:pPr>
    </w:p>
    <w:p w:rsidR="79DDB7E2" w:rsidP="00103EB4" w:rsidRDefault="79DDB7E2" w14:paraId="01BAB742" w14:textId="0B85AE5B">
      <w:pPr>
        <w:pStyle w:val="ListParagraph"/>
        <w:numPr>
          <w:ilvl w:val="0"/>
          <w:numId w:val="16"/>
        </w:numPr>
        <w:jc w:val="both"/>
        <w:outlineLvl w:val="0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7BBB4D20">
        <w:rPr>
          <w:rFonts w:asciiTheme="minorHAnsi" w:hAnsiTheme="minorHAnsi" w:eastAsiaTheme="minorEastAsia" w:cstheme="minorBidi"/>
          <w:sz w:val="22"/>
          <w:szCs w:val="22"/>
          <w:u w:val="single"/>
          <w:lang w:val="es-ES"/>
        </w:rPr>
        <w:t>Intercambio de documentos e información:</w:t>
      </w:r>
      <w:r w:rsidRPr="7BBB4D20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Ambas entidades intercambiar</w:t>
      </w:r>
      <w:r w:rsidRPr="7BBB4D20" w:rsidR="006C7984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on </w:t>
      </w:r>
      <w:r w:rsidRPr="7BBB4D20" w:rsidR="33C127EF">
        <w:rPr>
          <w:rFonts w:asciiTheme="minorHAnsi" w:hAnsiTheme="minorHAnsi" w:eastAsiaTheme="minorEastAsia" w:cstheme="minorBidi"/>
          <w:sz w:val="22"/>
          <w:szCs w:val="22"/>
          <w:lang w:val="es-ES"/>
        </w:rPr>
        <w:t>i</w:t>
      </w:r>
      <w:r w:rsidRPr="7BBB4D20">
        <w:rPr>
          <w:rFonts w:asciiTheme="minorHAnsi" w:hAnsiTheme="minorHAnsi" w:eastAsiaTheme="minorEastAsia" w:cstheme="minorBidi"/>
          <w:sz w:val="22"/>
          <w:szCs w:val="22"/>
          <w:lang w:val="es-ES"/>
        </w:rPr>
        <w:t>nformación que consider</w:t>
      </w:r>
      <w:r w:rsidRPr="7BBB4D20" w:rsidR="2FE51C1A">
        <w:rPr>
          <w:rFonts w:asciiTheme="minorHAnsi" w:hAnsiTheme="minorHAnsi" w:eastAsiaTheme="minorEastAsia" w:cstheme="minorBidi"/>
          <w:sz w:val="22"/>
          <w:szCs w:val="22"/>
          <w:lang w:val="es-ES"/>
        </w:rPr>
        <w:t>aro</w:t>
      </w:r>
      <w:r w:rsidRPr="7BBB4D20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n pertinente para cumplir los objetivos de la cooperación antes de la primera sesión y entre las sesiones subsecuentes. </w:t>
      </w:r>
      <w:r w:rsidRPr="7BBB4D20" w:rsidR="7264F77E">
        <w:rPr>
          <w:rFonts w:asciiTheme="minorHAnsi" w:hAnsiTheme="minorHAnsi" w:eastAsiaTheme="minorEastAsia" w:cstheme="minorBidi"/>
          <w:sz w:val="22"/>
          <w:szCs w:val="22"/>
          <w:lang w:val="es-ES"/>
        </w:rPr>
        <w:t>El sitio web de la cooperación, actualizado por la</w:t>
      </w:r>
      <w:r w:rsidRPr="7BBB4D20" w:rsidR="042E3AEA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OEA</w:t>
      </w:r>
      <w:r w:rsidRPr="7BBB4D20" w:rsidR="125F1A69">
        <w:rPr>
          <w:rFonts w:asciiTheme="minorHAnsi" w:hAnsiTheme="minorHAnsi" w:eastAsiaTheme="minorEastAsia" w:cstheme="minorBidi"/>
          <w:sz w:val="22"/>
          <w:szCs w:val="22"/>
          <w:lang w:val="es-ES"/>
        </w:rPr>
        <w:t>, contiene todas las presentaciones y documentos enviados a lo largo del intercambio.</w:t>
      </w:r>
    </w:p>
    <w:p w:rsidR="4CC60C22" w:rsidP="4CC60C22" w:rsidRDefault="4CC60C22" w14:paraId="6D1E2CB2" w14:textId="77777777">
      <w:pPr>
        <w:pStyle w:val="ListParagraph"/>
        <w:jc w:val="both"/>
        <w:outlineLvl w:val="0"/>
        <w:rPr>
          <w:rFonts w:asciiTheme="minorHAnsi" w:hAnsiTheme="minorHAnsi" w:eastAsiaTheme="minorEastAsia" w:cstheme="minorBidi"/>
          <w:color w:val="FF0000"/>
          <w:sz w:val="22"/>
          <w:szCs w:val="22"/>
          <w:lang w:val="es-ES"/>
        </w:rPr>
      </w:pPr>
    </w:p>
    <w:p w:rsidRPr="003E5A5D" w:rsidR="79DDB7E2" w:rsidP="00103EB4" w:rsidRDefault="79DDB7E2" w14:paraId="1CACB790" w14:textId="15B801E0">
      <w:pPr>
        <w:pStyle w:val="ListParagraph"/>
        <w:numPr>
          <w:ilvl w:val="0"/>
          <w:numId w:val="16"/>
        </w:numPr>
        <w:jc w:val="both"/>
        <w:outlineLvl w:val="0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7BBB4D20">
        <w:rPr>
          <w:rFonts w:asciiTheme="minorHAnsi" w:hAnsiTheme="minorHAnsi" w:eastAsiaTheme="minorEastAsia" w:cstheme="minorBidi"/>
          <w:sz w:val="22"/>
          <w:szCs w:val="22"/>
          <w:u w:val="single"/>
          <w:lang w:val="es-ES"/>
        </w:rPr>
        <w:t>Sesiones de cooperación</w:t>
      </w:r>
      <w:r w:rsidRPr="7BBB4D20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: Se </w:t>
      </w:r>
      <w:r w:rsidRPr="7BBB4D20" w:rsidR="01C57742">
        <w:rPr>
          <w:rFonts w:asciiTheme="minorHAnsi" w:hAnsiTheme="minorHAnsi" w:eastAsiaTheme="minorEastAsia" w:cstheme="minorBidi"/>
          <w:sz w:val="22"/>
          <w:szCs w:val="22"/>
          <w:lang w:val="es-ES"/>
        </w:rPr>
        <w:t>realizaron</w:t>
      </w:r>
      <w:r w:rsidRPr="7BBB4D20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3 sesiones de cooperación virtuales con una duración de entre 2 y 3 horas, </w:t>
      </w:r>
      <w:r w:rsidRPr="7BBB4D20" w:rsidR="64C090C5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mediante la plataforma </w:t>
      </w:r>
      <w:r w:rsidRPr="7BBB4D20">
        <w:rPr>
          <w:rFonts w:asciiTheme="minorHAnsi" w:hAnsiTheme="minorHAnsi" w:eastAsiaTheme="minorEastAsia" w:cstheme="minorBidi"/>
          <w:sz w:val="22"/>
          <w:szCs w:val="22"/>
          <w:lang w:val="es-ES"/>
        </w:rPr>
        <w:t>Teams del Departamento de Desarrollo Humano, Educación y Empleo de la OEA.</w:t>
      </w:r>
    </w:p>
    <w:p w:rsidR="4CC60C22" w:rsidP="4CC60C22" w:rsidRDefault="4CC60C22" w14:paraId="7B16ED47" w14:textId="47FC8A77">
      <w:pPr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79DDB7E2" w:rsidP="00103EB4" w:rsidRDefault="79DDB7E2" w14:paraId="188319E7" w14:textId="44454A53">
      <w:pPr>
        <w:pStyle w:val="ListParagraph"/>
        <w:numPr>
          <w:ilvl w:val="0"/>
          <w:numId w:val="16"/>
        </w:numPr>
        <w:jc w:val="both"/>
        <w:outlineLvl w:val="0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7BBB4D20">
        <w:rPr>
          <w:rFonts w:asciiTheme="minorHAnsi" w:hAnsiTheme="minorHAnsi" w:eastAsiaTheme="minorEastAsia" w:cstheme="minorBidi"/>
          <w:sz w:val="22"/>
          <w:szCs w:val="22"/>
          <w:u w:val="single"/>
          <w:lang w:val="es-ES"/>
        </w:rPr>
        <w:t>Elaboración de producto final</w:t>
      </w:r>
      <w:r w:rsidRPr="7BBB4D20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: A lo largo de las sesiones de cooperación, el Ministerio de Trabajo de Bolivia </w:t>
      </w:r>
      <w:r w:rsidRPr="7BBB4D20" w:rsidR="1BAE83D0">
        <w:rPr>
          <w:rFonts w:asciiTheme="minorHAnsi" w:hAnsiTheme="minorHAnsi" w:eastAsiaTheme="minorEastAsia" w:cstheme="minorBidi"/>
          <w:sz w:val="22"/>
          <w:szCs w:val="22"/>
          <w:lang w:val="es-ES"/>
        </w:rPr>
        <w:t>elaboró</w:t>
      </w:r>
      <w:r w:rsidRPr="7BBB4D20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el producto </w:t>
      </w:r>
      <w:r w:rsidRPr="7BBB4D20" w:rsidR="666B3590">
        <w:rPr>
          <w:rFonts w:asciiTheme="minorHAnsi" w:hAnsiTheme="minorHAnsi" w:eastAsiaTheme="minorEastAsia" w:cstheme="minorBidi"/>
          <w:sz w:val="22"/>
          <w:szCs w:val="22"/>
          <w:lang w:val="es-ES"/>
        </w:rPr>
        <w:t>final. Este fue presentado en la última sesión de cooperación, en la que contó</w:t>
      </w:r>
      <w:r w:rsidRPr="7BBB4D20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con la retroalimentación de </w:t>
      </w:r>
      <w:r w:rsidRPr="7BBB4D20" w:rsidR="7DDF0AE1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la STPS de </w:t>
      </w:r>
      <w:r w:rsidRPr="7BBB4D20">
        <w:rPr>
          <w:rFonts w:asciiTheme="minorHAnsi" w:hAnsiTheme="minorHAnsi" w:eastAsiaTheme="minorEastAsia" w:cstheme="minorBidi"/>
          <w:sz w:val="22"/>
          <w:szCs w:val="22"/>
          <w:lang w:val="es-ES"/>
        </w:rPr>
        <w:t>México.</w:t>
      </w:r>
    </w:p>
    <w:p w:rsidR="4CC60C22" w:rsidP="4CC60C22" w:rsidRDefault="4CC60C22" w14:paraId="32D7660F" w14:textId="33FF23AF">
      <w:pPr>
        <w:pStyle w:val="ListParagraph"/>
        <w:jc w:val="both"/>
        <w:outlineLvl w:val="0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3F0E8406" w:rsidP="00103EB4" w:rsidRDefault="3F0E8406" w14:paraId="055340F0" w14:textId="4DAD1559">
      <w:pPr>
        <w:pStyle w:val="ListParagraph"/>
        <w:numPr>
          <w:ilvl w:val="0"/>
          <w:numId w:val="5"/>
        </w:numPr>
        <w:jc w:val="both"/>
        <w:outlineLvl w:val="0"/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US"/>
        </w:rPr>
      </w:pP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US"/>
        </w:rPr>
        <w:t>SESIONES DE COOPERACIÓN - CONTENIDOS Y BREVE RESUMEN</w:t>
      </w:r>
    </w:p>
    <w:p w:rsidRPr="008A3D46" w:rsidR="009E24EC" w:rsidP="4CC60C22" w:rsidRDefault="009E24EC" w14:paraId="59D89790" w14:textId="5A91DB6E">
      <w:pPr>
        <w:jc w:val="both"/>
        <w:outlineLvl w:val="0"/>
        <w:rPr>
          <w:rFonts w:asciiTheme="minorHAnsi" w:hAnsiTheme="minorHAnsi" w:eastAsiaTheme="minorEastAsia" w:cstheme="minorBidi"/>
          <w:sz w:val="22"/>
          <w:szCs w:val="22"/>
          <w:lang w:val="es-US"/>
        </w:rPr>
      </w:pPr>
    </w:p>
    <w:p w:rsidRPr="00346106" w:rsidR="009E24EC" w:rsidP="4CC60C22" w:rsidRDefault="02AF89D0" w14:paraId="5403B4BA" w14:textId="02D38342">
      <w:pPr>
        <w:spacing w:line="259" w:lineRule="auto"/>
        <w:jc w:val="both"/>
        <w:rPr>
          <w:rFonts w:asciiTheme="minorHAnsi" w:hAnsiTheme="minorHAnsi" w:eastAsiaTheme="minorEastAsia" w:cstheme="minorBidi"/>
          <w:b/>
          <w:bCs/>
          <w:i/>
          <w:iCs/>
          <w:sz w:val="22"/>
          <w:szCs w:val="22"/>
          <w:u w:val="single"/>
          <w:lang w:val="es-US"/>
        </w:rPr>
      </w:pPr>
      <w:r w:rsidRPr="4CC60C22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>Previo a la primera sesión, ambos países intercambiar</w:t>
      </w:r>
      <w:r w:rsidRPr="4CC60C22" w:rsidR="2E8EB158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>on</w:t>
      </w:r>
      <w:r w:rsidRPr="4CC60C22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 xml:space="preserve"> documentos e información relevante</w:t>
      </w:r>
      <w:r w:rsidRPr="4CC60C22" w:rsidR="62B14CB7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 xml:space="preserve">, incluyendo </w:t>
      </w:r>
      <w:r w:rsidRPr="4CC60C22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>los Reglamentos de la Inspección del Trabajo</w:t>
      </w:r>
      <w:r w:rsidRPr="4CC60C22" w:rsidR="62B14CB7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 xml:space="preserve"> de ambos países</w:t>
      </w:r>
      <w:r w:rsidRPr="4CC60C22" w:rsidR="77E19DD3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>, modelos de actas de inspección, entre otros</w:t>
      </w:r>
      <w:r w:rsidRPr="4CC60C22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>.</w:t>
      </w:r>
      <w:r w:rsidRPr="4CC60C22" w:rsidR="6AFBBF8E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 xml:space="preserve"> </w:t>
      </w:r>
      <w:r w:rsidRPr="4CC60C22" w:rsidR="7466E360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 xml:space="preserve">En particular, México </w:t>
      </w:r>
      <w:r w:rsidRPr="4CC60C22" w:rsidR="32818A10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 xml:space="preserve">compartió la </w:t>
      </w:r>
      <w:r w:rsidRPr="4CC60C22" w:rsidR="7466E360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>informaci</w:t>
      </w:r>
      <w:r w:rsidRPr="4CC60C22" w:rsidR="52E5448A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 xml:space="preserve">ón </w:t>
      </w:r>
      <w:r w:rsidRPr="4CC60C22" w:rsidR="62B14CB7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>sobre los</w:t>
      </w:r>
      <w:r w:rsidRPr="4CC60C22" w:rsidR="08A4C280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 xml:space="preserve"> cuatro</w:t>
      </w:r>
      <w:r w:rsidRPr="4CC60C22" w:rsidR="2410AFE4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 xml:space="preserve"> (4)</w:t>
      </w:r>
      <w:r w:rsidRPr="4CC60C22" w:rsidR="08A4C280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 xml:space="preserve"> </w:t>
      </w:r>
      <w:r w:rsidRPr="4CC60C22" w:rsidR="52E5448A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 xml:space="preserve">Protocolos </w:t>
      </w:r>
      <w:r w:rsidRPr="4CC60C22" w:rsidR="0020FBAF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>de Inspección del Trabajo</w:t>
      </w:r>
      <w:r w:rsidRPr="4CC60C22" w:rsidR="56ABC0AB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 xml:space="preserve"> con los que cuentan</w:t>
      </w:r>
      <w:r w:rsidRPr="4CC60C22" w:rsidR="0020FBAF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>, así como modelos de Órdenes y Acta</w:t>
      </w:r>
      <w:r w:rsidRPr="4CC60C22" w:rsidR="5A370D8D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>s</w:t>
      </w:r>
      <w:r w:rsidRPr="4CC60C22" w:rsidR="0020FBAF"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  <w:t xml:space="preserve"> de inspección.</w:t>
      </w:r>
    </w:p>
    <w:p w:rsidRPr="00346106" w:rsidR="009E24EC" w:rsidP="4CC60C22" w:rsidRDefault="002F4F15" w14:paraId="7096DDBD" w14:textId="6AE5BC6C">
      <w:pPr>
        <w:spacing w:line="259" w:lineRule="auto"/>
        <w:jc w:val="both"/>
        <w:rPr>
          <w:rFonts w:asciiTheme="minorHAnsi" w:hAnsiTheme="minorHAnsi" w:eastAsiaTheme="minorEastAsia" w:cstheme="minorBidi"/>
          <w:b/>
          <w:bCs/>
          <w:color w:val="FF0000"/>
          <w:sz w:val="22"/>
          <w:szCs w:val="22"/>
          <w:u w:val="single"/>
          <w:lang w:val="es-ES"/>
        </w:rPr>
      </w:pPr>
      <w:r w:rsidRPr="4CC60C22">
        <w:rPr>
          <w:rFonts w:asciiTheme="minorHAnsi" w:hAnsiTheme="minorHAnsi" w:eastAsiaTheme="minorEastAsia" w:cstheme="minorBidi"/>
          <w:color w:val="FF0000"/>
          <w:sz w:val="22"/>
          <w:szCs w:val="22"/>
          <w:lang w:val="es-US"/>
        </w:rPr>
        <w:t xml:space="preserve"> </w:t>
      </w:r>
    </w:p>
    <w:p w:rsidRPr="006E0BB8" w:rsidR="49782A8F" w:rsidP="00103EB4" w:rsidRDefault="7BBB72AE" w14:paraId="5D8A3A96" w14:textId="21A5E4FE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CO"/>
        </w:rPr>
      </w:pP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lang w:val="es-CO"/>
        </w:rPr>
        <w:t>PRIMERA SESI</w:t>
      </w:r>
      <w:r w:rsidRPr="4CC60C22" w:rsidR="7B0DAD32">
        <w:rPr>
          <w:rFonts w:asciiTheme="minorHAnsi" w:hAnsiTheme="minorHAnsi" w:eastAsiaTheme="minorEastAsia" w:cstheme="minorBidi"/>
          <w:b/>
          <w:bCs/>
          <w:sz w:val="22"/>
          <w:szCs w:val="22"/>
          <w:lang w:val="es-CO"/>
        </w:rPr>
        <w:t>Ó</w:t>
      </w: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lang w:val="es-CO"/>
        </w:rPr>
        <w:t xml:space="preserve">N – </w:t>
      </w:r>
      <w:r w:rsidRPr="4CC60C22" w:rsidR="128D93AE">
        <w:rPr>
          <w:rFonts w:asciiTheme="minorHAnsi" w:hAnsiTheme="minorHAnsi" w:eastAsiaTheme="minorEastAsia" w:cstheme="minorBidi"/>
          <w:b/>
          <w:bCs/>
          <w:sz w:val="22"/>
          <w:szCs w:val="22"/>
          <w:lang w:val="es-CO"/>
        </w:rPr>
        <w:t>18 de junio</w:t>
      </w:r>
      <w:r w:rsidRPr="4CC60C22" w:rsidR="608C9C8F">
        <w:rPr>
          <w:rFonts w:asciiTheme="minorHAnsi" w:hAnsiTheme="minorHAnsi" w:eastAsiaTheme="minorEastAsia" w:cstheme="minorBidi"/>
          <w:b/>
          <w:bCs/>
          <w:sz w:val="22"/>
          <w:szCs w:val="22"/>
          <w:lang w:val="es-CO"/>
        </w:rPr>
        <w:t xml:space="preserve">, </w:t>
      </w:r>
      <w:r w:rsidRPr="4CC60C22" w:rsidR="527E72DD">
        <w:rPr>
          <w:rFonts w:asciiTheme="minorHAnsi" w:hAnsiTheme="minorHAnsi" w:eastAsiaTheme="minorEastAsia" w:cstheme="minorBidi"/>
          <w:b/>
          <w:bCs/>
          <w:sz w:val="22"/>
          <w:szCs w:val="22"/>
          <w:lang w:val="es-CO"/>
        </w:rPr>
        <w:t>2024</w:t>
      </w: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lang w:val="es-CO"/>
        </w:rPr>
        <w:t>:</w:t>
      </w:r>
      <w:r w:rsidRPr="4CC60C22" w:rsidR="76BC4B56">
        <w:rPr>
          <w:rFonts w:asciiTheme="minorHAnsi" w:hAnsiTheme="minorHAnsi" w:eastAsiaTheme="minorEastAsia" w:cstheme="minorBidi"/>
          <w:b/>
          <w:bCs/>
          <w:sz w:val="22"/>
          <w:szCs w:val="22"/>
          <w:lang w:val="es-CO"/>
        </w:rPr>
        <w:t xml:space="preserve"> </w:t>
      </w:r>
      <w:r w:rsidRPr="4CC60C22" w:rsidR="05906076">
        <w:rPr>
          <w:rFonts w:asciiTheme="minorHAnsi" w:hAnsiTheme="minorHAnsi" w:eastAsiaTheme="minorEastAsia" w:cstheme="minorBidi"/>
          <w:sz w:val="22"/>
          <w:szCs w:val="22"/>
          <w:lang w:val="es-CO"/>
        </w:rPr>
        <w:t>Esta sesión se centró en una presentación general por parte de ambos Ministerios sobre sus</w:t>
      </w:r>
      <w:r w:rsidRPr="4CC60C22" w:rsidR="44C22E71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sistemas de inspección del trabajo:</w:t>
      </w:r>
    </w:p>
    <w:p w:rsidR="37324CB3" w:rsidP="4CC60C22" w:rsidRDefault="37324CB3" w14:paraId="500D4D5F" w14:textId="35E75D09">
      <w:pPr>
        <w:pStyle w:val="ListParagraph"/>
        <w:spacing w:line="259" w:lineRule="auto"/>
        <w:jc w:val="both"/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</w:pPr>
    </w:p>
    <w:p w:rsidRPr="006E0BB8" w:rsidR="521E14A8" w:rsidP="00103EB4" w:rsidRDefault="0A090141" w14:paraId="459C50F6" w14:textId="729F6CBC">
      <w:pPr>
        <w:pStyle w:val="ListParagraph"/>
        <w:numPr>
          <w:ilvl w:val="1"/>
          <w:numId w:val="12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CO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CO"/>
        </w:rPr>
        <w:t>En su presentación, el MTEPS de Bolivia presentó los antecedentes del Reglamento de la Inspección del Trabajo; el ámbito de aplicación; los siete tipos de inspecciones con los que cuentan</w:t>
      </w:r>
      <w:r w:rsidRPr="4CC60C22" w:rsidR="521E14A8">
        <w:rPr>
          <w:rStyle w:val="FootnoteReference"/>
          <w:rFonts w:asciiTheme="minorHAnsi" w:hAnsiTheme="minorHAnsi" w:eastAsiaTheme="minorEastAsia" w:cstheme="minorBidi"/>
          <w:sz w:val="22"/>
          <w:szCs w:val="22"/>
        </w:rPr>
        <w:footnoteReference w:id="2"/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; las competencias de la inspección del trabajo; </w:t>
      </w:r>
      <w:r w:rsidRPr="4CC60C22" w:rsidR="4C94036E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así como 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CO"/>
        </w:rPr>
        <w:t>la definición de infracción a leyes sociales de la normativa nacional.</w:t>
      </w:r>
    </w:p>
    <w:p w:rsidR="37324CB3" w:rsidP="4CC60C22" w:rsidRDefault="37324CB3" w14:paraId="1E052E35" w14:textId="07DF61E0">
      <w:pPr>
        <w:pStyle w:val="ListParagraph"/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Pr="006E0BB8" w:rsidR="16922A47" w:rsidP="00103EB4" w:rsidRDefault="16922A47" w14:paraId="715290C4" w14:textId="7504C1AD">
      <w:pPr>
        <w:pStyle w:val="ListParagraph"/>
        <w:numPr>
          <w:ilvl w:val="1"/>
          <w:numId w:val="12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CO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CO"/>
        </w:rPr>
        <w:t>Asimismo, e</w:t>
      </w:r>
      <w:r w:rsidRPr="4CC60C22" w:rsidR="05906076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l </w:t>
      </w:r>
      <w:r w:rsidRPr="4CC60C22" w:rsidR="0FA47D64">
        <w:rPr>
          <w:rFonts w:asciiTheme="minorHAnsi" w:hAnsiTheme="minorHAnsi" w:eastAsiaTheme="minorEastAsia" w:cstheme="minorBidi"/>
          <w:sz w:val="22"/>
          <w:szCs w:val="22"/>
          <w:lang w:val="es-CO"/>
        </w:rPr>
        <w:t>MTEPS</w:t>
      </w:r>
      <w:r w:rsidRPr="4CC60C22" w:rsidR="05906076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</w:t>
      </w:r>
      <w:r w:rsidRPr="4CC60C22" w:rsidR="001259D0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indicó </w:t>
      </w:r>
      <w:r w:rsidRPr="4CC60C22" w:rsidR="05906076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el producto final </w:t>
      </w:r>
      <w:r w:rsidRPr="4CC60C22" w:rsidR="001259D0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que desea alcanzar a través de esta </w:t>
      </w:r>
      <w:r w:rsidRPr="4CC60C22" w:rsidR="05906076">
        <w:rPr>
          <w:rFonts w:asciiTheme="minorHAnsi" w:hAnsiTheme="minorHAnsi" w:eastAsiaTheme="minorEastAsia" w:cstheme="minorBidi"/>
          <w:sz w:val="22"/>
          <w:szCs w:val="22"/>
          <w:lang w:val="es-CO"/>
        </w:rPr>
        <w:t>cooperación</w:t>
      </w:r>
      <w:r w:rsidRPr="4CC60C22" w:rsidR="001259D0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: </w:t>
      </w:r>
      <w:r w:rsidRPr="4CC60C22" w:rsidR="04CBF7D9">
        <w:rPr>
          <w:rFonts w:asciiTheme="minorHAnsi" w:hAnsiTheme="minorHAnsi" w:eastAsiaTheme="minorEastAsia" w:cstheme="minorBidi"/>
          <w:sz w:val="22"/>
          <w:szCs w:val="22"/>
          <w:lang w:val="es-CO"/>
        </w:rPr>
        <w:t>la elaboración de un</w:t>
      </w:r>
      <w:r w:rsidRPr="4CC60C22" w:rsidR="49587586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</w:t>
      </w:r>
      <w:r w:rsidRPr="4CC60C22" w:rsidR="49587586">
        <w:rPr>
          <w:rFonts w:asciiTheme="minorHAnsi" w:hAnsiTheme="minorHAnsi" w:eastAsiaTheme="minorEastAsia" w:cstheme="minorBidi"/>
          <w:b/>
          <w:bCs/>
          <w:sz w:val="22"/>
          <w:szCs w:val="22"/>
          <w:lang w:val="es-CO"/>
        </w:rPr>
        <w:t>Protocolo de Inspección de</w:t>
      </w:r>
      <w:r w:rsidRPr="4CC60C22" w:rsidR="67FBC6E8">
        <w:rPr>
          <w:rFonts w:asciiTheme="minorHAnsi" w:hAnsiTheme="minorHAnsi" w:eastAsiaTheme="minorEastAsia" w:cstheme="minorBidi"/>
          <w:b/>
          <w:bCs/>
          <w:sz w:val="22"/>
          <w:szCs w:val="22"/>
          <w:lang w:val="es-CO"/>
        </w:rPr>
        <w:t>l</w:t>
      </w:r>
      <w:r w:rsidRPr="4CC60C22" w:rsidR="49587586">
        <w:rPr>
          <w:rFonts w:asciiTheme="minorHAnsi" w:hAnsiTheme="minorHAnsi" w:eastAsiaTheme="minorEastAsia" w:cstheme="minorBidi"/>
          <w:b/>
          <w:bCs/>
          <w:sz w:val="22"/>
          <w:szCs w:val="22"/>
          <w:lang w:val="es-CO"/>
        </w:rPr>
        <w:t xml:space="preserve"> Trabajo</w:t>
      </w:r>
      <w:r w:rsidRPr="4CC60C22" w:rsidR="49587586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, que constará de un apartado especial sobre la inspección integral de derechos fundamentales de trabajo </w:t>
      </w:r>
      <w:r w:rsidRPr="4CC60C22" w:rsidR="7430BA4A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que abordará inspección sobre temas de </w:t>
      </w:r>
      <w:r w:rsidRPr="4CC60C22" w:rsidR="49587586">
        <w:rPr>
          <w:rFonts w:asciiTheme="minorHAnsi" w:hAnsiTheme="minorHAnsi" w:eastAsiaTheme="minorEastAsia" w:cstheme="minorBidi"/>
          <w:sz w:val="22"/>
          <w:szCs w:val="22"/>
          <w:lang w:val="es-CO"/>
        </w:rPr>
        <w:t>trabajo forzoso, trabajo infantil, equidad de género, discriminación</w:t>
      </w:r>
      <w:r w:rsidRPr="4CC60C22" w:rsidR="12D0B0AC">
        <w:rPr>
          <w:rFonts w:asciiTheme="minorHAnsi" w:hAnsiTheme="minorHAnsi" w:eastAsiaTheme="minorEastAsia" w:cstheme="minorBidi"/>
          <w:sz w:val="22"/>
          <w:szCs w:val="22"/>
          <w:lang w:val="es-CO"/>
        </w:rPr>
        <w:t>,</w:t>
      </w:r>
      <w:r w:rsidRPr="4CC60C22" w:rsidR="49587586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y trata y tráfico de personas</w:t>
      </w:r>
      <w:r w:rsidRPr="4CC60C22" w:rsidR="688BFC6A">
        <w:rPr>
          <w:rFonts w:asciiTheme="minorHAnsi" w:hAnsiTheme="minorHAnsi" w:eastAsiaTheme="minorEastAsia" w:cstheme="minorBidi"/>
          <w:sz w:val="22"/>
          <w:szCs w:val="22"/>
          <w:lang w:val="es-CO"/>
        </w:rPr>
        <w:t>.</w:t>
      </w:r>
      <w:r w:rsidRPr="4CC60C22" w:rsidR="19EA322E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</w:t>
      </w:r>
      <w:r w:rsidRPr="4CC60C22" w:rsidR="7334A1E1">
        <w:rPr>
          <w:rFonts w:asciiTheme="minorHAnsi" w:hAnsiTheme="minorHAnsi" w:eastAsiaTheme="minorEastAsia" w:cstheme="minorBidi"/>
          <w:sz w:val="22"/>
          <w:szCs w:val="22"/>
          <w:lang w:val="es-CO"/>
        </w:rPr>
        <w:t>S</w:t>
      </w:r>
      <w:r w:rsidRPr="4CC60C22" w:rsidR="19EA322E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e acordó que el desarrollo de una herramienta para la verificación </w:t>
      </w:r>
      <w:r w:rsidRPr="4CC60C22" w:rsidR="0607F6BC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preventiva </w:t>
      </w:r>
      <w:r w:rsidRPr="4CC60C22" w:rsidR="19EA322E">
        <w:rPr>
          <w:rFonts w:asciiTheme="minorHAnsi" w:hAnsiTheme="minorHAnsi" w:eastAsiaTheme="minorEastAsia" w:cstheme="minorBidi"/>
          <w:sz w:val="22"/>
          <w:szCs w:val="22"/>
          <w:lang w:val="es-CO"/>
        </w:rPr>
        <w:t>del cumplimiento de disposiciones sociales y laborales</w:t>
      </w:r>
      <w:r w:rsidRPr="4CC60C22" w:rsidR="708DE5E1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se abordará de forma secundaria</w:t>
      </w:r>
      <w:r w:rsidRPr="4CC60C22" w:rsidR="007F32BF">
        <w:rPr>
          <w:rFonts w:asciiTheme="minorHAnsi" w:hAnsiTheme="minorHAnsi" w:eastAsiaTheme="minorEastAsia" w:cstheme="minorBidi"/>
          <w:sz w:val="22"/>
          <w:szCs w:val="22"/>
          <w:lang w:val="es-CO"/>
        </w:rPr>
        <w:t>,</w:t>
      </w:r>
      <w:r w:rsidRPr="4CC60C22" w:rsidR="708DE5E1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a fin de garantizar el éxito del primer producto (el Protocolo).</w:t>
      </w:r>
    </w:p>
    <w:p w:rsidR="37324CB3" w:rsidP="4CC60C22" w:rsidRDefault="37324CB3" w14:paraId="2214613C" w14:textId="7779D2AD">
      <w:pPr>
        <w:pStyle w:val="ListParagraph"/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759FDE82" w:rsidP="00103EB4" w:rsidRDefault="759FDE82" w14:paraId="676C0910" w14:textId="70134C83">
      <w:pPr>
        <w:pStyle w:val="ListParagraph"/>
        <w:numPr>
          <w:ilvl w:val="1"/>
          <w:numId w:val="12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lastRenderedPageBreak/>
        <w:t xml:space="preserve">Por su parte, </w:t>
      </w:r>
      <w:r w:rsidRPr="4CC60C22" w:rsidR="01152DC8">
        <w:rPr>
          <w:rFonts w:asciiTheme="minorHAnsi" w:hAnsiTheme="minorHAnsi" w:eastAsiaTheme="minorEastAsia" w:cstheme="minorBidi"/>
          <w:sz w:val="22"/>
          <w:szCs w:val="22"/>
          <w:lang w:val="es-ES"/>
        </w:rPr>
        <w:t>la presentación de la STPS de México se organizó en dos partes</w:t>
      </w:r>
      <w:r w:rsidRPr="4CC60C22" w:rsidR="79018E56">
        <w:rPr>
          <w:rFonts w:asciiTheme="minorHAnsi" w:hAnsiTheme="minorHAnsi" w:eastAsiaTheme="minorEastAsia" w:cstheme="minorBidi"/>
          <w:sz w:val="22"/>
          <w:szCs w:val="22"/>
          <w:lang w:val="es-ES"/>
        </w:rPr>
        <w:t>. En una primera parte versó sobre el</w:t>
      </w:r>
      <w:r w:rsidRPr="4CC60C22" w:rsidR="01152DC8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proceso inspectivo en México, en el que </w:t>
      </w:r>
      <w:r w:rsidRPr="4CC60C22" w:rsidR="6DEED3CE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la STPS </w:t>
      </w:r>
      <w:r w:rsidRPr="4CC60C22" w:rsidR="01152DC8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presentó el marco jurídico de la </w:t>
      </w:r>
      <w:r w:rsidRPr="4CC60C22" w:rsidR="6B37BF9B">
        <w:rPr>
          <w:rFonts w:asciiTheme="minorHAnsi" w:hAnsiTheme="minorHAnsi" w:eastAsiaTheme="minorEastAsia" w:cstheme="minorBidi"/>
          <w:sz w:val="22"/>
          <w:szCs w:val="22"/>
          <w:lang w:val="es-ES"/>
        </w:rPr>
        <w:t>I</w:t>
      </w:r>
      <w:r w:rsidRPr="4CC60C22" w:rsidR="01152DC8">
        <w:rPr>
          <w:rFonts w:asciiTheme="minorHAnsi" w:hAnsiTheme="minorHAnsi" w:eastAsiaTheme="minorEastAsia" w:cstheme="minorBidi"/>
          <w:sz w:val="22"/>
          <w:szCs w:val="22"/>
          <w:lang w:val="es-ES"/>
        </w:rPr>
        <w:t>nspección del Trabajo</w:t>
      </w:r>
      <w:r w:rsidRPr="4CC60C22" w:rsidR="204F9349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y detalló</w:t>
      </w:r>
      <w:r w:rsidRPr="4CC60C22" w:rsidR="71813444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: la distribución de competencias; </w:t>
      </w:r>
      <w:r w:rsidRPr="4CC60C22" w:rsidR="6DD59D2C">
        <w:rPr>
          <w:rFonts w:asciiTheme="minorHAnsi" w:hAnsiTheme="minorHAnsi" w:eastAsiaTheme="minorEastAsia" w:cstheme="minorBidi"/>
          <w:sz w:val="22"/>
          <w:szCs w:val="22"/>
          <w:lang w:val="es-ES"/>
        </w:rPr>
        <w:t>el proc</w:t>
      </w:r>
      <w:r w:rsidRPr="4CC60C22" w:rsidR="7EA2A0BE">
        <w:rPr>
          <w:rFonts w:asciiTheme="minorHAnsi" w:hAnsiTheme="minorHAnsi" w:eastAsiaTheme="minorEastAsia" w:cstheme="minorBidi"/>
          <w:sz w:val="22"/>
          <w:szCs w:val="22"/>
          <w:lang w:val="es-ES"/>
        </w:rPr>
        <w:t>es</w:t>
      </w:r>
      <w:r w:rsidRPr="4CC60C22" w:rsidR="6DD59D2C">
        <w:rPr>
          <w:rFonts w:asciiTheme="minorHAnsi" w:hAnsiTheme="minorHAnsi" w:eastAsiaTheme="minorEastAsia" w:cstheme="minorBidi"/>
          <w:sz w:val="22"/>
          <w:szCs w:val="22"/>
          <w:lang w:val="es-ES"/>
        </w:rPr>
        <w:t>o de inspección</w:t>
      </w:r>
      <w:r w:rsidRPr="4CC60C22" w:rsidR="2E4C92FB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, especificando </w:t>
      </w:r>
      <w:r w:rsidRPr="4CC60C22" w:rsidR="6DD59D2C">
        <w:rPr>
          <w:rFonts w:asciiTheme="minorHAnsi" w:hAnsiTheme="minorHAnsi" w:eastAsiaTheme="minorEastAsia" w:cstheme="minorBidi"/>
          <w:sz w:val="22"/>
          <w:szCs w:val="22"/>
          <w:lang w:val="es-ES"/>
        </w:rPr>
        <w:t>las eta</w:t>
      </w:r>
      <w:r w:rsidRPr="4CC60C22" w:rsidR="07CFF3A3">
        <w:rPr>
          <w:rFonts w:asciiTheme="minorHAnsi" w:hAnsiTheme="minorHAnsi" w:eastAsiaTheme="minorEastAsia" w:cstheme="minorBidi"/>
          <w:sz w:val="22"/>
          <w:szCs w:val="22"/>
          <w:lang w:val="es-ES"/>
        </w:rPr>
        <w:t>p</w:t>
      </w:r>
      <w:r w:rsidRPr="4CC60C22" w:rsidR="6DD59D2C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as, </w:t>
      </w:r>
      <w:r w:rsidRPr="4CC60C22" w:rsidR="2169C2A7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los </w:t>
      </w:r>
      <w:r w:rsidRPr="4CC60C22" w:rsidR="6DD59D2C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tipos y materias de inspección, </w:t>
      </w:r>
      <w:r w:rsidRPr="4CC60C22" w:rsidR="43D7A7B3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los </w:t>
      </w:r>
      <w:r w:rsidRPr="4CC60C22" w:rsidR="0E89F4E2">
        <w:rPr>
          <w:rFonts w:asciiTheme="minorHAnsi" w:hAnsiTheme="minorHAnsi" w:eastAsiaTheme="minorEastAsia" w:cstheme="minorBidi"/>
          <w:sz w:val="22"/>
          <w:szCs w:val="22"/>
          <w:lang w:val="es-ES"/>
        </w:rPr>
        <w:t>actores que participan en ella</w:t>
      </w:r>
      <w:r w:rsidRPr="4CC60C22" w:rsidR="7A47842C">
        <w:rPr>
          <w:rFonts w:asciiTheme="minorHAnsi" w:hAnsiTheme="minorHAnsi" w:eastAsiaTheme="minorEastAsia" w:cstheme="minorBidi"/>
          <w:sz w:val="22"/>
          <w:szCs w:val="22"/>
          <w:lang w:val="es-ES"/>
        </w:rPr>
        <w:t>, entre otros.</w:t>
      </w:r>
    </w:p>
    <w:p w:rsidR="37324CB3" w:rsidP="4CC60C22" w:rsidRDefault="37324CB3" w14:paraId="5C94EAE9" w14:textId="2D86E953">
      <w:pPr>
        <w:pStyle w:val="ListParagraph"/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01152DC8" w:rsidP="00103EB4" w:rsidRDefault="01152DC8" w14:paraId="5BE89814" w14:textId="16FA716B">
      <w:pPr>
        <w:pStyle w:val="ListParagraph"/>
        <w:numPr>
          <w:ilvl w:val="1"/>
          <w:numId w:val="12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La segunda parte de la presentación</w:t>
      </w:r>
      <w:r w:rsidRPr="4CC60C22" w:rsidR="60AFCD6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se centró en el marco actual de la Inspección del Trabajo en México, donde la STPS expuso sobre</w:t>
      </w:r>
      <w:r w:rsidRPr="4CC60C22" w:rsidR="380694A6">
        <w:rPr>
          <w:rFonts w:asciiTheme="minorHAnsi" w:hAnsiTheme="minorHAnsi" w:eastAsiaTheme="minorEastAsia" w:cstheme="minorBidi"/>
          <w:sz w:val="22"/>
          <w:szCs w:val="22"/>
          <w:lang w:val="es-ES"/>
        </w:rPr>
        <w:t>:</w:t>
      </w:r>
    </w:p>
    <w:p w:rsidR="37324CB3" w:rsidP="4CC60C22" w:rsidRDefault="37324CB3" w14:paraId="470E00DB" w14:textId="264D2E04">
      <w:pPr>
        <w:pStyle w:val="ListParagraph"/>
        <w:spacing w:line="259" w:lineRule="auto"/>
        <w:ind w:left="144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60AFCD62" w:rsidP="4CC60C22" w:rsidRDefault="60AFCD62" w14:paraId="40268D00" w14:textId="502E449A">
      <w:pPr>
        <w:pStyle w:val="ListParagraph"/>
        <w:spacing w:line="259" w:lineRule="auto"/>
        <w:ind w:left="216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(i) </w:t>
      </w:r>
      <w:r w:rsidRPr="4CC60C22" w:rsidR="10EAE22D">
        <w:rPr>
          <w:rFonts w:asciiTheme="minorHAnsi" w:hAnsiTheme="minorHAnsi" w:eastAsiaTheme="minorEastAsia" w:cstheme="minorBidi"/>
          <w:sz w:val="22"/>
          <w:szCs w:val="22"/>
          <w:lang w:val="es-ES"/>
        </w:rPr>
        <w:t>L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a reforma al Reglamento</w:t>
      </w:r>
      <w:r w:rsidRPr="4CC60C22" w:rsidR="2EE9551E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General de Inspección del Trabajo y Aplicación de Sanciones</w:t>
      </w:r>
      <w:r w:rsidRPr="4CC60C22" w:rsidR="163FC249">
        <w:rPr>
          <w:rFonts w:asciiTheme="minorHAnsi" w:hAnsiTheme="minorHAnsi" w:eastAsiaTheme="minorEastAsia" w:cstheme="minorBidi"/>
          <w:sz w:val="22"/>
          <w:szCs w:val="22"/>
          <w:lang w:val="es-ES"/>
        </w:rPr>
        <w:t>:</w:t>
      </w:r>
      <w:r w:rsidRPr="4CC60C22" w:rsidR="7F745AC0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</w:t>
      </w:r>
      <w:r w:rsidRPr="4CC60C22" w:rsidR="1A7B255C">
        <w:rPr>
          <w:rFonts w:asciiTheme="minorHAnsi" w:hAnsiTheme="minorHAnsi" w:eastAsiaTheme="minorEastAsia" w:cstheme="minorBidi"/>
          <w:sz w:val="22"/>
          <w:szCs w:val="22"/>
          <w:lang w:val="es-ES"/>
        </w:rPr>
        <w:t>La STPS d</w:t>
      </w:r>
      <w:r w:rsidRPr="4CC60C22" w:rsidR="5C325C21">
        <w:rPr>
          <w:rFonts w:asciiTheme="minorHAnsi" w:hAnsiTheme="minorHAnsi" w:eastAsiaTheme="minorEastAsia" w:cstheme="minorBidi"/>
          <w:sz w:val="22"/>
          <w:szCs w:val="22"/>
          <w:lang w:val="es-ES"/>
        </w:rPr>
        <w:t>estacó la reforma en la individualización de los procesos de inspección y sancionador; la reducción de los plazos con los que cuenta el sujeto inspeccionado para acreditar el cumplimiento de medidas; la negativa patronal; y el nuevo esquema de inspecciones focalizado en las normas oficiales mexicanas.</w:t>
      </w:r>
    </w:p>
    <w:p w:rsidR="37324CB3" w:rsidP="4CC60C22" w:rsidRDefault="37324CB3" w14:paraId="1FDAF2D8" w14:textId="29261312">
      <w:pPr>
        <w:pStyle w:val="ListParagraph"/>
        <w:spacing w:line="259" w:lineRule="auto"/>
        <w:ind w:left="216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2EE9551E" w:rsidP="4CC60C22" w:rsidRDefault="2EE9551E" w14:paraId="32FD0D83" w14:textId="22281850">
      <w:pPr>
        <w:pStyle w:val="ListParagraph"/>
        <w:spacing w:line="259" w:lineRule="auto"/>
        <w:ind w:left="216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(ii) </w:t>
      </w:r>
      <w:r w:rsidRPr="4CC60C22" w:rsidR="5CD9F914">
        <w:rPr>
          <w:rFonts w:asciiTheme="minorHAnsi" w:hAnsiTheme="minorHAnsi" w:eastAsiaTheme="minorEastAsia" w:cstheme="minorBidi"/>
          <w:sz w:val="22"/>
          <w:szCs w:val="22"/>
          <w:lang w:val="es-ES"/>
        </w:rPr>
        <w:t>Lo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s resultados de las reformas normativas</w:t>
      </w:r>
      <w:r w:rsidRPr="4CC60C22" w:rsidR="7A3B139B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: </w:t>
      </w:r>
      <w:r w:rsidRPr="4CC60C22" w:rsidR="6A665CEB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La STPS expuso el impacto de las reformas </w:t>
      </w:r>
      <w:r w:rsidRPr="4CC60C22" w:rsidR="3A17330C">
        <w:rPr>
          <w:rFonts w:asciiTheme="minorHAnsi" w:hAnsiTheme="minorHAnsi" w:eastAsiaTheme="minorEastAsia" w:cstheme="minorBidi"/>
          <w:sz w:val="22"/>
          <w:szCs w:val="22"/>
          <w:lang w:val="es-ES"/>
        </w:rPr>
        <w:t>mencionadas, destacando las referidas a la reducción de tiempos e individualización de los procesos y negativa patronal.</w:t>
      </w:r>
    </w:p>
    <w:p w:rsidR="37324CB3" w:rsidP="4CC60C22" w:rsidRDefault="37324CB3" w14:paraId="7447E220" w14:textId="4CFDDAC7">
      <w:pPr>
        <w:pStyle w:val="ListParagraph"/>
        <w:spacing w:line="259" w:lineRule="auto"/>
        <w:ind w:left="216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2EE9551E" w:rsidP="4CC60C22" w:rsidRDefault="2EE9551E" w14:paraId="1F66407F" w14:textId="58C2EE28">
      <w:pPr>
        <w:pStyle w:val="ListParagraph"/>
        <w:spacing w:line="259" w:lineRule="auto"/>
        <w:ind w:left="216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(iii) </w:t>
      </w:r>
      <w:r w:rsidRPr="4CC60C22" w:rsidR="48A2DF91">
        <w:rPr>
          <w:rFonts w:asciiTheme="minorHAnsi" w:hAnsiTheme="minorHAnsi" w:eastAsiaTheme="minorEastAsia" w:cstheme="minorBidi"/>
          <w:sz w:val="22"/>
          <w:szCs w:val="22"/>
          <w:lang w:val="es-ES"/>
        </w:rPr>
        <w:t>L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a elaboración y publicación de Protocolos de Inspección</w:t>
      </w:r>
      <w:r w:rsidRPr="4CC60C22" w:rsidR="5745BD8C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: La STPS </w:t>
      </w:r>
      <w:r w:rsidRPr="4CC60C22" w:rsidR="00951FCE">
        <w:rPr>
          <w:rFonts w:asciiTheme="minorHAnsi" w:hAnsiTheme="minorHAnsi" w:eastAsiaTheme="minorEastAsia" w:cstheme="minorBidi"/>
          <w:sz w:val="22"/>
          <w:szCs w:val="22"/>
          <w:lang w:val="es-ES"/>
        </w:rPr>
        <w:t>coment</w:t>
      </w:r>
      <w:r w:rsidRPr="4CC60C22" w:rsidR="0DFC307A">
        <w:rPr>
          <w:rFonts w:asciiTheme="minorHAnsi" w:hAnsiTheme="minorHAnsi" w:eastAsiaTheme="minorEastAsia" w:cstheme="minorBidi"/>
          <w:sz w:val="22"/>
          <w:szCs w:val="22"/>
          <w:lang w:val="es-ES"/>
        </w:rPr>
        <w:t>ó</w:t>
      </w:r>
      <w:r w:rsidRPr="4CC60C22" w:rsidR="5745BD8C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</w:t>
      </w:r>
      <w:r w:rsidRPr="4CC60C22" w:rsidR="00951FCE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sobre </w:t>
      </w:r>
      <w:r w:rsidRPr="4CC60C22" w:rsidR="5745BD8C">
        <w:rPr>
          <w:rFonts w:asciiTheme="minorHAnsi" w:hAnsiTheme="minorHAnsi" w:eastAsiaTheme="minorEastAsia" w:cstheme="minorBidi"/>
          <w:sz w:val="22"/>
          <w:szCs w:val="22"/>
          <w:lang w:val="es-ES"/>
        </w:rPr>
        <w:t>la actualización de 3 protocolos de inspección del trabajo (sobre trabajo infantil y adolescente, sobre inspección con perspectiva de género y sobre trata de personas) y la creación del proto</w:t>
      </w:r>
      <w:r w:rsidRPr="4CC60C22" w:rsidR="304ECC55">
        <w:rPr>
          <w:rFonts w:asciiTheme="minorHAnsi" w:hAnsiTheme="minorHAnsi" w:eastAsiaTheme="minorEastAsia" w:cstheme="minorBidi"/>
          <w:sz w:val="22"/>
          <w:szCs w:val="22"/>
          <w:lang w:val="es-ES"/>
        </w:rPr>
        <w:t>colo de</w:t>
      </w:r>
      <w:r w:rsidRPr="4CC60C22" w:rsidR="7F913EDE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inspección en materia de</w:t>
      </w:r>
      <w:r w:rsidRPr="4CC60C22" w:rsidR="304ECC55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subcontratación. Asimismo, destacó</w:t>
      </w:r>
      <w:r w:rsidRPr="4CC60C22" w:rsidR="5745BD8C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la importancia de </w:t>
      </w:r>
      <w:r w:rsidRPr="4CC60C22" w:rsidR="5DCC105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que estos protocolos cuenten </w:t>
      </w:r>
      <w:r w:rsidRPr="4CC60C22" w:rsidR="5745BD8C">
        <w:rPr>
          <w:rFonts w:asciiTheme="minorHAnsi" w:hAnsiTheme="minorHAnsi" w:eastAsiaTheme="minorEastAsia" w:cstheme="minorBidi"/>
          <w:sz w:val="22"/>
          <w:szCs w:val="22"/>
          <w:lang w:val="es-ES"/>
        </w:rPr>
        <w:t>con indicadores</w:t>
      </w:r>
      <w:r w:rsidRPr="4CC60C22" w:rsidR="542C909B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que ayuden a medir el cumplimiento de la normativa laboral.</w:t>
      </w:r>
    </w:p>
    <w:p w:rsidR="37324CB3" w:rsidP="4CC60C22" w:rsidRDefault="37324CB3" w14:paraId="01780F1C" w14:textId="7779D2AD">
      <w:pPr>
        <w:pStyle w:val="ListParagraph"/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330F07F1" w:rsidP="00103EB4" w:rsidRDefault="330F07F1" w14:paraId="785F00F3" w14:textId="6EB27D32">
      <w:pPr>
        <w:pStyle w:val="ListParagraph"/>
        <w:numPr>
          <w:ilvl w:val="1"/>
          <w:numId w:val="12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A lo largo de la sesión se realizaron preguntas para profundizar en la información compartida por México y comprenderla en el contexto de Bolivia. Destacó el interés en preguntas sobre materias de inspección en sectores como </w:t>
      </w:r>
      <w:r w:rsidRPr="4CC60C22" w:rsidR="28ACE0B7">
        <w:rPr>
          <w:rFonts w:asciiTheme="minorHAnsi" w:hAnsiTheme="minorHAnsi" w:eastAsiaTheme="minorEastAsia" w:cstheme="minorBidi"/>
          <w:sz w:val="22"/>
          <w:szCs w:val="22"/>
          <w:lang w:val="es-ES"/>
        </w:rPr>
        <w:t>tercerización, minería, construcción, trab</w:t>
      </w:r>
      <w:r w:rsidRPr="4CC60C22" w:rsidR="2AB35537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ajo agrícola; así como lo referido a las inspecciones sin comunicación previa y la negativa de ingreso al centro de trabajo inspeccionado. Asimismo, se realizaron preguntas sobre la </w:t>
      </w:r>
      <w:r w:rsidRPr="4CC60C22" w:rsidR="2058686B">
        <w:rPr>
          <w:rFonts w:asciiTheme="minorHAnsi" w:hAnsiTheme="minorHAnsi" w:eastAsiaTheme="minorEastAsia" w:cstheme="minorBidi"/>
          <w:sz w:val="22"/>
          <w:szCs w:val="22"/>
          <w:lang w:val="es-ES"/>
        </w:rPr>
        <w:t>interoperabilidad</w:t>
      </w:r>
      <w:r w:rsidRPr="4CC60C22" w:rsidR="2AB35537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con otros institutos o entidades, espec</w:t>
      </w:r>
      <w:r w:rsidRPr="4CC60C22" w:rsidR="26DA89A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íficamente a partir de </w:t>
      </w:r>
      <w:r w:rsidRPr="4CC60C22" w:rsidR="17EE577B">
        <w:rPr>
          <w:rFonts w:asciiTheme="minorHAnsi" w:hAnsiTheme="minorHAnsi" w:eastAsiaTheme="minorEastAsia" w:cstheme="minorBidi"/>
          <w:sz w:val="22"/>
          <w:szCs w:val="22"/>
          <w:lang w:val="es-ES"/>
        </w:rPr>
        <w:t>la experiencia mexicana compartida sobre subcontratación; y, en especial, sobre la labor de la inspección del trabajo par</w:t>
      </w:r>
      <w:r w:rsidRPr="4CC60C22" w:rsidR="3A7AC1D3">
        <w:rPr>
          <w:rFonts w:asciiTheme="minorHAnsi" w:hAnsiTheme="minorHAnsi" w:eastAsiaTheme="minorEastAsia" w:cstheme="minorBidi"/>
          <w:sz w:val="22"/>
          <w:szCs w:val="22"/>
          <w:lang w:val="es-ES"/>
        </w:rPr>
        <w:t>a prevenir el incumplimiento de normativa laboral mediante herramientas como visitas de asesoría y asistencia técnica.</w:t>
      </w:r>
    </w:p>
    <w:p w:rsidR="37324CB3" w:rsidP="4CC60C22" w:rsidRDefault="37324CB3" w14:paraId="6F05BA1E" w14:textId="114AFB01">
      <w:pPr>
        <w:pStyle w:val="ListParagraph"/>
        <w:spacing w:line="259" w:lineRule="auto"/>
        <w:ind w:left="144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663768AA" w:rsidP="00103EB4" w:rsidRDefault="663768AA" w14:paraId="229D2DB9" w14:textId="375D264C">
      <w:pPr>
        <w:pStyle w:val="ListParagraph"/>
        <w:numPr>
          <w:ilvl w:val="1"/>
          <w:numId w:val="12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lastRenderedPageBreak/>
        <w:t>Al finalizar, se propusieron algunas temáticas a profundizar durante la segunda y tercera sesión (contenidas más adelante).</w:t>
      </w:r>
    </w:p>
    <w:p w:rsidR="530FDF8A" w:rsidP="4CC60C22" w:rsidRDefault="530FDF8A" w14:paraId="7FF7CD8D" w14:textId="7CF6CFB2">
      <w:pPr>
        <w:pStyle w:val="ListParagraph"/>
        <w:spacing w:line="259" w:lineRule="auto"/>
        <w:ind w:left="0"/>
        <w:jc w:val="both"/>
        <w:rPr>
          <w:rFonts w:asciiTheme="minorHAnsi" w:hAnsiTheme="minorHAnsi" w:eastAsiaTheme="minorEastAsia" w:cstheme="minorBidi"/>
          <w:i/>
          <w:iCs/>
          <w:sz w:val="22"/>
          <w:szCs w:val="22"/>
          <w:lang w:val="es-US"/>
        </w:rPr>
      </w:pPr>
    </w:p>
    <w:p w:rsidR="00416E71" w:rsidP="4CC60C22" w:rsidRDefault="51BDA122" w14:paraId="58EA8863" w14:textId="16F794E3">
      <w:pPr>
        <w:pStyle w:val="ListParagraph"/>
        <w:spacing w:line="259" w:lineRule="auto"/>
        <w:ind w:left="0"/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4CC60C22">
        <w:rPr>
          <w:rFonts w:asciiTheme="minorHAnsi" w:hAnsiTheme="minorHAnsi" w:eastAsiaTheme="minorEastAsia" w:cstheme="minorBidi"/>
          <w:b/>
          <w:bCs/>
          <w:i/>
          <w:iCs/>
          <w:sz w:val="22"/>
          <w:szCs w:val="22"/>
          <w:u w:val="single"/>
          <w:lang w:val="es-US"/>
        </w:rPr>
        <w:t>Entre la primera y segunda sesión</w:t>
      </w:r>
      <w:r w:rsidRPr="4CC60C22" w:rsidR="2913A701">
        <w:rPr>
          <w:rFonts w:asciiTheme="minorHAnsi" w:hAnsiTheme="minorHAnsi" w:eastAsiaTheme="minorEastAsia" w:cstheme="minorBidi"/>
          <w:b/>
          <w:bCs/>
          <w:i/>
          <w:iCs/>
          <w:sz w:val="22"/>
          <w:szCs w:val="22"/>
          <w:u w:val="single"/>
          <w:lang w:val="es-US"/>
        </w:rPr>
        <w:t>:</w:t>
      </w:r>
      <w:r w:rsidRPr="4CC60C22" w:rsidR="08F0A8A7">
        <w:rPr>
          <w:rFonts w:asciiTheme="minorHAnsi" w:hAnsiTheme="minorHAnsi" w:eastAsiaTheme="minorEastAsia" w:cstheme="minorBidi"/>
          <w:b/>
          <w:bCs/>
          <w:i/>
          <w:iCs/>
          <w:sz w:val="22"/>
          <w:szCs w:val="22"/>
          <w:lang w:val="es-US"/>
        </w:rPr>
        <w:t xml:space="preserve"> </w:t>
      </w:r>
      <w:r w:rsidRPr="4CC60C22" w:rsidR="181F108B">
        <w:rPr>
          <w:rFonts w:asciiTheme="minorHAnsi" w:hAnsiTheme="minorHAnsi" w:eastAsiaTheme="minorEastAsia" w:cstheme="minorBidi"/>
          <w:sz w:val="22"/>
          <w:szCs w:val="22"/>
          <w:lang w:val="es-US"/>
        </w:rPr>
        <w:t>El MTEPS de</w:t>
      </w:r>
      <w:r w:rsidRPr="4CC60C22" w:rsidR="181F108B">
        <w:rPr>
          <w:rFonts w:asciiTheme="minorHAnsi" w:hAnsiTheme="minorHAnsi" w:eastAsiaTheme="minorEastAsia" w:cstheme="minorBidi"/>
          <w:b/>
          <w:bCs/>
          <w:sz w:val="22"/>
          <w:szCs w:val="22"/>
          <w:lang w:val="es-US"/>
        </w:rPr>
        <w:t xml:space="preserve"> </w:t>
      </w:r>
      <w:r w:rsidRPr="4CC60C22" w:rsidR="67833CBE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Bolivia </w:t>
      </w:r>
      <w:r w:rsidRPr="4CC60C22" w:rsidR="2913A701">
        <w:rPr>
          <w:rFonts w:asciiTheme="minorHAnsi" w:hAnsiTheme="minorHAnsi" w:eastAsiaTheme="minorEastAsia" w:cstheme="minorBidi"/>
          <w:sz w:val="22"/>
          <w:szCs w:val="22"/>
          <w:lang w:val="es-US"/>
        </w:rPr>
        <w:t>comenz</w:t>
      </w:r>
      <w:r w:rsidRPr="4CC60C22" w:rsidR="6684BC33">
        <w:rPr>
          <w:rFonts w:asciiTheme="minorHAnsi" w:hAnsiTheme="minorHAnsi" w:eastAsiaTheme="minorEastAsia" w:cstheme="minorBidi"/>
          <w:sz w:val="22"/>
          <w:szCs w:val="22"/>
          <w:lang w:val="es-US"/>
        </w:rPr>
        <w:t>ó</w:t>
      </w:r>
      <w:r w:rsidRPr="4CC60C22" w:rsidR="2913A701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 a elaborar </w:t>
      </w:r>
      <w:r w:rsidRPr="4CC60C22" w:rsidR="181F108B">
        <w:rPr>
          <w:rFonts w:asciiTheme="minorHAnsi" w:hAnsiTheme="minorHAnsi" w:eastAsiaTheme="minorEastAsia" w:cstheme="minorBidi"/>
          <w:sz w:val="22"/>
          <w:szCs w:val="22"/>
          <w:lang w:val="es-US"/>
        </w:rPr>
        <w:t>el producto final definido para esta cooperación y, en ese proceso, ident</w:t>
      </w:r>
      <w:r w:rsidRPr="4CC60C22" w:rsidR="5626CB40">
        <w:rPr>
          <w:rFonts w:asciiTheme="minorHAnsi" w:hAnsiTheme="minorHAnsi" w:eastAsiaTheme="minorEastAsia" w:cstheme="minorBidi"/>
          <w:sz w:val="22"/>
          <w:szCs w:val="22"/>
          <w:lang w:val="es-US"/>
        </w:rPr>
        <w:t>ific</w:t>
      </w:r>
      <w:r w:rsidRPr="4CC60C22" w:rsidR="37AC1EC6">
        <w:rPr>
          <w:rFonts w:asciiTheme="minorHAnsi" w:hAnsiTheme="minorHAnsi" w:eastAsiaTheme="minorEastAsia" w:cstheme="minorBidi"/>
          <w:sz w:val="22"/>
          <w:szCs w:val="22"/>
          <w:lang w:val="es-US"/>
        </w:rPr>
        <w:t>ó</w:t>
      </w:r>
      <w:r w:rsidRPr="4CC60C22" w:rsidR="5626CB40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 consultas puntuales a plantear a México</w:t>
      </w:r>
      <w:r w:rsidRPr="4CC60C22" w:rsidR="4AF4D490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 para la </w:t>
      </w:r>
      <w:r w:rsidRPr="4CC60C22" w:rsidR="4379C0B8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2ª </w:t>
      </w:r>
      <w:r w:rsidRPr="4CC60C22" w:rsidR="4AF4D490">
        <w:rPr>
          <w:rFonts w:asciiTheme="minorHAnsi" w:hAnsiTheme="minorHAnsi" w:eastAsiaTheme="minorEastAsia" w:cstheme="minorBidi"/>
          <w:sz w:val="22"/>
          <w:szCs w:val="22"/>
          <w:lang w:val="es-US"/>
        </w:rPr>
        <w:t>sesión</w:t>
      </w:r>
      <w:r w:rsidRPr="4CC60C22" w:rsidR="6EECF137">
        <w:rPr>
          <w:rFonts w:asciiTheme="minorHAnsi" w:hAnsiTheme="minorHAnsi" w:eastAsiaTheme="minorEastAsia" w:cstheme="minorBidi"/>
          <w:sz w:val="22"/>
          <w:szCs w:val="22"/>
          <w:lang w:val="es-US"/>
        </w:rPr>
        <w:t>, las que fueron enviadas a la Secretaría Técnica para su remisión al equipo de la STPS</w:t>
      </w:r>
      <w:r w:rsidRPr="4CC60C22" w:rsidR="1FCCEE88">
        <w:rPr>
          <w:rFonts w:asciiTheme="minorHAnsi" w:hAnsiTheme="minorHAnsi" w:eastAsiaTheme="minorEastAsia" w:cstheme="minorBidi"/>
          <w:sz w:val="22"/>
          <w:szCs w:val="22"/>
          <w:lang w:val="es-US"/>
        </w:rPr>
        <w:t>:</w:t>
      </w:r>
    </w:p>
    <w:p w:rsidR="75122621" w:rsidP="4CC60C22" w:rsidRDefault="75122621" w14:paraId="076A9FF7" w14:textId="03F0E17F">
      <w:pPr>
        <w:pStyle w:val="ListParagraph"/>
        <w:spacing w:line="259" w:lineRule="auto"/>
        <w:ind w:left="0"/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</w:p>
    <w:p w:rsidR="1FCCEE88" w:rsidP="00103EB4" w:rsidRDefault="1FCCEE88" w14:paraId="74AA5C30" w14:textId="107BFDEC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¿Cuentan con herramientas implementadas de inspección de trabajo para sectores o rubros específicos? ¿Cuáles son?</w:t>
      </w:r>
    </w:p>
    <w:p w:rsidR="1FCCEE88" w:rsidP="00103EB4" w:rsidRDefault="1FCCEE88" w14:paraId="505ABA42" w14:textId="7A752F96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¿Cuál la normativa específica que refiera los estándares mínimos por rubros y tipo de actividad?</w:t>
      </w:r>
    </w:p>
    <w:p w:rsidR="1FCCEE88" w:rsidP="00103EB4" w:rsidRDefault="1FCCEE88" w14:paraId="5405D811" w14:textId="4DE0C03F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¿Cuentan con alguna observación al enfoque integral adoptado por Bolivia sobre los derechos fundamentales del Trabajo plasmados en las Herramientas para la Inspección de trabajo enviadas?</w:t>
      </w:r>
    </w:p>
    <w:p w:rsidR="1FCCEE88" w:rsidP="00103EB4" w:rsidRDefault="1FCCEE88" w14:paraId="53E5C961" w14:textId="52CE3144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¿Con que frecuencia se procede a la capacitación para los inspectores de trabajo? ¿Bajo qué parámetros?</w:t>
      </w:r>
    </w:p>
    <w:p w:rsidR="1FCCEE88" w:rsidP="00103EB4" w:rsidRDefault="1FCCEE88" w14:paraId="24BAE95A" w14:textId="3E793445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¿Cuentan con normativa que faculte el allanamiento o si cuentan con disposición que ordene a las fuerzas del orden público cooperar con las inspecciones de trabajo?</w:t>
      </w:r>
    </w:p>
    <w:p w:rsidR="1FCCEE88" w:rsidP="00103EB4" w:rsidRDefault="1FCCEE88" w14:paraId="48AA61C3" w14:textId="754D093E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¿Qué herramientas aplican para el cumplimiento y labor de prevención del Inc. b), del Articulo 3 del Convenio sobre la Inspección del Trabajo (Numero 81)?</w:t>
      </w:r>
    </w:p>
    <w:p w:rsidR="1FCCEE88" w:rsidP="00103EB4" w:rsidRDefault="1FCCEE88" w14:paraId="4D101DEE" w14:textId="699E6942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¿Cuáles son los requisitos para ser Inspector Técnico o de Seguridad Ocupacional?</w:t>
      </w:r>
    </w:p>
    <w:p w:rsidR="1FCCEE88" w:rsidP="00103EB4" w:rsidRDefault="1FCCEE88" w14:paraId="4C7716A0" w14:textId="47F95691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¿Tienen formularios para cada tipo de actividad laboral o se realiza en base a una herramienta/formulario genérico?</w:t>
      </w:r>
    </w:p>
    <w:p w:rsidR="1FCCEE88" w:rsidP="00103EB4" w:rsidRDefault="1FCCEE88" w14:paraId="429E3AE4" w14:textId="40D030E6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¿Cuál es el procedimiento frente a una empresa o establecimiento laboral que no cumple con los estándares de seguridad, aun después de recibir las sanciones por la institución?</w:t>
      </w:r>
    </w:p>
    <w:p w:rsidR="1FCCEE88" w:rsidP="00103EB4" w:rsidRDefault="1FCCEE88" w14:paraId="4705D515" w14:textId="65C0ABC8">
      <w:pPr>
        <w:pStyle w:val="ListParagraph"/>
        <w:numPr>
          <w:ilvl w:val="0"/>
          <w:numId w:val="11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¿Cuál es el procedimiento en caso de que la empresa o establecimiento laboral no acceda a que se realice la inspección técnica?</w:t>
      </w:r>
    </w:p>
    <w:p w:rsidR="530FDF8A" w:rsidP="4CC60C22" w:rsidRDefault="530FDF8A" w14:paraId="6BDD3880" w14:textId="26208251">
      <w:p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</w:p>
    <w:p w:rsidR="002D5A4E" w:rsidP="00103EB4" w:rsidRDefault="00B81298" w14:paraId="037D3C19" w14:textId="6D28A1C1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SEGUNDA </w:t>
      </w:r>
      <w:r w:rsidRPr="4CC60C22" w:rsidR="6A08E577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>SESI</w:t>
      </w:r>
      <w:r>
        <w:rPr>
          <w:rFonts w:asciiTheme="minorHAnsi" w:hAnsiTheme="minorHAnsi" w:eastAsiaTheme="minorEastAsia" w:cstheme="minorBidi"/>
          <w:b/>
          <w:bCs/>
          <w:caps/>
          <w:sz w:val="22"/>
          <w:szCs w:val="22"/>
          <w:lang w:val="es-ES"/>
        </w:rPr>
        <w:t>ón</w:t>
      </w:r>
      <w:r w:rsidRPr="4CC60C22" w:rsidR="6A08E577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 </w:t>
      </w:r>
      <w:r w:rsidRPr="4CC60C22" w:rsidR="1AF8D3BD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– </w:t>
      </w:r>
      <w:r w:rsidRPr="4CC60C22" w:rsidR="0CEE5397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>1</w:t>
      </w:r>
      <w:r w:rsidRPr="4CC60C22" w:rsidR="70781207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8 </w:t>
      </w:r>
      <w:r w:rsidRPr="4CC60C22" w:rsidR="0CEE5397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>de julio</w:t>
      </w:r>
      <w:r w:rsidRPr="4CC60C22" w:rsidR="35F23A73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 de</w:t>
      </w:r>
      <w:r w:rsidRPr="4CC60C22" w:rsidR="2097A498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 </w:t>
      </w:r>
      <w:r w:rsidRPr="4CC60C22" w:rsidR="5A173243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>2024:</w:t>
      </w:r>
      <w:r w:rsidRPr="4CC60C22" w:rsidR="51900141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 </w:t>
      </w:r>
      <w:r w:rsidRPr="4CC60C22" w:rsidR="7F6C1E7F">
        <w:rPr>
          <w:rFonts w:asciiTheme="minorHAnsi" w:hAnsiTheme="minorHAnsi" w:eastAsiaTheme="minorEastAsia" w:cstheme="minorBidi"/>
          <w:sz w:val="22"/>
          <w:szCs w:val="22"/>
          <w:lang w:val="es-ES"/>
        </w:rPr>
        <w:t>E</w:t>
      </w:r>
      <w:r w:rsidRPr="4CC60C22" w:rsidR="778C5BB2">
        <w:rPr>
          <w:rFonts w:asciiTheme="minorHAnsi" w:hAnsiTheme="minorHAnsi" w:eastAsiaTheme="minorEastAsia" w:cstheme="minorBidi"/>
          <w:sz w:val="22"/>
          <w:szCs w:val="22"/>
          <w:lang w:val="es-ES"/>
        </w:rPr>
        <w:t>n e</w:t>
      </w:r>
      <w:r w:rsidRPr="4CC60C22" w:rsidR="2913A701">
        <w:rPr>
          <w:rFonts w:asciiTheme="minorHAnsi" w:hAnsiTheme="minorHAnsi" w:eastAsiaTheme="minorEastAsia" w:cstheme="minorBidi"/>
          <w:sz w:val="22"/>
          <w:szCs w:val="22"/>
          <w:lang w:val="es-ES"/>
        </w:rPr>
        <w:t>sta</w:t>
      </w:r>
      <w:r w:rsidRPr="4CC60C22" w:rsidR="7F6C1E7F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segunda sesión </w:t>
      </w:r>
      <w:r w:rsidRPr="4CC60C22" w:rsidR="778C5BB2">
        <w:rPr>
          <w:rFonts w:asciiTheme="minorHAnsi" w:hAnsiTheme="minorHAnsi" w:eastAsiaTheme="minorEastAsia" w:cstheme="minorBidi"/>
          <w:sz w:val="22"/>
          <w:szCs w:val="22"/>
          <w:lang w:val="es-ES"/>
        </w:rPr>
        <w:t>la STPS de México</w:t>
      </w:r>
      <w:r w:rsidRPr="4CC60C22" w:rsidR="77BBB6C0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presentó la forma en la que</w:t>
      </w:r>
      <w:r w:rsidRPr="4CC60C22" w:rsidR="65CD254C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inspección del trabajo aborda materias de (i) trata de personas</w:t>
      </w:r>
      <w:r w:rsidRPr="4CC60C22" w:rsidR="1FBA590A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; </w:t>
      </w:r>
      <w:r w:rsidRPr="4CC60C22" w:rsidR="65CD254C">
        <w:rPr>
          <w:rFonts w:asciiTheme="minorHAnsi" w:hAnsiTheme="minorHAnsi" w:eastAsiaTheme="minorEastAsia" w:cstheme="minorBidi"/>
          <w:sz w:val="22"/>
          <w:szCs w:val="22"/>
          <w:lang w:val="es-ES"/>
        </w:rPr>
        <w:t>(ii) subcontratación</w:t>
      </w:r>
      <w:r w:rsidRPr="4CC60C22" w:rsidR="3C9D0309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y (iii) actividades agrícolas</w:t>
      </w:r>
      <w:r w:rsidRPr="4CC60C22" w:rsidR="018BD371">
        <w:rPr>
          <w:rFonts w:asciiTheme="minorHAnsi" w:hAnsiTheme="minorHAnsi" w:eastAsiaTheme="minorEastAsia" w:cstheme="minorBidi"/>
          <w:sz w:val="22"/>
          <w:szCs w:val="22"/>
          <w:lang w:val="es-ES"/>
        </w:rPr>
        <w:t>; y dio respuesta a algunas de las preguntas enviadas previamente por parte de Bolivia.</w:t>
      </w:r>
    </w:p>
    <w:p w:rsidR="002D5A4E" w:rsidP="4CC60C22" w:rsidRDefault="002D5A4E" w14:paraId="2BB86CCC" w14:textId="662B8A7D">
      <w:p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002D5A4E" w:rsidP="00103EB4" w:rsidRDefault="264DE1BA" w14:paraId="1D557E71" w14:textId="31C91AAB">
      <w:pPr>
        <w:pStyle w:val="ListParagraph"/>
        <w:numPr>
          <w:ilvl w:val="0"/>
          <w:numId w:val="8"/>
        </w:numPr>
        <w:spacing w:line="259" w:lineRule="auto"/>
        <w:jc w:val="both"/>
        <w:rPr>
          <w:rFonts w:asciiTheme="minorHAnsi" w:hAnsiTheme="minorHAnsi" w:eastAsiaTheme="minorEastAsia" w:cstheme="minorBidi"/>
          <w:color w:val="FF0000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Respecto a las</w:t>
      </w:r>
      <w:r w:rsidRPr="4CC60C22" w:rsidR="7746C2D8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</w:t>
      </w:r>
      <w:r w:rsidRPr="4CC60C22" w:rsidR="7746C2D8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inspecciones en trata de persona, </w:t>
      </w:r>
      <w:r w:rsidRPr="4CC60C22" w:rsidR="7746C2D8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la STPS explicó que </w:t>
      </w:r>
      <w:r w:rsidRPr="4CC60C22" w:rsidR="28AB32DE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la inspección de trabajo </w:t>
      </w:r>
      <w:r w:rsidRPr="4CC60C22" w:rsidR="7746C2D8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únicamente tiene facultades para intervenir en la detección de cuatro tipos de explotación considerados como trata de personas: esclavitud, condición de siervo, explotación laboral y trabajo o servicio forzado, pues son las que pueden </w:t>
      </w:r>
      <w:r w:rsidRPr="4CC60C22" w:rsidR="7746C2D8">
        <w:rPr>
          <w:rFonts w:asciiTheme="minorHAnsi" w:hAnsiTheme="minorHAnsi" w:eastAsiaTheme="minorEastAsia" w:cstheme="minorBidi"/>
          <w:sz w:val="22"/>
          <w:szCs w:val="22"/>
          <w:lang w:val="es-ES"/>
        </w:rPr>
        <w:lastRenderedPageBreak/>
        <w:t>evidenciarse en los centros de trabajo.</w:t>
      </w:r>
      <w:r w:rsidRPr="4CC60C22" w:rsidR="0F9F0475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En ellos, los aspectos a revisar son las condiciones generales de trabajo, seguridad e higiene (normas de seguridad y de organización), capacitación y adiestramiento.</w:t>
      </w:r>
    </w:p>
    <w:p w:rsidR="23178D59" w:rsidP="4CC60C22" w:rsidRDefault="23178D59" w14:paraId="61ED3F77" w14:textId="3BEADD27">
      <w:pPr>
        <w:pStyle w:val="ListParagraph"/>
        <w:spacing w:line="259" w:lineRule="auto"/>
        <w:ind w:left="108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7746C2D8" w:rsidP="00103EB4" w:rsidRDefault="7746C2D8" w14:paraId="2220D359" w14:textId="1DF27B83">
      <w:pPr>
        <w:pStyle w:val="ListParagraph"/>
        <w:numPr>
          <w:ilvl w:val="0"/>
          <w:numId w:val="8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Asimismo, presentó las herramientas con las que cuenta, como el </w:t>
      </w: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>Protocolo para Prevenir y Detectar la Trata de Personas en los Centros de Trabajo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, que establece </w:t>
      </w:r>
      <w:r w:rsidRPr="4CC60C22" w:rsidR="7768C4F4">
        <w:rPr>
          <w:rFonts w:asciiTheme="minorHAnsi" w:hAnsiTheme="minorHAnsi" w:eastAsiaTheme="minorEastAsia" w:cstheme="minorBidi"/>
          <w:sz w:val="22"/>
          <w:szCs w:val="22"/>
          <w:lang w:val="es-ES"/>
        </w:rPr>
        <w:t>los mecanismos de actuación que deben seguir los Inspectores Federales de Trabajo para prevenir y detectar la trata de personas. Señaló que se está llevando a cabo las actualizaciones al Protocolo de acuerdo con la normatividad vigente y la que entrará en vigor.</w:t>
      </w:r>
    </w:p>
    <w:p w:rsidR="23178D59" w:rsidP="4CC60C22" w:rsidRDefault="23178D59" w14:paraId="46658A62" w14:textId="3B12BD9D">
      <w:pPr>
        <w:spacing w:line="259" w:lineRule="auto"/>
        <w:ind w:left="108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002D5A4E" w:rsidP="00103EB4" w:rsidRDefault="7746C2D8" w14:paraId="1CC4530C" w14:textId="5089ED29">
      <w:pPr>
        <w:pStyle w:val="ListParagraph"/>
        <w:numPr>
          <w:ilvl w:val="0"/>
          <w:numId w:val="8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En lo referente a </w:t>
      </w: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>subcontratación</w:t>
      </w:r>
      <w:r w:rsidRPr="4CC60C22" w:rsidR="5F38C380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 de servicios especializados</w:t>
      </w: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, 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la STPS </w:t>
      </w:r>
      <w:r w:rsidRPr="4CC60C22" w:rsidR="5BFA9ED3">
        <w:rPr>
          <w:rFonts w:asciiTheme="minorHAnsi" w:hAnsiTheme="minorHAnsi" w:eastAsiaTheme="minorEastAsia" w:cstheme="minorBidi"/>
          <w:sz w:val="22"/>
          <w:szCs w:val="22"/>
          <w:lang w:val="es-ES"/>
        </w:rPr>
        <w:t>destacó la r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eforma </w:t>
      </w:r>
      <w:r w:rsidRPr="4CC60C22" w:rsidR="1B4D10A6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realizada </w:t>
      </w:r>
      <w:r w:rsidRPr="4CC60C22" w:rsidR="6CCBC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a la Ley Federal del Trabajo </w:t>
      </w:r>
      <w:r w:rsidRPr="4CC60C22" w:rsidR="1B4D10A6">
        <w:rPr>
          <w:rFonts w:asciiTheme="minorHAnsi" w:hAnsiTheme="minorHAnsi" w:eastAsiaTheme="minorEastAsia" w:cstheme="minorBidi"/>
          <w:sz w:val="22"/>
          <w:szCs w:val="22"/>
          <w:lang w:val="es-ES"/>
        </w:rPr>
        <w:t>p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or el DOF 23/05/2021</w:t>
      </w:r>
      <w:r w:rsidRPr="4CC60C22" w:rsidR="57A407A5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(artículos 12, 13, 14 y 15),</w:t>
      </w:r>
      <w:r w:rsidRPr="4CC60C22" w:rsidR="73630476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que prohíbe todo tipo de subcontratación de la actividad principal</w:t>
      </w:r>
      <w:r w:rsidRPr="4CC60C22" w:rsidR="1F5262D3">
        <w:rPr>
          <w:rFonts w:asciiTheme="minorHAnsi" w:hAnsiTheme="minorHAnsi" w:eastAsiaTheme="minorEastAsia" w:cstheme="minorBidi"/>
          <w:sz w:val="22"/>
          <w:szCs w:val="22"/>
          <w:lang w:val="es-ES"/>
        </w:rPr>
        <w:t>. As</w:t>
      </w:r>
      <w:r w:rsidRPr="4CC60C22" w:rsidR="22545BE9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imismo, detalló que la materia se fiscaliza </w:t>
      </w:r>
      <w:r w:rsidRPr="4CC60C22" w:rsidR="06A304C8">
        <w:rPr>
          <w:rFonts w:asciiTheme="minorHAnsi" w:hAnsiTheme="minorHAnsi" w:eastAsiaTheme="minorEastAsia" w:cstheme="minorBidi"/>
          <w:sz w:val="22"/>
          <w:szCs w:val="22"/>
          <w:lang w:val="es-ES"/>
        </w:rPr>
        <w:t>mediante</w:t>
      </w:r>
      <w:r w:rsidRPr="4CC60C22" w:rsidR="577044B6">
        <w:rPr>
          <w:rFonts w:asciiTheme="minorHAnsi" w:hAnsiTheme="minorHAnsi" w:eastAsiaTheme="minorEastAsia" w:cstheme="minorBidi"/>
          <w:sz w:val="22"/>
          <w:szCs w:val="22"/>
          <w:lang w:val="es-ES"/>
        </w:rPr>
        <w:t>:</w:t>
      </w:r>
    </w:p>
    <w:p w:rsidR="23178D59" w:rsidP="4CC60C22" w:rsidRDefault="23178D59" w14:paraId="39E3420A" w14:textId="273F4DD9">
      <w:pPr>
        <w:pStyle w:val="ListParagraph"/>
        <w:spacing w:line="259" w:lineRule="auto"/>
        <w:ind w:left="108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577044B6" w:rsidP="00103EB4" w:rsidRDefault="577044B6" w14:paraId="258356F8" w14:textId="0112D8C7">
      <w:pPr>
        <w:pStyle w:val="ListParagraph"/>
        <w:numPr>
          <w:ilvl w:val="1"/>
          <w:numId w:val="8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>Visitas de constatación</w:t>
      </w:r>
      <w:r w:rsidRPr="4CC60C22" w:rsidR="0CFC7D3C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en los centros de trabajo de las personas físicas o morales que soliciten su inscripción o estén inscritos en el R</w:t>
      </w:r>
      <w:r w:rsidRPr="4CC60C22" w:rsidR="00ED6364">
        <w:rPr>
          <w:rFonts w:asciiTheme="minorHAnsi" w:hAnsiTheme="minorHAnsi" w:eastAsiaTheme="minorEastAsia" w:cstheme="minorBidi"/>
          <w:sz w:val="22"/>
          <w:szCs w:val="22"/>
          <w:lang w:val="es-ES"/>
        </w:rPr>
        <w:t>egistro de Prestadoras de Servicios Especializados y Obras Especializadas (R</w:t>
      </w:r>
      <w:r w:rsidRPr="4CC60C22" w:rsidR="0CFC7D3C">
        <w:rPr>
          <w:rFonts w:asciiTheme="minorHAnsi" w:hAnsiTheme="minorHAnsi" w:eastAsiaTheme="minorEastAsia" w:cstheme="minorBidi"/>
          <w:sz w:val="22"/>
          <w:szCs w:val="22"/>
          <w:lang w:val="es-ES"/>
        </w:rPr>
        <w:t>EPSE</w:t>
      </w:r>
      <w:r w:rsidRPr="4CC60C22" w:rsidR="00ED6364">
        <w:rPr>
          <w:rFonts w:asciiTheme="minorHAnsi" w:hAnsiTheme="minorHAnsi" w:eastAsiaTheme="minorEastAsia" w:cstheme="minorBidi"/>
          <w:sz w:val="22"/>
          <w:szCs w:val="22"/>
          <w:lang w:val="es-ES"/>
        </w:rPr>
        <w:t>)</w:t>
      </w:r>
      <w:r w:rsidRPr="4CC60C22" w:rsidR="0CFC7D3C">
        <w:rPr>
          <w:rFonts w:asciiTheme="minorHAnsi" w:hAnsiTheme="minorHAnsi" w:eastAsiaTheme="minorEastAsia" w:cstheme="minorBidi"/>
          <w:sz w:val="22"/>
          <w:szCs w:val="22"/>
          <w:lang w:val="es-ES"/>
        </w:rPr>
        <w:t>.</w:t>
      </w:r>
    </w:p>
    <w:p w:rsidRPr="00ED6364" w:rsidR="00ED6364" w:rsidP="4CC60C22" w:rsidRDefault="00ED6364" w14:paraId="37AF91BA" w14:textId="77777777">
      <w:pPr>
        <w:pStyle w:val="ListParagraph"/>
        <w:spacing w:line="259" w:lineRule="auto"/>
        <w:ind w:left="180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577044B6" w:rsidP="00103EB4" w:rsidRDefault="577044B6" w14:paraId="6143ABB1" w14:textId="3C80E3CA">
      <w:pPr>
        <w:pStyle w:val="ListParagraph"/>
        <w:numPr>
          <w:ilvl w:val="1"/>
          <w:numId w:val="8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Inspecciones específicas en materia de subcontratación, </w:t>
      </w:r>
      <w:r w:rsidRPr="4CC60C22" w:rsidR="415D36BD">
        <w:rPr>
          <w:rFonts w:asciiTheme="minorHAnsi" w:hAnsiTheme="minorHAnsi" w:eastAsiaTheme="minorEastAsia" w:cstheme="minorBidi"/>
          <w:sz w:val="22"/>
          <w:szCs w:val="22"/>
          <w:lang w:val="es-ES"/>
        </w:rPr>
        <w:t>que se realizan en los centros de trabajo de las contratistas y las beneficiarias de servicios especializados u obras especializadas y, en general, en cualquier centro de trabajo en el que se presten o pongan a disposición personas trabajadoras en beneficio de otra.</w:t>
      </w:r>
    </w:p>
    <w:p w:rsidRPr="00ED6364" w:rsidR="00ED6364" w:rsidP="4CC60C22" w:rsidRDefault="00ED6364" w14:paraId="510FE68C" w14:textId="77777777">
      <w:pPr>
        <w:pStyle w:val="ListParagrap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577044B6" w:rsidP="00103EB4" w:rsidRDefault="577044B6" w14:paraId="310DCBED" w14:textId="5115A29E">
      <w:pPr>
        <w:pStyle w:val="ListParagraph"/>
        <w:numPr>
          <w:ilvl w:val="1"/>
          <w:numId w:val="8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I</w:t>
      </w: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>nspecciones ordinarias y extraordinarias en materia de CGT, SH y CyA,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donde la subcontratación se vigila de manera transversal en todos los centros de trabajo que, por ley, son competencia de la STPS.</w:t>
      </w:r>
      <w:r w:rsidRPr="4CC60C22" w:rsidR="11D4DB5F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Ello implica que, en cualquier inspección, el inspector puede focalizarla a fin de tener mayor información.  </w:t>
      </w:r>
    </w:p>
    <w:p w:rsidR="23178D59" w:rsidP="4CC60C22" w:rsidRDefault="23178D59" w14:paraId="378B5BB4" w14:textId="6D21B5A6">
      <w:pPr>
        <w:spacing w:line="259" w:lineRule="auto"/>
        <w:ind w:left="108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1A8FB6E1" w:rsidP="00103EB4" w:rsidRDefault="1A8FB6E1" w14:paraId="2BB2E16A" w14:textId="65F6008C">
      <w:pPr>
        <w:pStyle w:val="ListParagraph"/>
        <w:numPr>
          <w:ilvl w:val="0"/>
          <w:numId w:val="8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Finalmente, respecto a las </w:t>
      </w: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inspecciones sobre actividades agrícolas, 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la STPS presentó</w:t>
      </w:r>
      <w:r w:rsidRPr="4CC60C22" w:rsidR="3889051B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las principales problemáticas en las condiciones laborales de los trabajadores de campo, como falta de seguridad social y prestaciones, condiciones de trabajo inseguras, explotación económica, falta de derechos laborales y condiciones de vivienda y transporte. Asimismo, destacó la siguiente normativa:</w:t>
      </w:r>
    </w:p>
    <w:p w:rsidR="23178D59" w:rsidP="4CC60C22" w:rsidRDefault="23178D59" w14:paraId="15C5C398" w14:textId="1E66C11F">
      <w:pPr>
        <w:pStyle w:val="ListParagraph"/>
        <w:spacing w:line="259" w:lineRule="auto"/>
        <w:ind w:left="108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3889051B" w:rsidP="00103EB4" w:rsidRDefault="3889051B" w14:paraId="504B068D" w14:textId="268F0DC9">
      <w:pPr>
        <w:pStyle w:val="ListParagraph"/>
        <w:numPr>
          <w:ilvl w:val="1"/>
          <w:numId w:val="8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>NOM-003-STPS-1999,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que </w:t>
      </w:r>
      <w:r w:rsidRPr="4CC60C22" w:rsidR="39EC94F4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establece las condiciones de seguridad e higiene para prevenir los riesgos a los que están expuestos los trabajadores que desarrollan actividades agrícolas de almacenamiento, traslado y manejo de </w:t>
      </w:r>
      <w:r w:rsidRPr="4CC60C22" w:rsidR="39EC94F4">
        <w:rPr>
          <w:rFonts w:asciiTheme="minorHAnsi" w:hAnsiTheme="minorHAnsi" w:eastAsiaTheme="minorEastAsia" w:cstheme="minorBidi"/>
          <w:sz w:val="22"/>
          <w:szCs w:val="22"/>
          <w:lang w:val="es-ES"/>
        </w:rPr>
        <w:lastRenderedPageBreak/>
        <w:t>insumos fitosanitarios o plaguicidas e insumos de nutrición vegetal o fertilizantes.</w:t>
      </w:r>
    </w:p>
    <w:p w:rsidR="3889051B" w:rsidP="00103EB4" w:rsidRDefault="3889051B" w14:paraId="0347018E" w14:textId="75D4C076">
      <w:pPr>
        <w:pStyle w:val="ListParagraph"/>
        <w:numPr>
          <w:ilvl w:val="1"/>
          <w:numId w:val="8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>NOM-007-STPS-2000,</w:t>
      </w:r>
      <w:r w:rsidRPr="4CC60C22" w:rsidR="74964FBE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 </w:t>
      </w:r>
      <w:r w:rsidRPr="4CC60C22" w:rsidR="74964FBE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que establece las condiciones de seguridad con que deben contar las </w:t>
      </w:r>
      <w:r w:rsidRPr="4CC60C22" w:rsidR="00B81298">
        <w:rPr>
          <w:rFonts w:asciiTheme="minorHAnsi" w:hAnsiTheme="minorHAnsi" w:eastAsiaTheme="minorEastAsia" w:cstheme="minorBidi"/>
          <w:sz w:val="22"/>
          <w:szCs w:val="22"/>
          <w:lang w:val="es-ES"/>
        </w:rPr>
        <w:t>instalaciones</w:t>
      </w:r>
      <w:r w:rsidRPr="4CC60C22" w:rsidR="74964FBE">
        <w:rPr>
          <w:rFonts w:asciiTheme="minorHAnsi" w:hAnsiTheme="minorHAnsi" w:eastAsiaTheme="minorEastAsia" w:cstheme="minorBidi"/>
          <w:sz w:val="22"/>
          <w:szCs w:val="22"/>
          <w:lang w:val="es-ES"/>
        </w:rPr>
        <w:t>, maquinaria, equipo y herramientas utilizadas en las actividades agrícolas para prevenir riesgos a los trabajadores.</w:t>
      </w:r>
    </w:p>
    <w:p w:rsidR="3889051B" w:rsidP="00103EB4" w:rsidRDefault="3889051B" w14:paraId="441EAA87" w14:textId="0705F895">
      <w:pPr>
        <w:pStyle w:val="ListParagraph"/>
        <w:numPr>
          <w:ilvl w:val="1"/>
          <w:numId w:val="8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NOM-003-STPS-2023, 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que entrará en vigor el 25 de enero de 2025 y </w:t>
      </w:r>
      <w:r w:rsidRPr="4CC60C22" w:rsidR="66D95EF6">
        <w:rPr>
          <w:rFonts w:asciiTheme="minorHAnsi" w:hAnsiTheme="minorHAnsi" w:eastAsiaTheme="minorEastAsia" w:cstheme="minorBidi"/>
          <w:sz w:val="22"/>
          <w:szCs w:val="22"/>
          <w:lang w:val="es-ES"/>
        </w:rPr>
        <w:t>abrogará l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as normas anteriores. </w:t>
      </w:r>
      <w:bookmarkStart w:name="_Int_Fu3qccGf" w:id="0"/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Tiene como objetivo establecer las condiciones de seguridad y salud para prevenir los riesgos a los que</w:t>
      </w:r>
      <w:r w:rsidRPr="4CC60C22" w:rsidR="476EE30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</w:t>
      </w:r>
      <w:r w:rsidRPr="4CC60C22" w:rsidR="04CB5F27">
        <w:rPr>
          <w:rFonts w:asciiTheme="minorHAnsi" w:hAnsiTheme="minorHAnsi" w:eastAsiaTheme="minorEastAsia" w:cstheme="minorBidi"/>
          <w:sz w:val="22"/>
          <w:szCs w:val="22"/>
          <w:lang w:val="es-ES"/>
        </w:rPr>
        <w:t>están expuestos los trabajadores que desarrollan actividades agrícolas.</w:t>
      </w:r>
      <w:bookmarkEnd w:id="0"/>
    </w:p>
    <w:p w:rsidR="74917E8C" w:rsidP="00103EB4" w:rsidRDefault="74917E8C" w14:paraId="6EBD7F0B" w14:textId="5A7CA8AD">
      <w:pPr>
        <w:pStyle w:val="ListParagraph"/>
        <w:numPr>
          <w:ilvl w:val="1"/>
          <w:numId w:val="8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Protocolo </w:t>
      </w:r>
      <w:r w:rsidRPr="4CC60C22" w:rsidR="06F4D2CE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de Inspección en materia de Seguridad e Higiene, Condiciones Generales de Trabajo y Capacitación y </w:t>
      </w:r>
      <w:r w:rsidRPr="4CC60C22" w:rsidR="38080DE2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>Adiestramiento</w:t>
      </w:r>
      <w:r w:rsidRPr="4CC60C22" w:rsidR="06F4D2CE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 para Centros de Trabajo con Actividades Agrícolas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, cuya última versión data de 2017</w:t>
      </w:r>
      <w:r w:rsidRPr="4CC60C22" w:rsidR="74AE8F28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y tiene como objeto delimitar los requerimientos norma</w:t>
      </w:r>
      <w:r w:rsidRPr="4CC60C22" w:rsidR="361D864D">
        <w:rPr>
          <w:rFonts w:asciiTheme="minorHAnsi" w:hAnsiTheme="minorHAnsi" w:eastAsiaTheme="minorEastAsia" w:cstheme="minorBidi"/>
          <w:sz w:val="22"/>
          <w:szCs w:val="22"/>
          <w:lang w:val="es-ES"/>
        </w:rPr>
        <w:t>tivos que deben aplicar los inspectores de trabajo en el desahogo de visitas de inspección a centros de trabajo con actividades agrícolas</w:t>
      </w:r>
      <w:r w:rsidRPr="4CC60C22" w:rsidR="74AE8F28">
        <w:rPr>
          <w:rFonts w:asciiTheme="minorHAnsi" w:hAnsiTheme="minorHAnsi" w:eastAsiaTheme="minorEastAsia" w:cstheme="minorBidi"/>
          <w:sz w:val="22"/>
          <w:szCs w:val="22"/>
          <w:lang w:val="es-ES"/>
        </w:rPr>
        <w:t>. La STPS destacó que actualmente se está valorando su actualización enfocada a las problemáticas específicas del sector.</w:t>
      </w:r>
    </w:p>
    <w:p w:rsidR="23178D59" w:rsidP="4CC60C22" w:rsidRDefault="23178D59" w14:paraId="7E3F84B1" w14:textId="1AF73DAC">
      <w:pPr>
        <w:pStyle w:val="ListParagraph"/>
        <w:spacing w:line="259" w:lineRule="auto"/>
        <w:ind w:left="180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423D74DC" w:rsidP="00103EB4" w:rsidRDefault="423D74DC" w14:paraId="13214C3F" w14:textId="17CE1D2F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Al finalizar la sesión</w:t>
      </w:r>
      <w:r w:rsidRPr="4CC60C22" w:rsidR="7543852B">
        <w:rPr>
          <w:rFonts w:asciiTheme="minorHAnsi" w:hAnsiTheme="minorHAnsi" w:eastAsiaTheme="minorEastAsia" w:cstheme="minorBidi"/>
          <w:sz w:val="22"/>
          <w:szCs w:val="22"/>
          <w:lang w:val="es-ES"/>
        </w:rPr>
        <w:t>, la STPS de México dio respuesta a algunas preguntas del MTEPS de Bolivi</w:t>
      </w:r>
      <w:r w:rsidRPr="4CC60C22" w:rsidR="5503A5BD">
        <w:rPr>
          <w:rFonts w:asciiTheme="minorHAnsi" w:hAnsiTheme="minorHAnsi" w:eastAsiaTheme="minorEastAsia" w:cstheme="minorBidi"/>
          <w:sz w:val="22"/>
          <w:szCs w:val="22"/>
          <w:lang w:val="es-ES"/>
        </w:rPr>
        <w:t>a</w:t>
      </w:r>
      <w:r w:rsidRPr="4CC60C22" w:rsidR="7543852B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y brindó algunas recomendaciones para la elaboración del producto final:</w:t>
      </w:r>
    </w:p>
    <w:p w:rsidR="23178D59" w:rsidP="4CC60C22" w:rsidRDefault="23178D59" w14:paraId="49FA6287" w14:textId="2DDDEA59">
      <w:pPr>
        <w:pStyle w:val="ListParagraph"/>
        <w:spacing w:line="259" w:lineRule="auto"/>
        <w:ind w:left="108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2C93C9C5" w:rsidP="00103EB4" w:rsidRDefault="2C93C9C5" w14:paraId="6621E4F1" w14:textId="2ED2A39A">
      <w:pPr>
        <w:pStyle w:val="ListParagraph"/>
        <w:numPr>
          <w:ilvl w:val="1"/>
          <w:numId w:val="7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Existen materias que </w:t>
      </w:r>
      <w:r w:rsidRPr="4CC60C22" w:rsidR="00ED6364">
        <w:rPr>
          <w:rFonts w:asciiTheme="minorHAnsi" w:hAnsiTheme="minorHAnsi" w:eastAsiaTheme="minorEastAsia" w:cstheme="minorBidi"/>
          <w:sz w:val="22"/>
          <w:szCs w:val="22"/>
          <w:lang w:val="es-ES"/>
        </w:rPr>
        <w:t>deben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transversalizar a todas las inspecciones de trabajo que se realicen. En el caso de la STPS de México, estas son</w:t>
      </w:r>
      <w:r w:rsidRPr="4CC60C22" w:rsidR="3FD2F45A">
        <w:rPr>
          <w:rFonts w:asciiTheme="minorHAnsi" w:hAnsiTheme="minorHAnsi" w:eastAsiaTheme="minorEastAsia" w:cstheme="minorBidi"/>
          <w:sz w:val="22"/>
          <w:szCs w:val="22"/>
          <w:lang w:val="es-ES"/>
        </w:rPr>
        <w:t>: perspectiva de género, trata de personas, trabajo infantil, subcontratación.</w:t>
      </w:r>
    </w:p>
    <w:p w:rsidR="3FD2F45A" w:rsidP="00103EB4" w:rsidRDefault="3FD2F45A" w14:paraId="6D0DB4B3" w14:textId="6D07F960">
      <w:pPr>
        <w:pStyle w:val="ListParagraph"/>
        <w:numPr>
          <w:ilvl w:val="1"/>
          <w:numId w:val="7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Es preferible focalizar las materias de las inspecciones, sobre todo frente a materias complejas como seguridad y salud en el trabajo</w:t>
      </w:r>
      <w:r w:rsidRPr="4CC60C22" w:rsidR="7A13C7F0">
        <w:rPr>
          <w:rFonts w:asciiTheme="minorHAnsi" w:hAnsiTheme="minorHAnsi" w:eastAsiaTheme="minorEastAsia" w:cstheme="minorBidi"/>
          <w:sz w:val="22"/>
          <w:szCs w:val="22"/>
          <w:lang w:val="es-ES"/>
        </w:rPr>
        <w:t>. Ello tomando en consideración (i) la duración de la inspección, que en muchos casos no puede extenderse más allá de lo establecido y (ii) la especialización de la materia a inspeccionar.</w:t>
      </w:r>
    </w:p>
    <w:p w:rsidR="23178D59" w:rsidP="4CC60C22" w:rsidRDefault="23178D59" w14:paraId="1CA2101E" w14:textId="6AF17A0A">
      <w:pPr>
        <w:pStyle w:val="ListParagraph"/>
        <w:spacing w:line="259" w:lineRule="auto"/>
        <w:ind w:left="1800" w:hanging="36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036CBA38" w:rsidP="00103EB4" w:rsidRDefault="036CBA38" w14:paraId="191E0AF6" w14:textId="5DAA14B4">
      <w:pPr>
        <w:pStyle w:val="ListParagraph"/>
        <w:numPr>
          <w:ilvl w:val="0"/>
          <w:numId w:val="7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Se acordó la nueva fecha para la tercera sesión de cooperación, que será el viernes 20 de septiembre de 2024 en el mismo horario.</w:t>
      </w:r>
    </w:p>
    <w:p w:rsidR="75122621" w:rsidP="4CC60C22" w:rsidRDefault="75122621" w14:paraId="11D489A3" w14:textId="50EB0F3F">
      <w:p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002D5A4E" w:rsidP="4CC60C22" w:rsidRDefault="002D5A4E" w14:paraId="5D5E23E0" w14:textId="6840C65E">
      <w:p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b/>
          <w:bCs/>
          <w:i/>
          <w:iCs/>
          <w:sz w:val="22"/>
          <w:szCs w:val="22"/>
          <w:lang w:val="es-ES"/>
        </w:rPr>
        <w:t>Entre la segunda y tercera sesión:</w:t>
      </w:r>
    </w:p>
    <w:p w:rsidR="002D5A4E" w:rsidP="4CC60C22" w:rsidRDefault="002D5A4E" w14:paraId="6647C60A" w14:textId="56B7ED14">
      <w:pPr>
        <w:spacing w:line="259" w:lineRule="auto"/>
        <w:jc w:val="both"/>
        <w:rPr>
          <w:rFonts w:asciiTheme="minorHAnsi" w:hAnsiTheme="minorHAnsi" w:eastAsiaTheme="minorEastAsia" w:cstheme="minorBidi"/>
          <w:b/>
          <w:bCs/>
          <w:i/>
          <w:iCs/>
          <w:sz w:val="22"/>
          <w:szCs w:val="22"/>
          <w:lang w:val="es-ES"/>
        </w:rPr>
      </w:pPr>
    </w:p>
    <w:p w:rsidR="002D5A4E" w:rsidP="00103EB4" w:rsidRDefault="002D5A4E" w14:paraId="37997550" w14:textId="23007D44">
      <w:pPr>
        <w:pStyle w:val="ListParagraph"/>
        <w:numPr>
          <w:ilvl w:val="0"/>
          <w:numId w:val="10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El Ministerio de Trabajo de Bolivia continu</w:t>
      </w:r>
      <w:r w:rsidRPr="4CC60C22" w:rsidR="12542616">
        <w:rPr>
          <w:rFonts w:asciiTheme="minorHAnsi" w:hAnsiTheme="minorHAnsi" w:eastAsiaTheme="minorEastAsia" w:cstheme="minorBidi"/>
          <w:sz w:val="22"/>
          <w:szCs w:val="22"/>
          <w:lang w:val="es-ES"/>
        </w:rPr>
        <w:t>ó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con la elaboración del </w:t>
      </w: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>producto final</w:t>
      </w:r>
      <w:r w:rsidRPr="4CC60C22" w:rsidR="123B02B0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 </w:t>
      </w:r>
      <w:r w:rsidRPr="4CC60C22" w:rsidR="123B02B0">
        <w:rPr>
          <w:rFonts w:asciiTheme="minorHAnsi" w:hAnsiTheme="minorHAnsi" w:eastAsiaTheme="minorEastAsia" w:cstheme="minorBidi"/>
          <w:sz w:val="22"/>
          <w:szCs w:val="22"/>
          <w:lang w:val="es-ES"/>
        </w:rPr>
        <w:t>y envió la versión preliminar del “Protoc</w:t>
      </w:r>
      <w:r w:rsidRPr="4CC60C22" w:rsidR="12F58EB2">
        <w:rPr>
          <w:rFonts w:asciiTheme="minorHAnsi" w:hAnsiTheme="minorHAnsi" w:eastAsiaTheme="minorEastAsia" w:cstheme="minorBidi"/>
          <w:sz w:val="22"/>
          <w:szCs w:val="22"/>
          <w:lang w:val="es-ES"/>
        </w:rPr>
        <w:t>olo para la Inspección Laboral e Integral de Derechos Fundamentales del Trabajo”.</w:t>
      </w:r>
    </w:p>
    <w:p w:rsidR="23178D59" w:rsidP="4CC60C22" w:rsidRDefault="23178D59" w14:paraId="2660A735" w14:textId="57EAA0B8">
      <w:pPr>
        <w:pStyle w:val="ListParagraph"/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5C8D0815" w:rsidP="00103EB4" w:rsidRDefault="25B34104" w14:paraId="3E7D5A53" w14:textId="1376F086">
      <w:pPr>
        <w:pStyle w:val="ListParagraph"/>
        <w:numPr>
          <w:ilvl w:val="0"/>
          <w:numId w:val="9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El </w:t>
      </w:r>
      <w:r w:rsidRPr="4CC60C22" w:rsidR="5C8D0815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equipo de </w:t>
      </w:r>
      <w:r w:rsidRPr="4CC60C22" w:rsidR="114B4919">
        <w:rPr>
          <w:rFonts w:asciiTheme="minorHAnsi" w:hAnsiTheme="minorHAnsi" w:eastAsiaTheme="minorEastAsia" w:cstheme="minorBidi"/>
          <w:sz w:val="22"/>
          <w:szCs w:val="22"/>
          <w:lang w:val="es-ES"/>
        </w:rPr>
        <w:t>la STPS de México brind</w:t>
      </w:r>
      <w:r w:rsidRPr="4CC60C22" w:rsidR="7ED83380">
        <w:rPr>
          <w:rFonts w:asciiTheme="minorHAnsi" w:hAnsiTheme="minorHAnsi" w:eastAsiaTheme="minorEastAsia" w:cstheme="minorBidi"/>
          <w:sz w:val="22"/>
          <w:szCs w:val="22"/>
          <w:lang w:val="es-ES"/>
        </w:rPr>
        <w:t>ó</w:t>
      </w:r>
      <w:r w:rsidRPr="4CC60C22" w:rsidR="114B4919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sus comentarios </w:t>
      </w:r>
      <w:r w:rsidRPr="4CC60C22" w:rsidR="66E2592F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preliminares </w:t>
      </w:r>
      <w:r w:rsidRPr="4CC60C22" w:rsidR="114B4919">
        <w:rPr>
          <w:rFonts w:asciiTheme="minorHAnsi" w:hAnsiTheme="minorHAnsi" w:eastAsiaTheme="minorEastAsia" w:cstheme="minorBidi"/>
          <w:sz w:val="22"/>
          <w:szCs w:val="22"/>
          <w:lang w:val="es-ES"/>
        </w:rPr>
        <w:t>a</w:t>
      </w:r>
      <w:r w:rsidRPr="4CC60C22" w:rsidR="7C25177D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l documento enviado por Bolivia, destacando que tanto la estructura como la forma en la cual se está </w:t>
      </w:r>
      <w:r w:rsidRPr="4CC60C22" w:rsidR="7C25177D">
        <w:rPr>
          <w:rFonts w:asciiTheme="minorHAnsi" w:hAnsiTheme="minorHAnsi" w:eastAsiaTheme="minorEastAsia" w:cstheme="minorBidi"/>
          <w:sz w:val="22"/>
          <w:szCs w:val="22"/>
          <w:lang w:val="es-ES"/>
        </w:rPr>
        <w:lastRenderedPageBreak/>
        <w:t>organizando el documento son adecuadas. Señalaron que es conveniente revisar una versión final del producto para profundizar en aspectos claves, los mismos que se pueden abordar durante la terc</w:t>
      </w:r>
      <w:r w:rsidRPr="4CC60C22" w:rsidR="1362FD88">
        <w:rPr>
          <w:rFonts w:asciiTheme="minorHAnsi" w:hAnsiTheme="minorHAnsi" w:eastAsiaTheme="minorEastAsia" w:cstheme="minorBidi"/>
          <w:sz w:val="22"/>
          <w:szCs w:val="22"/>
          <w:lang w:val="es-ES"/>
        </w:rPr>
        <w:t>era sesión de cooperación.</w:t>
      </w:r>
    </w:p>
    <w:p w:rsidR="530FDF8A" w:rsidP="4CC60C22" w:rsidRDefault="530FDF8A" w14:paraId="1E145F86" w14:textId="02856A2F">
      <w:pPr>
        <w:pStyle w:val="ListParagraph"/>
        <w:spacing w:line="259" w:lineRule="auto"/>
        <w:ind w:left="0"/>
        <w:jc w:val="both"/>
        <w:rPr>
          <w:rFonts w:asciiTheme="minorHAnsi" w:hAnsiTheme="minorHAnsi" w:eastAsiaTheme="minorEastAsia" w:cstheme="minorBidi"/>
          <w:color w:val="FF0000"/>
          <w:lang w:val="es-US"/>
        </w:rPr>
      </w:pPr>
    </w:p>
    <w:p w:rsidRPr="000E57C4" w:rsidR="00F632FC" w:rsidP="00103EB4" w:rsidRDefault="6A08E577" w14:paraId="27AB895B" w14:textId="7DD2058B">
      <w:pPr>
        <w:pStyle w:val="ListParagraph"/>
        <w:numPr>
          <w:ilvl w:val="0"/>
          <w:numId w:val="15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7BBB4D20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>TERCERA SESI</w:t>
      </w:r>
      <w:r w:rsidR="00B81298">
        <w:rPr>
          <w:rFonts w:asciiTheme="minorHAnsi" w:hAnsiTheme="minorHAnsi" w:eastAsiaTheme="minorEastAsia" w:cstheme="minorBidi"/>
          <w:b/>
          <w:bCs/>
          <w:caps/>
          <w:sz w:val="22"/>
          <w:szCs w:val="22"/>
          <w:lang w:val="es-ES"/>
        </w:rPr>
        <w:t>ón</w:t>
      </w:r>
      <w:r w:rsidRPr="7BBB4D20" w:rsidR="35815863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 – </w:t>
      </w:r>
      <w:r w:rsidRPr="7BBB4D20" w:rsidR="058EB14F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>20</w:t>
      </w:r>
      <w:r w:rsidRPr="7BBB4D20" w:rsidR="02237648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 de septiembre</w:t>
      </w:r>
      <w:r w:rsidRPr="7BBB4D20" w:rsidR="12AE3D48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>,</w:t>
      </w:r>
      <w:r w:rsidRPr="7BBB4D20" w:rsidR="5A173243">
        <w:rPr>
          <w:rFonts w:asciiTheme="minorHAnsi" w:hAnsiTheme="minorHAnsi" w:eastAsiaTheme="minorEastAsia" w:cstheme="minorBidi"/>
          <w:b/>
          <w:bCs/>
          <w:sz w:val="22"/>
          <w:szCs w:val="22"/>
          <w:lang w:val="es-ES"/>
        </w:rPr>
        <w:t xml:space="preserve"> 2024</w:t>
      </w:r>
      <w:bookmarkStart w:name="_Hlk77154743" w:id="1"/>
      <w:r w:rsidRPr="7BBB4D20" w:rsidR="64B87E2B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: </w:t>
      </w:r>
      <w:r w:rsidRPr="7BBB4D20" w:rsidR="4634A86F">
        <w:rPr>
          <w:rFonts w:asciiTheme="minorHAnsi" w:hAnsiTheme="minorHAnsi" w:eastAsiaTheme="minorEastAsia" w:cstheme="minorBidi"/>
          <w:sz w:val="22"/>
          <w:szCs w:val="22"/>
          <w:lang w:val="es-ES"/>
        </w:rPr>
        <w:t>En esta última sesión,</w:t>
      </w:r>
      <w:r w:rsidRPr="7BBB4D20" w:rsidR="170D42EC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el MTEPS de Bolivia y la STPS de México intercambiaron experiencias y absolvieron dudas sobre la versión preliminar del Protocolo</w:t>
      </w:r>
      <w:r w:rsidRPr="7BBB4D20" w:rsidR="00C04EC0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. Cabe destacar </w:t>
      </w:r>
      <w:r w:rsidRPr="7BBB4D20" w:rsidR="00A17334">
        <w:rPr>
          <w:rFonts w:asciiTheme="minorHAnsi" w:hAnsiTheme="minorHAnsi" w:eastAsiaTheme="minorEastAsia" w:cstheme="minorBidi"/>
          <w:sz w:val="22"/>
          <w:szCs w:val="22"/>
          <w:lang w:val="es-ES"/>
        </w:rPr>
        <w:t>que</w:t>
      </w:r>
      <w:r w:rsidRPr="7BBB4D20" w:rsidR="00A30F05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previo a esta última sesión, asumió un nuevo Ministro y equipo directivo en el MTEPS</w:t>
      </w:r>
      <w:r w:rsidRPr="7BBB4D20" w:rsidR="001B4D55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; por lo que a la sesión se sumó un nuevo equipo que estará a cargo de continuar con el trabajo de elaboración del Protocolo, producto de esta cooperación. </w:t>
      </w:r>
      <w:r w:rsidRPr="7BBB4D20" w:rsidR="0041083F">
        <w:rPr>
          <w:rFonts w:asciiTheme="minorHAnsi" w:hAnsiTheme="minorHAnsi" w:eastAsiaTheme="minorEastAsia" w:cstheme="minorBidi"/>
          <w:sz w:val="22"/>
          <w:szCs w:val="22"/>
          <w:lang w:val="es-ES"/>
        </w:rPr>
        <w:t>Los principales contenidos de esta sesión</w:t>
      </w:r>
      <w:r w:rsidRPr="7BBB4D20" w:rsidR="361E9229">
        <w:rPr>
          <w:rFonts w:asciiTheme="minorHAnsi" w:hAnsiTheme="minorHAnsi" w:eastAsiaTheme="minorEastAsia" w:cstheme="minorBidi"/>
          <w:sz w:val="22"/>
          <w:szCs w:val="22"/>
          <w:lang w:val="es-ES"/>
        </w:rPr>
        <w:t>:</w:t>
      </w:r>
    </w:p>
    <w:p w:rsidR="4CC60C22" w:rsidP="4CC60C22" w:rsidRDefault="4CC60C22" w14:paraId="7634128F" w14:textId="02C94E56">
      <w:pPr>
        <w:pStyle w:val="ListParagraph"/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01FAE4DA" w:rsidP="4CC60C22" w:rsidRDefault="01FAE4DA" w14:paraId="55FC7C24" w14:textId="7EAD04EF">
      <w:pPr>
        <w:pStyle w:val="ListParagraph"/>
        <w:numPr>
          <w:ilvl w:val="0"/>
          <w:numId w:val="2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El MTEPS de Bolivia inició la sesión con la presentación de la versión preliminar del Protocolo, </w:t>
      </w:r>
      <w:r w:rsidRPr="4CC60C22" w:rsidR="1E80A514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precisando 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los detalles de su composición</w:t>
      </w:r>
      <w:r w:rsidRPr="4CC60C22" w:rsidR="57BB751A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y los avances realizados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. </w:t>
      </w:r>
      <w:r w:rsidRPr="4CC60C22" w:rsidR="2733E926">
        <w:rPr>
          <w:rFonts w:asciiTheme="minorHAnsi" w:hAnsiTheme="minorHAnsi" w:eastAsiaTheme="minorEastAsia" w:cstheme="minorBidi"/>
          <w:sz w:val="22"/>
          <w:szCs w:val="22"/>
          <w:lang w:val="es-ES"/>
        </w:rPr>
        <w:t>Se d</w:t>
      </w:r>
      <w:r w:rsidRPr="4CC60C22" w:rsidR="51CFE145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estacó que el 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Protocolo co</w:t>
      </w:r>
      <w:r w:rsidRPr="4CC60C22" w:rsidR="598EDAC0">
        <w:rPr>
          <w:rFonts w:asciiTheme="minorHAnsi" w:hAnsiTheme="minorHAnsi" w:eastAsiaTheme="minorEastAsia" w:cstheme="minorBidi"/>
          <w:sz w:val="22"/>
          <w:szCs w:val="22"/>
          <w:lang w:val="es-ES"/>
        </w:rPr>
        <w:t>nt</w:t>
      </w:r>
      <w:r w:rsidRPr="4CC60C22" w:rsidR="16B6A28E">
        <w:rPr>
          <w:rFonts w:asciiTheme="minorHAnsi" w:hAnsiTheme="minorHAnsi" w:eastAsiaTheme="minorEastAsia" w:cstheme="minorBidi"/>
          <w:sz w:val="22"/>
          <w:szCs w:val="22"/>
          <w:lang w:val="es-ES"/>
        </w:rPr>
        <w:t>iene</w:t>
      </w:r>
      <w:r w:rsidRPr="4CC60C22" w:rsidR="598EDAC0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un apartado con el detalle de la base legal aplicable en cada materia </w:t>
      </w:r>
      <w:r w:rsidRPr="4CC60C22" w:rsidR="7AF2C434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inspectiva </w:t>
      </w:r>
      <w:r w:rsidRPr="4CC60C22" w:rsidR="598EDAC0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para facilitar la labor del inspector, en la medida en que la normativa laboral </w:t>
      </w:r>
      <w:r w:rsidRPr="4CC60C22" w:rsidR="0C2CD5E4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del país </w:t>
      </w:r>
      <w:r w:rsidRPr="4CC60C22" w:rsidR="598EDAC0">
        <w:rPr>
          <w:rFonts w:asciiTheme="minorHAnsi" w:hAnsiTheme="minorHAnsi" w:eastAsiaTheme="minorEastAsia" w:cstheme="minorBidi"/>
          <w:sz w:val="22"/>
          <w:szCs w:val="22"/>
          <w:lang w:val="es-ES"/>
        </w:rPr>
        <w:t>es</w:t>
      </w:r>
      <w:r w:rsidRPr="4CC60C22" w:rsidR="7C369724">
        <w:rPr>
          <w:rFonts w:asciiTheme="minorHAnsi" w:hAnsiTheme="minorHAnsi" w:eastAsiaTheme="minorEastAsia" w:cstheme="minorBidi"/>
          <w:sz w:val="22"/>
          <w:szCs w:val="22"/>
          <w:lang w:val="es-ES"/>
        </w:rPr>
        <w:t>tá</w:t>
      </w:r>
      <w:r w:rsidRPr="4CC60C22" w:rsidR="598EDAC0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dispersa.</w:t>
      </w:r>
    </w:p>
    <w:p w:rsidRPr="000E57C4" w:rsidR="00F632FC" w:rsidP="4CC60C22" w:rsidRDefault="00F632FC" w14:paraId="79D03943" w14:textId="07103AA4">
      <w:p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bookmarkEnd w:id="1"/>
    <w:p w:rsidRPr="008A3D46" w:rsidR="00ED6364" w:rsidP="00103EB4" w:rsidRDefault="037FA933" w14:paraId="7E472619" w14:textId="2A32CDE9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Posterior a la introducción sobre el Protocolo, s</w:t>
      </w:r>
      <w:r w:rsidRPr="4CC60C22" w:rsidR="32423F8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e realizó un primer ejercicio para compartir el alcance de las competencias del MTEPS de Bolivia en función a </w:t>
      </w:r>
      <w:r w:rsidRPr="4CC60C22" w:rsidR="6D6878AF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materias como </w:t>
      </w:r>
      <w:r w:rsidRPr="4CC60C22" w:rsidR="44948069">
        <w:rPr>
          <w:rFonts w:asciiTheme="minorHAnsi" w:hAnsiTheme="minorHAnsi" w:eastAsiaTheme="minorEastAsia" w:cstheme="minorBidi"/>
          <w:sz w:val="22"/>
          <w:szCs w:val="22"/>
          <w:lang w:val="es-ES"/>
        </w:rPr>
        <w:t>discriminación, trabajo forzoso, trata y tráfico de personas, así como trabajo de menores</w:t>
      </w:r>
      <w:r w:rsidRPr="4CC60C22" w:rsidR="79B5852D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y equidad de género</w:t>
      </w:r>
      <w:r w:rsidRPr="4CC60C22" w:rsidR="122A9AD4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, </w:t>
      </w:r>
      <w:r w:rsidRPr="4CC60C22" w:rsidR="535F9C7E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a fin de que la STPS de México pudiera </w:t>
      </w:r>
      <w:r w:rsidRPr="4CC60C22" w:rsidR="0E81E4DE">
        <w:rPr>
          <w:rFonts w:asciiTheme="minorHAnsi" w:hAnsiTheme="minorHAnsi" w:eastAsiaTheme="minorEastAsia" w:cstheme="minorBidi"/>
          <w:sz w:val="22"/>
          <w:szCs w:val="22"/>
          <w:lang w:val="es-ES"/>
        </w:rPr>
        <w:t>compartir sus impresiones sobre el tratamiento de dichas materias en el Protocolo.</w:t>
      </w:r>
    </w:p>
    <w:p w:rsidRPr="008A3D46" w:rsidR="00ED6364" w:rsidP="4CC60C22" w:rsidRDefault="00ED6364" w14:paraId="1E882EF7" w14:textId="29CC4E75">
      <w:pPr>
        <w:pStyle w:val="ListParagraph"/>
        <w:spacing w:line="259" w:lineRule="auto"/>
        <w:ind w:left="108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Pr="008A3D46" w:rsidR="00ED6364" w:rsidP="00103EB4" w:rsidRDefault="5396E6EB" w14:paraId="4F2B5523" w14:textId="4E19CAD9">
      <w:pPr>
        <w:pStyle w:val="ListParagraph"/>
        <w:numPr>
          <w:ilvl w:val="0"/>
          <w:numId w:val="3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Tomando en consideración que el</w:t>
      </w:r>
      <w:r w:rsidRPr="4CC60C22" w:rsidR="2544B2D8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Protocolo está orientado a</w:t>
      </w:r>
      <w:r w:rsidRPr="4CC60C22" w:rsidR="4C423BAC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una</w:t>
      </w:r>
      <w:r w:rsidRPr="4CC60C22" w:rsidR="2544B2D8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inspección</w:t>
      </w:r>
      <w:r w:rsidRPr="4CC60C22" w:rsidR="6D7103F7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integral de derechos fundamentales de trabajo</w:t>
      </w:r>
      <w:r w:rsidRPr="4CC60C22" w:rsidR="26B743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que abarca materias sensibles</w:t>
      </w:r>
      <w:r w:rsidRPr="4CC60C22" w:rsidR="7BDEAD16">
        <w:rPr>
          <w:rFonts w:asciiTheme="minorHAnsi" w:hAnsiTheme="minorHAnsi" w:eastAsiaTheme="minorEastAsia" w:cstheme="minorBidi"/>
          <w:sz w:val="22"/>
          <w:szCs w:val="22"/>
          <w:lang w:val="es-ES"/>
        </w:rPr>
        <w:t>,</w:t>
      </w:r>
      <w:r w:rsidRPr="4CC60C22" w:rsidR="06993D91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el 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MTEPS destacó que, en algunas </w:t>
      </w:r>
      <w:r w:rsidRPr="4CC60C22" w:rsidR="6D0C74AB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de ellas </w:t>
      </w:r>
      <w:r w:rsidRPr="4CC60C22" w:rsidR="6BFB353B">
        <w:rPr>
          <w:rFonts w:asciiTheme="minorHAnsi" w:hAnsiTheme="minorHAnsi" w:eastAsiaTheme="minorEastAsia" w:cstheme="minorBidi"/>
          <w:sz w:val="22"/>
          <w:szCs w:val="22"/>
          <w:lang w:val="es-ES"/>
        </w:rPr>
        <w:t>(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como trabajo forzoso, trata y tráfico de personas</w:t>
      </w:r>
      <w:r w:rsidRPr="4CC60C22" w:rsidR="0E4F322C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y 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trabajo de menores</w:t>
      </w:r>
      <w:r w:rsidRPr="4CC60C22" w:rsidR="00BE798C">
        <w:rPr>
          <w:rFonts w:asciiTheme="minorHAnsi" w:hAnsiTheme="minorHAnsi" w:eastAsiaTheme="minorEastAsia" w:cstheme="minorBidi"/>
          <w:sz w:val="22"/>
          <w:szCs w:val="22"/>
          <w:lang w:val="es-ES"/>
        </w:rPr>
        <w:t>)</w:t>
      </w:r>
      <w:r w:rsidRPr="4CC60C22" w:rsidR="4894D606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, 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no tiene competencia para investigar </w:t>
      </w:r>
      <w:r w:rsidRPr="4CC60C22" w:rsidR="3DEFD0B8">
        <w:rPr>
          <w:rFonts w:asciiTheme="minorHAnsi" w:hAnsiTheme="minorHAnsi" w:eastAsiaTheme="minorEastAsia" w:cstheme="minorBidi"/>
          <w:sz w:val="22"/>
          <w:szCs w:val="22"/>
          <w:lang w:val="es-ES"/>
        </w:rPr>
        <w:t>directamente los casos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, sino </w:t>
      </w:r>
      <w:r w:rsidRPr="4CC60C22" w:rsidR="7C59C31E">
        <w:rPr>
          <w:rFonts w:asciiTheme="minorHAnsi" w:hAnsiTheme="minorHAnsi" w:eastAsiaTheme="minorEastAsia" w:cstheme="minorBidi"/>
          <w:sz w:val="22"/>
          <w:szCs w:val="22"/>
          <w:lang w:val="es-ES"/>
        </w:rPr>
        <w:t>para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recabar elementos que sirvan como evidencia para la autoridad competente similar a</w:t>
      </w:r>
      <w:r w:rsidRPr="4CC60C22" w:rsidR="2C7B54C6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lo que ocurre en 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>México.</w:t>
      </w:r>
    </w:p>
    <w:p w:rsidRPr="008A3D46" w:rsidR="00ED6364" w:rsidP="4CC60C22" w:rsidRDefault="00ED6364" w14:paraId="585AB44C" w14:textId="704B8BE3">
      <w:pPr>
        <w:pStyle w:val="ListParagraph"/>
        <w:spacing w:line="259" w:lineRule="auto"/>
        <w:ind w:left="1080"/>
        <w:jc w:val="both"/>
        <w:rPr>
          <w:rFonts w:asciiTheme="minorHAnsi" w:hAnsiTheme="minorHAnsi" w:eastAsiaTheme="minorEastAsia" w:cstheme="minorBidi"/>
          <w:sz w:val="22"/>
          <w:szCs w:val="22"/>
          <w:highlight w:val="yellow"/>
          <w:lang w:val="es-ES"/>
        </w:rPr>
      </w:pPr>
    </w:p>
    <w:p w:rsidRPr="008A3D46" w:rsidR="00ED6364" w:rsidP="00103EB4" w:rsidRDefault="78DBF1D8" w14:paraId="6F877CC7" w14:textId="65012DCE">
      <w:pPr>
        <w:pStyle w:val="ListParagraph"/>
        <w:numPr>
          <w:ilvl w:val="0"/>
          <w:numId w:val="4"/>
        </w:numPr>
        <w:jc w:val="both"/>
        <w:rPr>
          <w:rFonts w:asciiTheme="minorHAnsi" w:hAnsiTheme="minorHAnsi" w:eastAsiaTheme="minorEastAsia" w:cstheme="minorBidi"/>
          <w:sz w:val="22"/>
          <w:szCs w:val="22"/>
        </w:rPr>
      </w:pPr>
      <w:r w:rsidRPr="00C802E9">
        <w:rPr>
          <w:rFonts w:asciiTheme="minorHAnsi" w:hAnsiTheme="minorHAnsi" w:eastAsiaTheme="minorEastAsia" w:cstheme="minorBidi"/>
          <w:sz w:val="22"/>
          <w:szCs w:val="22"/>
          <w:lang w:val="es-CO"/>
        </w:rPr>
        <w:t>El MTEPS de Bolivia también pudo consultar sobre las herramientas que utiliza</w:t>
      </w:r>
      <w:r w:rsidRPr="00C802E9" w:rsidR="4180471F">
        <w:rPr>
          <w:rFonts w:asciiTheme="minorHAnsi" w:hAnsiTheme="minorHAnsi" w:eastAsiaTheme="minorEastAsia" w:cstheme="minorBidi"/>
          <w:sz w:val="22"/>
          <w:szCs w:val="22"/>
          <w:lang w:val="es-CO"/>
        </w:rPr>
        <w:t>n los(as) inspectores de trabajo en</w:t>
      </w:r>
      <w:r w:rsidRPr="00C802E9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la inspección</w:t>
      </w:r>
      <w:r w:rsidRPr="00C802E9" w:rsidR="32477CD7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. </w:t>
      </w:r>
      <w:r w:rsidRPr="7BBB4D20">
        <w:rPr>
          <w:rFonts w:asciiTheme="minorHAnsi" w:hAnsiTheme="minorHAnsi" w:eastAsiaTheme="minorEastAsia" w:cstheme="minorBidi"/>
          <w:sz w:val="22"/>
          <w:szCs w:val="22"/>
        </w:rPr>
        <w:t>La STPS de México destacó</w:t>
      </w:r>
      <w:r w:rsidRPr="7BBB4D20" w:rsidR="31AE2340">
        <w:rPr>
          <w:rFonts w:asciiTheme="minorHAnsi" w:hAnsiTheme="minorHAnsi" w:eastAsiaTheme="minorEastAsia" w:cstheme="minorBidi"/>
          <w:sz w:val="22"/>
          <w:szCs w:val="22"/>
        </w:rPr>
        <w:t>:</w:t>
      </w:r>
    </w:p>
    <w:p w:rsidRPr="008A3D46" w:rsidR="00ED6364" w:rsidP="4CC60C22" w:rsidRDefault="00ED6364" w14:paraId="3BA3F28A" w14:textId="6607C478">
      <w:pPr>
        <w:pStyle w:val="ListParagraph"/>
        <w:ind w:left="108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Pr="00C802E9" w:rsidR="00ED6364" w:rsidP="00103EB4" w:rsidRDefault="31AE2340" w14:paraId="63C0F5FB" w14:textId="5E36405A">
      <w:pPr>
        <w:pStyle w:val="ListParagraph"/>
        <w:numPr>
          <w:ilvl w:val="1"/>
          <w:numId w:val="4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CO"/>
        </w:rPr>
      </w:pPr>
      <w:r w:rsidRPr="00C802E9">
        <w:rPr>
          <w:rFonts w:asciiTheme="minorHAnsi" w:hAnsiTheme="minorHAnsi" w:eastAsiaTheme="minorEastAsia" w:cstheme="minorBidi"/>
          <w:sz w:val="22"/>
          <w:szCs w:val="22"/>
          <w:lang w:val="es-CO"/>
        </w:rPr>
        <w:t>E</w:t>
      </w:r>
      <w:r w:rsidRPr="00C802E9" w:rsidR="78DBF1D8">
        <w:rPr>
          <w:rFonts w:asciiTheme="minorHAnsi" w:hAnsiTheme="minorHAnsi" w:eastAsiaTheme="minorEastAsia" w:cstheme="minorBidi"/>
          <w:sz w:val="22"/>
          <w:szCs w:val="22"/>
          <w:lang w:val="es-CO"/>
        </w:rPr>
        <w:t>l Esquema de Protocolos sobre difer</w:t>
      </w:r>
      <w:r w:rsidRPr="00C802E9" w:rsidR="342091C5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entes </w:t>
      </w:r>
      <w:r w:rsidRPr="00C802E9" w:rsidR="0E03FD1D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materias con los </w:t>
      </w:r>
      <w:r w:rsidRPr="00C802E9" w:rsidR="78DBF1D8">
        <w:rPr>
          <w:rFonts w:asciiTheme="minorHAnsi" w:hAnsiTheme="minorHAnsi" w:eastAsiaTheme="minorEastAsia" w:cstheme="minorBidi"/>
          <w:sz w:val="22"/>
          <w:szCs w:val="22"/>
          <w:lang w:val="es-CO"/>
        </w:rPr>
        <w:t>que cuentan</w:t>
      </w:r>
      <w:r w:rsidRPr="00C802E9" w:rsidR="4B4CF5ED">
        <w:rPr>
          <w:rFonts w:asciiTheme="minorHAnsi" w:hAnsiTheme="minorHAnsi" w:eastAsiaTheme="minorEastAsia" w:cstheme="minorBidi"/>
          <w:sz w:val="22"/>
          <w:szCs w:val="22"/>
          <w:lang w:val="es-CO"/>
        </w:rPr>
        <w:t>,</w:t>
      </w:r>
      <w:r w:rsidRPr="00C802E9" w:rsidR="2379EFA9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que fueron compartidos previamente y se encuentran en la página web de la cooperación, </w:t>
      </w:r>
      <w:r w:rsidRPr="00C802E9" w:rsidR="2A910887">
        <w:rPr>
          <w:rFonts w:asciiTheme="minorHAnsi" w:hAnsiTheme="minorHAnsi" w:eastAsiaTheme="minorEastAsia" w:cstheme="minorBidi"/>
          <w:sz w:val="22"/>
          <w:szCs w:val="22"/>
          <w:lang w:val="es-CO"/>
        </w:rPr>
        <w:t>pues fueron construidos a partir de la propia experiencia de la inspección del trabajo e incluyen los</w:t>
      </w:r>
      <w:r w:rsidRPr="00C802E9" w:rsidR="3C3F3ABC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elementos a considerar durante la labor inspectiva.</w:t>
      </w:r>
    </w:p>
    <w:p w:rsidRPr="008A3D46" w:rsidR="00ED6364" w:rsidP="4CC60C22" w:rsidRDefault="00ED6364" w14:paraId="522F739D" w14:textId="1258AB78">
      <w:pPr>
        <w:pStyle w:val="ListParagraph"/>
        <w:ind w:left="180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Pr="00C802E9" w:rsidR="00ED6364" w:rsidP="00103EB4" w:rsidRDefault="3C3F3ABC" w14:paraId="79CE1135" w14:textId="3CED20A3">
      <w:pPr>
        <w:pStyle w:val="ListParagraph"/>
        <w:numPr>
          <w:ilvl w:val="1"/>
          <w:numId w:val="4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CO"/>
        </w:rPr>
      </w:pPr>
      <w:r w:rsidRPr="00C802E9">
        <w:rPr>
          <w:rFonts w:asciiTheme="minorHAnsi" w:hAnsiTheme="minorHAnsi" w:eastAsiaTheme="minorEastAsia" w:cstheme="minorBidi"/>
          <w:sz w:val="22"/>
          <w:szCs w:val="22"/>
          <w:lang w:val="es-CO"/>
        </w:rPr>
        <w:t>Los cursos de capacitación para inspectores sobre normativa de la inspección y sobre temas de trabajo, así como los cursos de actualización.</w:t>
      </w:r>
    </w:p>
    <w:p w:rsidRPr="008A3D46" w:rsidR="00ED6364" w:rsidP="4CC60C22" w:rsidRDefault="00ED6364" w14:paraId="4A137ECB" w14:textId="0C2C8AD9">
      <w:pPr>
        <w:pStyle w:val="ListParagraph"/>
        <w:ind w:left="108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Pr="00C802E9" w:rsidR="00ED6364" w:rsidP="00103EB4" w:rsidRDefault="6A03FD04" w14:paraId="4D16226F" w14:textId="4BA41FC6">
      <w:pPr>
        <w:pStyle w:val="ListParagraph"/>
        <w:numPr>
          <w:ilvl w:val="0"/>
          <w:numId w:val="4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CO"/>
        </w:rPr>
      </w:pPr>
      <w:r w:rsidRPr="00C802E9">
        <w:rPr>
          <w:rFonts w:asciiTheme="minorHAnsi" w:hAnsiTheme="minorHAnsi" w:eastAsiaTheme="minorEastAsia" w:cstheme="minorBidi"/>
          <w:sz w:val="22"/>
          <w:szCs w:val="22"/>
          <w:lang w:val="es-CO"/>
        </w:rPr>
        <w:lastRenderedPageBreak/>
        <w:t xml:space="preserve">En cuanto a las recomendaciones sobre el apartado de “aspectos a revisar”, referidos a los criterios a considerar o documentación a recabar durante la inspección, la STPS de México realizó </w:t>
      </w:r>
      <w:r w:rsidRPr="00C802E9" w:rsidR="6E9668F5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algunas </w:t>
      </w:r>
      <w:r w:rsidRPr="00C802E9">
        <w:rPr>
          <w:rFonts w:asciiTheme="minorHAnsi" w:hAnsiTheme="minorHAnsi" w:eastAsiaTheme="minorEastAsia" w:cstheme="minorBidi"/>
          <w:sz w:val="22"/>
          <w:szCs w:val="22"/>
          <w:lang w:val="es-CO"/>
        </w:rPr>
        <w:t>recomendaciones:</w:t>
      </w:r>
    </w:p>
    <w:p w:rsidRPr="008A3D46" w:rsidR="00ED6364" w:rsidP="4CC60C22" w:rsidRDefault="00ED6364" w14:paraId="3A7D1E91" w14:textId="708C27C4">
      <w:pPr>
        <w:pStyle w:val="ListParagraph"/>
        <w:spacing w:line="259" w:lineRule="auto"/>
        <w:ind w:left="108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Pr="00C802E9" w:rsidR="00ED6364" w:rsidP="00103EB4" w:rsidRDefault="120B405D" w14:paraId="4FE3FCFD" w14:textId="444F5E7A">
      <w:pPr>
        <w:pStyle w:val="ListParagraph"/>
        <w:numPr>
          <w:ilvl w:val="1"/>
          <w:numId w:val="4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CO"/>
        </w:rPr>
      </w:pPr>
      <w:r w:rsidRPr="00C802E9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Para construir un listado de documentos a recabar durante la inspección del trabajo, se recomendó (i) </w:t>
      </w:r>
      <w:r w:rsidRPr="00C802E9" w:rsidR="218FE5D8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revisar la normativa nacional y/o sectorial para determinar un listado de </w:t>
      </w:r>
      <w:r w:rsidRPr="00C802E9" w:rsidR="6A2C7AB3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documentos </w:t>
      </w:r>
      <w:r w:rsidRPr="00C802E9" w:rsidR="0576FE56">
        <w:rPr>
          <w:rFonts w:asciiTheme="minorHAnsi" w:hAnsiTheme="minorHAnsi" w:eastAsiaTheme="minorEastAsia" w:cstheme="minorBidi"/>
          <w:sz w:val="22"/>
          <w:szCs w:val="22"/>
          <w:lang w:val="es-CO"/>
        </w:rPr>
        <w:t>exigibles</w:t>
      </w:r>
      <w:r w:rsidRPr="00C802E9" w:rsidR="331E7BBC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</w:t>
      </w:r>
      <w:r w:rsidRPr="00C802E9" w:rsidR="5A944FD0">
        <w:rPr>
          <w:rFonts w:asciiTheme="minorHAnsi" w:hAnsiTheme="minorHAnsi" w:eastAsiaTheme="minorEastAsia" w:cstheme="minorBidi"/>
          <w:sz w:val="22"/>
          <w:szCs w:val="22"/>
          <w:lang w:val="es-CO"/>
        </w:rPr>
        <w:t>a</w:t>
      </w:r>
      <w:r w:rsidRPr="00C802E9" w:rsidR="6A2C7AB3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todo empleador; (ii) pensar en </w:t>
      </w:r>
      <w:r w:rsidRPr="00C802E9" w:rsidR="6E789931">
        <w:rPr>
          <w:rFonts w:asciiTheme="minorHAnsi" w:hAnsiTheme="minorHAnsi" w:eastAsiaTheme="minorEastAsia" w:cstheme="minorBidi"/>
          <w:sz w:val="22"/>
          <w:szCs w:val="22"/>
          <w:lang w:val="es-CO"/>
        </w:rPr>
        <w:t>qué otros documentos se podrían solicitar</w:t>
      </w:r>
      <w:r w:rsidRPr="00C802E9" w:rsidR="66539B57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, que el empleador deba o pueda tener, </w:t>
      </w:r>
      <w:r w:rsidRPr="00C802E9" w:rsidR="6E789931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y en aquellos </w:t>
      </w:r>
      <w:r w:rsidRPr="00C802E9" w:rsidR="21893523">
        <w:rPr>
          <w:rFonts w:asciiTheme="minorHAnsi" w:hAnsiTheme="minorHAnsi" w:eastAsiaTheme="minorEastAsia" w:cstheme="minorBidi"/>
          <w:sz w:val="22"/>
          <w:szCs w:val="22"/>
          <w:lang w:val="es-CO"/>
        </w:rPr>
        <w:t>específicos</w:t>
      </w:r>
      <w:r w:rsidRPr="00C802E9" w:rsidR="6E789931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para atender situaciones concretas. Este último caso </w:t>
      </w:r>
      <w:r w:rsidRPr="00C802E9" w:rsidR="2C961B69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se ejemplificó con </w:t>
      </w:r>
      <w:r w:rsidRPr="00C802E9" w:rsidR="428919B5">
        <w:rPr>
          <w:rFonts w:asciiTheme="minorHAnsi" w:hAnsiTheme="minorHAnsi" w:eastAsiaTheme="minorEastAsia" w:cstheme="minorBidi"/>
          <w:sz w:val="22"/>
          <w:szCs w:val="22"/>
          <w:lang w:val="es-CO"/>
        </w:rPr>
        <w:t>la</w:t>
      </w:r>
      <w:r w:rsidRPr="00C802E9" w:rsidR="2C961B69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inspección por</w:t>
      </w:r>
      <w:r w:rsidRPr="00C802E9" w:rsidR="6E789931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falta de pago de horas extras laboradas</w:t>
      </w:r>
      <w:r w:rsidRPr="00C802E9" w:rsidR="63ED19D4">
        <w:rPr>
          <w:rFonts w:asciiTheme="minorHAnsi" w:hAnsiTheme="minorHAnsi" w:eastAsiaTheme="minorEastAsia" w:cstheme="minorBidi"/>
          <w:sz w:val="22"/>
          <w:szCs w:val="22"/>
          <w:lang w:val="es-CO"/>
        </w:rPr>
        <w:t>,</w:t>
      </w:r>
      <w:r w:rsidRPr="00C802E9" w:rsidR="6E789931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donde no basta únicamente solicitar el registro de entrada y salida </w:t>
      </w:r>
      <w:r w:rsidRPr="00C802E9" w:rsidR="1EA4E427">
        <w:rPr>
          <w:rFonts w:asciiTheme="minorHAnsi" w:hAnsiTheme="minorHAnsi" w:eastAsiaTheme="minorEastAsia" w:cstheme="minorBidi"/>
          <w:sz w:val="22"/>
          <w:szCs w:val="22"/>
          <w:lang w:val="es-CO"/>
        </w:rPr>
        <w:t>o</w:t>
      </w:r>
      <w:r w:rsidRPr="00C802E9" w:rsidR="6E789931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el registr</w:t>
      </w:r>
      <w:r w:rsidRPr="00C802E9" w:rsidR="3020F7C9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o de boletas de pago, sino </w:t>
      </w:r>
      <w:r w:rsidRPr="00C802E9" w:rsidR="35164A11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donde vale la pena recabar </w:t>
      </w:r>
      <w:r w:rsidRPr="00C802E9" w:rsidR="3020F7C9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otros elementos como </w:t>
      </w:r>
      <w:r w:rsidRPr="00C802E9" w:rsidR="2456B8B2">
        <w:rPr>
          <w:rFonts w:asciiTheme="minorHAnsi" w:hAnsiTheme="minorHAnsi" w:eastAsiaTheme="minorEastAsia" w:cstheme="minorBidi"/>
          <w:sz w:val="22"/>
          <w:szCs w:val="22"/>
          <w:lang w:val="es-CO"/>
        </w:rPr>
        <w:t>entrevistas con trabajadores</w:t>
      </w:r>
      <w:r w:rsidRPr="00C802E9" w:rsidR="08ED008B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u otros donde se evidencie el trabajo en sobretiempo.</w:t>
      </w:r>
    </w:p>
    <w:p w:rsidRPr="008A3D46" w:rsidR="00ED6364" w:rsidP="4CC60C22" w:rsidRDefault="00ED6364" w14:paraId="3D3B8B31" w14:textId="6891A094">
      <w:pPr>
        <w:pStyle w:val="ListParagraph"/>
        <w:spacing w:line="259" w:lineRule="auto"/>
        <w:ind w:left="1800" w:hanging="36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Pr="00C802E9" w:rsidR="00ED6364" w:rsidP="00103EB4" w:rsidRDefault="6A03FD04" w14:paraId="47E9CB05" w14:textId="252471C2">
      <w:pPr>
        <w:pStyle w:val="ListParagraph"/>
        <w:numPr>
          <w:ilvl w:val="1"/>
          <w:numId w:val="4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CO"/>
        </w:rPr>
      </w:pPr>
      <w:r w:rsidRPr="00C802E9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La STPS de México también </w:t>
      </w:r>
      <w:r w:rsidRPr="00C802E9" w:rsidR="0BCF48A9">
        <w:rPr>
          <w:rFonts w:asciiTheme="minorHAnsi" w:hAnsiTheme="minorHAnsi" w:eastAsiaTheme="minorEastAsia" w:cstheme="minorBidi"/>
          <w:sz w:val="22"/>
          <w:szCs w:val="22"/>
          <w:lang w:val="es-CO"/>
        </w:rPr>
        <w:t>destacó que</w:t>
      </w:r>
      <w:r w:rsidRPr="00C802E9" w:rsidR="233359FD">
        <w:rPr>
          <w:rFonts w:asciiTheme="minorHAnsi" w:hAnsiTheme="minorHAnsi" w:eastAsiaTheme="minorEastAsia" w:cstheme="minorBidi"/>
          <w:sz w:val="22"/>
          <w:szCs w:val="22"/>
          <w:lang w:val="es-CO"/>
        </w:rPr>
        <w:t>,</w:t>
      </w:r>
      <w:r w:rsidRPr="00C802E9" w:rsidR="0BCF48A9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</w:t>
      </w:r>
      <w:r w:rsidRPr="00C802E9">
        <w:rPr>
          <w:rFonts w:asciiTheme="minorHAnsi" w:hAnsiTheme="minorHAnsi" w:eastAsiaTheme="minorEastAsia" w:cstheme="minorBidi"/>
          <w:sz w:val="22"/>
          <w:szCs w:val="22"/>
          <w:lang w:val="es-CO"/>
        </w:rPr>
        <w:t>en la medida en que la inspección del trabajo recopila información en aquellas materias que son objeto de resolución por parte de una entidad distinta a la administración del trabajo,</w:t>
      </w:r>
      <w:r w:rsidRPr="00C802E9" w:rsidR="26579DC3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e</w:t>
      </w:r>
      <w:r w:rsidRPr="00C802E9" w:rsidR="009754B7">
        <w:rPr>
          <w:rFonts w:asciiTheme="minorHAnsi" w:hAnsiTheme="minorHAnsi" w:eastAsiaTheme="minorEastAsia" w:cstheme="minorBidi"/>
          <w:sz w:val="22"/>
          <w:szCs w:val="22"/>
          <w:lang w:val="es-CO"/>
        </w:rPr>
        <w:t>s</w:t>
      </w:r>
      <w:r w:rsidRPr="00C802E9" w:rsidR="26579DC3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recomendable ponerse en</w:t>
      </w:r>
      <w:r w:rsidRPr="00C802E9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contacto con las autoridades correspondientes a fin de realizar un trabajo coordinado</w:t>
      </w:r>
      <w:r w:rsidRPr="00C802E9" w:rsidR="0421DDF7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y poder ayudar a recabar la documentación e información útiles para la construcción del caso. </w:t>
      </w:r>
      <w:r w:rsidRPr="00C802E9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Por ejemplo, en el caso de inspecciones sobre temas de trata de personas en donde se da aviso a la autoridad competente para que inicie una investigación y/o proceso judicial, se </w:t>
      </w:r>
      <w:r w:rsidRPr="00C802E9" w:rsidR="5C9304A4">
        <w:rPr>
          <w:rFonts w:asciiTheme="minorHAnsi" w:hAnsiTheme="minorHAnsi" w:eastAsiaTheme="minorEastAsia" w:cstheme="minorBidi"/>
          <w:sz w:val="22"/>
          <w:szCs w:val="22"/>
          <w:lang w:val="es-CO"/>
        </w:rPr>
        <w:t>sugirió</w:t>
      </w:r>
      <w:r w:rsidRPr="00C802E9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consultar cuáles son los elementos que necesitan para poder construir una teoría del caso sólida</w:t>
      </w:r>
      <w:r w:rsidRPr="00C802E9" w:rsidR="1E3B6965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del posible delito</w:t>
      </w:r>
      <w:r w:rsidRPr="00C802E9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y así ayudar a la función conjunta para la protección de los derechos fundamentales de las personas.</w:t>
      </w:r>
    </w:p>
    <w:p w:rsidRPr="008A3D46" w:rsidR="00ED6364" w:rsidP="4CC60C22" w:rsidRDefault="00ED6364" w14:paraId="2303977A" w14:textId="2AEFC86F">
      <w:pPr>
        <w:pStyle w:val="ListParagraph"/>
        <w:spacing w:line="259" w:lineRule="auto"/>
        <w:ind w:left="1800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Pr="003E5A5D" w:rsidR="00ED6364" w:rsidP="4CC60C22" w:rsidRDefault="1F7F6ACF" w14:paraId="741DCFA2" w14:textId="4C039E58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CO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Durante la sesión se realizaron preguntas mutuas </w:t>
      </w:r>
      <w:r w:rsidRPr="4CC60C22" w:rsidR="227CFC2F">
        <w:rPr>
          <w:rFonts w:asciiTheme="minorHAnsi" w:hAnsiTheme="minorHAnsi" w:eastAsiaTheme="minorEastAsia" w:cstheme="minorBidi"/>
          <w:sz w:val="22"/>
          <w:szCs w:val="22"/>
          <w:lang w:val="es-ES"/>
        </w:rPr>
        <w:t>para clarificar ciertos conceptos aplicables a cada país, y se realizaron explicaciones sobre las experiencias nacionales referentes a las mismas.</w:t>
      </w:r>
    </w:p>
    <w:p w:rsidRPr="003E5A5D" w:rsidR="00ED6364" w:rsidP="4CC60C22" w:rsidRDefault="00ED6364" w14:paraId="0D83A8B0" w14:textId="382570C8">
      <w:pPr>
        <w:pStyle w:val="ListParagraph"/>
        <w:spacing w:line="259" w:lineRule="auto"/>
        <w:ind w:left="1080" w:hanging="360"/>
        <w:jc w:val="both"/>
        <w:rPr>
          <w:rFonts w:asciiTheme="minorHAnsi" w:hAnsiTheme="minorHAnsi" w:eastAsiaTheme="minorEastAsia" w:cstheme="minorBidi"/>
          <w:sz w:val="22"/>
          <w:szCs w:val="22"/>
          <w:lang w:val="es-CO"/>
        </w:rPr>
      </w:pPr>
    </w:p>
    <w:p w:rsidRPr="00C802E9" w:rsidR="002A4481" w:rsidP="7BBB4D20" w:rsidRDefault="2DB81BD1" w14:paraId="0DED7D10" w14:textId="1A312F82">
      <w:pPr>
        <w:pStyle w:val="ListParagraph"/>
        <w:numPr>
          <w:ilvl w:val="0"/>
          <w:numId w:val="1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CO"/>
        </w:rPr>
      </w:pPr>
      <w:r w:rsidRPr="00C802E9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Al finalizar la sesión, tanto la Secretaría Técnica como el MTEPS de Bolivia agradecieron la </w:t>
      </w:r>
      <w:r w:rsidRPr="00C802E9" w:rsidR="25F25F0B">
        <w:rPr>
          <w:rFonts w:asciiTheme="minorHAnsi" w:hAnsiTheme="minorHAnsi" w:eastAsiaTheme="minorEastAsia" w:cstheme="minorBidi"/>
          <w:sz w:val="22"/>
          <w:szCs w:val="22"/>
          <w:lang w:val="es-CO"/>
        </w:rPr>
        <w:t>generosidad de la STPS de México a lo largo de la coopera</w:t>
      </w:r>
      <w:r w:rsidRPr="00C802E9" w:rsidR="56FC7FEE">
        <w:rPr>
          <w:rFonts w:asciiTheme="minorHAnsi" w:hAnsiTheme="minorHAnsi" w:eastAsiaTheme="minorEastAsia" w:cstheme="minorBidi"/>
          <w:sz w:val="22"/>
          <w:szCs w:val="22"/>
          <w:lang w:val="es-CO"/>
        </w:rPr>
        <w:t>c</w:t>
      </w:r>
      <w:r w:rsidRPr="00C802E9" w:rsidR="25F25F0B">
        <w:rPr>
          <w:rFonts w:asciiTheme="minorHAnsi" w:hAnsiTheme="minorHAnsi" w:eastAsiaTheme="minorEastAsia" w:cstheme="minorBidi"/>
          <w:sz w:val="22"/>
          <w:szCs w:val="22"/>
          <w:lang w:val="es-CO"/>
        </w:rPr>
        <w:t>ión bilateral</w:t>
      </w:r>
      <w:r w:rsidRPr="00C802E9" w:rsidR="49599A5C">
        <w:rPr>
          <w:rFonts w:asciiTheme="minorHAnsi" w:hAnsiTheme="minorHAnsi" w:eastAsiaTheme="minorEastAsia" w:cstheme="minorBidi"/>
          <w:sz w:val="22"/>
          <w:szCs w:val="22"/>
          <w:lang w:val="es-CO"/>
        </w:rPr>
        <w:t>.</w:t>
      </w:r>
    </w:p>
    <w:p w:rsidRPr="00C802E9" w:rsidR="7BBB4D20" w:rsidP="7BBB4D20" w:rsidRDefault="7BBB4D20" w14:paraId="318B3F2E" w14:textId="7FC4E03D">
      <w:pPr>
        <w:pStyle w:val="ListParagraph"/>
        <w:spacing w:line="259" w:lineRule="auto"/>
        <w:ind w:left="1080"/>
        <w:jc w:val="both"/>
        <w:rPr>
          <w:rFonts w:asciiTheme="minorHAnsi" w:hAnsiTheme="minorHAnsi" w:eastAsiaTheme="minorEastAsia" w:cstheme="minorBidi"/>
          <w:sz w:val="22"/>
          <w:szCs w:val="22"/>
          <w:lang w:val="es-CO"/>
        </w:rPr>
      </w:pPr>
    </w:p>
    <w:p w:rsidR="414CE544" w:rsidP="32259613" w:rsidRDefault="414CE544" w14:paraId="03E86511" w14:textId="75D816F7">
      <w:pPr>
        <w:pStyle w:val="ListParagraph"/>
        <w:numPr>
          <w:ilvl w:val="0"/>
          <w:numId w:val="5"/>
        </w:numPr>
        <w:jc w:val="both"/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ES"/>
        </w:rPr>
      </w:pPr>
      <w:r w:rsidRPr="32259613"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ES"/>
        </w:rPr>
        <w:t>PASOS A SEGUIR EN EL MTEPS DE BOLIVIA</w:t>
      </w:r>
    </w:p>
    <w:p w:rsidR="32259613" w:rsidP="32259613" w:rsidRDefault="32259613" w14:paraId="5F5FC53B" w14:textId="5D4DD533">
      <w:pPr>
        <w:pStyle w:val="ListParagraph"/>
        <w:jc w:val="both"/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ES"/>
        </w:rPr>
      </w:pPr>
    </w:p>
    <w:p w:rsidR="000E4C52" w:rsidP="32259613" w:rsidRDefault="000E4C52" w14:paraId="7C1AD750" w14:textId="11E732CF">
      <w:pPr>
        <w:pStyle w:val="ListParagraph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>
        <w:rPr>
          <w:rFonts w:asciiTheme="minorHAnsi" w:hAnsiTheme="minorHAnsi" w:eastAsiaTheme="minorEastAsia" w:cstheme="minorBidi"/>
          <w:iCs/>
          <w:sz w:val="22"/>
          <w:szCs w:val="22"/>
          <w:lang w:val="es-ES"/>
        </w:rPr>
        <w:t xml:space="preserve">Habiéndose concluido la versión preliminar del Protocolo para la Inspección Integral de Derechos Fundamentales del Trabajo y tomándose en cuenta las recomendaciones y experiencias de la </w:t>
      </w:r>
      <w:r w:rsidRPr="7BBB4D20">
        <w:rPr>
          <w:rFonts w:asciiTheme="minorHAnsi" w:hAnsiTheme="minorHAnsi" w:eastAsiaTheme="minorEastAsia" w:cstheme="minorBidi"/>
          <w:sz w:val="22"/>
          <w:szCs w:val="22"/>
          <w:lang w:val="es-ES"/>
        </w:rPr>
        <w:t>STPS de México</w:t>
      </w:r>
      <w:r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, el Ministerio de Trabajo, Empleo y Previsión Social a </w:t>
      </w:r>
      <w:r>
        <w:rPr>
          <w:rFonts w:asciiTheme="minorHAnsi" w:hAnsiTheme="minorHAnsi" w:eastAsiaTheme="minorEastAsia" w:cstheme="minorBidi"/>
          <w:sz w:val="22"/>
          <w:szCs w:val="22"/>
          <w:lang w:val="es-ES"/>
        </w:rPr>
        <w:lastRenderedPageBreak/>
        <w:t>través de la Dirección General de Trabajo, Higiene y Seguridad Ocupacional y de la Unidad de Derechos Fundamentales se encuentra en el proceso de revisión técnica y complementación</w:t>
      </w:r>
      <w:r w:rsidR="00B30D14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normativa</w:t>
      </w:r>
      <w:r>
        <w:rPr>
          <w:rFonts w:asciiTheme="minorHAnsi" w:hAnsiTheme="minorHAnsi" w:eastAsiaTheme="minorEastAsia" w:cstheme="minorBidi"/>
          <w:sz w:val="22"/>
          <w:szCs w:val="22"/>
          <w:lang w:val="es-ES"/>
        </w:rPr>
        <w:t>,</w:t>
      </w:r>
      <w:r w:rsidR="00B30D14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proceso </w:t>
      </w:r>
      <w:r w:rsidR="002F346C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interno </w:t>
      </w:r>
      <w:r w:rsidR="00B30D14">
        <w:rPr>
          <w:rFonts w:asciiTheme="minorHAnsi" w:hAnsiTheme="minorHAnsi" w:eastAsiaTheme="minorEastAsia" w:cstheme="minorBidi"/>
          <w:sz w:val="22"/>
          <w:szCs w:val="22"/>
          <w:lang w:val="es-ES"/>
        </w:rPr>
        <w:t>que permitirá</w:t>
      </w:r>
      <w:r w:rsidR="002F346C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también </w:t>
      </w:r>
      <w:r w:rsidR="00B30D14">
        <w:rPr>
          <w:rFonts w:asciiTheme="minorHAnsi" w:hAnsiTheme="minorHAnsi" w:eastAsiaTheme="minorEastAsia" w:cstheme="minorBidi"/>
          <w:sz w:val="22"/>
          <w:szCs w:val="22"/>
          <w:lang w:val="es-ES"/>
        </w:rPr>
        <w:t>la elaboración de herramientas específicas y acordes a los objetivos planteados en el Protocolo,</w:t>
      </w:r>
      <w:r w:rsidR="002F346C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justificando así la viabilidad técnica para su aprobación. </w:t>
      </w:r>
      <w:r w:rsidR="00B30D14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</w:t>
      </w:r>
    </w:p>
    <w:p w:rsidR="00B30D14" w:rsidP="32259613" w:rsidRDefault="00B30D14" w14:paraId="72120BF4" w14:textId="77777777">
      <w:pPr>
        <w:pStyle w:val="ListParagraph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</w:p>
    <w:p w:rsidR="00B30D14" w:rsidP="32259613" w:rsidRDefault="002F346C" w14:paraId="6C0C637D" w14:textId="1A28D2EF">
      <w:pPr>
        <w:pStyle w:val="ListParagraph"/>
        <w:jc w:val="both"/>
        <w:rPr>
          <w:rFonts w:asciiTheme="minorHAnsi" w:hAnsiTheme="minorHAnsi" w:eastAsiaTheme="minorEastAsia" w:cstheme="minorBidi"/>
          <w:sz w:val="22"/>
          <w:szCs w:val="22"/>
          <w:lang w:val="es-ES"/>
        </w:rPr>
      </w:pPr>
      <w:r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Una </w:t>
      </w:r>
      <w:r w:rsidR="00B30D14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vez culminado el proceso antes mencionado se procederá a remitir </w:t>
      </w:r>
      <w:r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el proyecto a la Dirección General de Asuntos Jurídicos para que </w:t>
      </w:r>
      <w:r w:rsidR="00F3740C"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previo </w:t>
      </w:r>
      <w:r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del análisis legal viabilice su </w:t>
      </w:r>
      <w:r w:rsidR="00F3740C">
        <w:rPr>
          <w:rFonts w:asciiTheme="minorHAnsi" w:hAnsiTheme="minorHAnsi" w:eastAsiaTheme="minorEastAsia" w:cstheme="minorBidi"/>
          <w:sz w:val="22"/>
          <w:szCs w:val="22"/>
          <w:lang w:val="es-ES"/>
        </w:rPr>
        <w:t>aprobación</w:t>
      </w:r>
      <w:r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a </w:t>
      </w:r>
      <w:r w:rsidR="00F3740C">
        <w:rPr>
          <w:rFonts w:asciiTheme="minorHAnsi" w:hAnsiTheme="minorHAnsi" w:eastAsiaTheme="minorEastAsia" w:cstheme="minorBidi"/>
          <w:sz w:val="22"/>
          <w:szCs w:val="22"/>
          <w:lang w:val="es-ES"/>
        </w:rPr>
        <w:t>través</w:t>
      </w:r>
      <w:r>
        <w:rPr>
          <w:rFonts w:asciiTheme="minorHAnsi" w:hAnsiTheme="minorHAnsi" w:eastAsiaTheme="minorEastAsia" w:cstheme="minorBidi"/>
          <w:sz w:val="22"/>
          <w:szCs w:val="22"/>
          <w:lang w:val="es-ES"/>
        </w:rPr>
        <w:t xml:space="preserve"> de la </w:t>
      </w:r>
      <w:r w:rsidR="00F3740C">
        <w:rPr>
          <w:rFonts w:asciiTheme="minorHAnsi" w:hAnsiTheme="minorHAnsi" w:eastAsiaTheme="minorEastAsia" w:cstheme="minorBidi"/>
          <w:sz w:val="22"/>
          <w:szCs w:val="22"/>
          <w:lang w:val="es-ES"/>
        </w:rPr>
        <w:t>Resolución Ministerial correspondiente.</w:t>
      </w:r>
    </w:p>
    <w:p w:rsidRPr="00F3740C" w:rsidR="00F3740C" w:rsidP="00F3740C" w:rsidRDefault="00F3740C" w14:paraId="1D6E571F" w14:textId="3C700E77">
      <w:pPr>
        <w:jc w:val="both"/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ES"/>
        </w:rPr>
      </w:pPr>
    </w:p>
    <w:p w:rsidR="414CE544" w:rsidP="32259613" w:rsidRDefault="414CE544" w14:paraId="23643926" w14:textId="25D7A59F">
      <w:pPr>
        <w:pStyle w:val="ListParagraph"/>
        <w:numPr>
          <w:ilvl w:val="0"/>
          <w:numId w:val="5"/>
        </w:numPr>
        <w:jc w:val="both"/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ES"/>
        </w:rPr>
      </w:pPr>
      <w:r w:rsidRPr="32259613"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ES"/>
        </w:rPr>
        <w:t>EVALUACIÓN Y RECOMENDACIONES</w:t>
      </w:r>
    </w:p>
    <w:p w:rsidR="32259613" w:rsidP="32259613" w:rsidRDefault="32259613" w14:paraId="4454997E" w14:textId="48082561">
      <w:pPr>
        <w:pStyle w:val="ListParagraph"/>
        <w:jc w:val="both"/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ES"/>
        </w:rPr>
      </w:pPr>
    </w:p>
    <w:p w:rsidR="00F3740C" w:rsidP="002F346C" w:rsidRDefault="00F3740C" w14:paraId="0CBE60EC" w14:textId="286C29BC">
      <w:pPr>
        <w:pStyle w:val="ListParagraph"/>
        <w:jc w:val="both"/>
        <w:rPr>
          <w:rFonts w:asciiTheme="minorHAnsi" w:hAnsiTheme="minorHAnsi" w:eastAsiaTheme="minorEastAsia" w:cstheme="minorBidi"/>
          <w:iCs/>
          <w:sz w:val="22"/>
          <w:szCs w:val="22"/>
          <w:lang w:val="es-US"/>
        </w:rPr>
      </w:pPr>
      <w:r>
        <w:rPr>
          <w:rFonts w:asciiTheme="minorHAnsi" w:hAnsiTheme="minorHAnsi" w:eastAsiaTheme="minorEastAsia" w:cstheme="minorBidi"/>
          <w:iCs/>
          <w:sz w:val="22"/>
          <w:szCs w:val="22"/>
          <w:lang w:val="es-US"/>
        </w:rPr>
        <w:t xml:space="preserve">El Ministerio de Trabajo, Empleo y Previsión Social (MTEPS) de Bolivia agradece la cooperación y asistencia técnica brindada en cada una de las sesiones desarrolladas, cooperación que ayudará a </w:t>
      </w:r>
      <w:r w:rsidR="004505F2">
        <w:rPr>
          <w:rFonts w:asciiTheme="minorHAnsi" w:hAnsiTheme="minorHAnsi" w:eastAsiaTheme="minorEastAsia" w:cstheme="minorBidi"/>
          <w:iCs/>
          <w:sz w:val="22"/>
          <w:szCs w:val="22"/>
          <w:lang w:val="es-US"/>
        </w:rPr>
        <w:t>implementar mecanismos que optimicen la duración de las inspecciones de trabajo, reduzca las acciones discrecionales de los inspectores y transparente el alcance de las mismas.</w:t>
      </w:r>
    </w:p>
    <w:p w:rsidR="004505F2" w:rsidP="002F346C" w:rsidRDefault="004505F2" w14:paraId="08FB69E5" w14:textId="77777777">
      <w:pPr>
        <w:pStyle w:val="ListParagraph"/>
        <w:jc w:val="both"/>
        <w:rPr>
          <w:rFonts w:asciiTheme="minorHAnsi" w:hAnsiTheme="minorHAnsi" w:eastAsiaTheme="minorEastAsia" w:cstheme="minorBidi"/>
          <w:iCs/>
          <w:sz w:val="22"/>
          <w:szCs w:val="22"/>
          <w:lang w:val="es-US"/>
        </w:rPr>
      </w:pPr>
    </w:p>
    <w:p w:rsidR="00F3740C" w:rsidP="002F346C" w:rsidRDefault="004505F2" w14:paraId="4ED19A9D" w14:textId="167DDC22">
      <w:pPr>
        <w:pStyle w:val="ListParagraph"/>
        <w:jc w:val="both"/>
        <w:rPr>
          <w:rFonts w:asciiTheme="minorHAnsi" w:hAnsiTheme="minorHAnsi" w:eastAsiaTheme="minorEastAsia" w:cstheme="minorBidi"/>
          <w:iCs/>
          <w:sz w:val="22"/>
          <w:szCs w:val="22"/>
          <w:lang w:val="es-US"/>
        </w:rPr>
      </w:pPr>
      <w:r>
        <w:rPr>
          <w:rFonts w:asciiTheme="minorHAnsi" w:hAnsiTheme="minorHAnsi" w:eastAsiaTheme="minorEastAsia" w:cstheme="minorBidi"/>
          <w:iCs/>
          <w:sz w:val="22"/>
          <w:szCs w:val="22"/>
          <w:lang w:val="es-US"/>
        </w:rPr>
        <w:t xml:space="preserve">La cooperación permitió el desarrollo de la versión preliminar del </w:t>
      </w:r>
      <w:r w:rsidRPr="004505F2">
        <w:rPr>
          <w:rFonts w:asciiTheme="minorHAnsi" w:hAnsiTheme="minorHAnsi" w:eastAsiaTheme="minorEastAsia" w:cstheme="minorBidi"/>
          <w:iCs/>
          <w:sz w:val="22"/>
          <w:szCs w:val="22"/>
          <w:lang w:val="es-US"/>
        </w:rPr>
        <w:t>Protocolo para la Inspección Integral de Derechos Fundamentales del Trabajo</w:t>
      </w:r>
      <w:r>
        <w:rPr>
          <w:rFonts w:asciiTheme="minorHAnsi" w:hAnsiTheme="minorHAnsi" w:eastAsiaTheme="minorEastAsia" w:cstheme="minorBidi"/>
          <w:iCs/>
          <w:sz w:val="22"/>
          <w:szCs w:val="22"/>
          <w:lang w:val="es-US"/>
        </w:rPr>
        <w:t>, el cual previo aprobación a través del procedimiento administrativo correspondiente será puesto en vigencia.</w:t>
      </w:r>
    </w:p>
    <w:p w:rsidR="004505F2" w:rsidP="002F346C" w:rsidRDefault="004505F2" w14:paraId="7572D1F9" w14:textId="77777777">
      <w:pPr>
        <w:pStyle w:val="ListParagraph"/>
        <w:jc w:val="both"/>
        <w:rPr>
          <w:rFonts w:asciiTheme="minorHAnsi" w:hAnsiTheme="minorHAnsi" w:eastAsiaTheme="minorEastAsia" w:cstheme="minorBidi"/>
          <w:iCs/>
          <w:sz w:val="22"/>
          <w:szCs w:val="22"/>
          <w:lang w:val="es-US"/>
        </w:rPr>
      </w:pPr>
    </w:p>
    <w:p w:rsidR="002F346C" w:rsidP="002F346C" w:rsidRDefault="004505F2" w14:paraId="0B540C7C" w14:textId="51409D46">
      <w:pPr>
        <w:pStyle w:val="ListParagraph"/>
        <w:jc w:val="both"/>
        <w:rPr>
          <w:rFonts w:asciiTheme="minorHAnsi" w:hAnsiTheme="minorHAnsi" w:eastAsiaTheme="minorEastAsia" w:cstheme="minorBidi"/>
          <w:iCs/>
          <w:sz w:val="22"/>
          <w:szCs w:val="22"/>
          <w:lang w:val="es-US"/>
        </w:rPr>
      </w:pPr>
      <w:r>
        <w:rPr>
          <w:rFonts w:asciiTheme="minorHAnsi" w:hAnsiTheme="minorHAnsi" w:eastAsiaTheme="minorEastAsia" w:cstheme="minorBidi"/>
          <w:iCs/>
          <w:sz w:val="22"/>
          <w:szCs w:val="22"/>
          <w:lang w:val="es-US"/>
        </w:rPr>
        <w:t xml:space="preserve">En base </w:t>
      </w:r>
      <w:r w:rsidR="00F87DE0">
        <w:rPr>
          <w:rFonts w:asciiTheme="minorHAnsi" w:hAnsiTheme="minorHAnsi" w:eastAsiaTheme="minorEastAsia" w:cstheme="minorBidi"/>
          <w:iCs/>
          <w:sz w:val="22"/>
          <w:szCs w:val="22"/>
          <w:lang w:val="es-US"/>
        </w:rPr>
        <w:t>a lo expre</w:t>
      </w:r>
      <w:r w:rsidR="00B01F80">
        <w:rPr>
          <w:rFonts w:asciiTheme="minorHAnsi" w:hAnsiTheme="minorHAnsi" w:eastAsiaTheme="minorEastAsia" w:cstheme="minorBidi"/>
          <w:iCs/>
          <w:sz w:val="22"/>
          <w:szCs w:val="22"/>
          <w:lang w:val="es-US"/>
        </w:rPr>
        <w:t xml:space="preserve">sado en el presente informe y </w:t>
      </w:r>
      <w:r w:rsidR="00F87DE0">
        <w:rPr>
          <w:rFonts w:asciiTheme="minorHAnsi" w:hAnsiTheme="minorHAnsi" w:eastAsiaTheme="minorEastAsia" w:cstheme="minorBidi"/>
          <w:iCs/>
          <w:sz w:val="22"/>
          <w:szCs w:val="22"/>
          <w:lang w:val="es-US"/>
        </w:rPr>
        <w:t>lo detallado precedentemente se cumplieron con los objetivos planteados al inicio de la cooperación</w:t>
      </w:r>
      <w:r w:rsidRPr="00F87DE0" w:rsidR="00F87DE0">
        <w:rPr>
          <w:rFonts w:asciiTheme="minorHAnsi" w:hAnsiTheme="minorHAnsi" w:eastAsiaTheme="minorEastAsia" w:cstheme="minorBidi"/>
          <w:iCs/>
          <w:sz w:val="22"/>
          <w:szCs w:val="22"/>
          <w:lang w:val="es-US"/>
        </w:rPr>
        <w:t xml:space="preserve"> bilateral RIAL/OEA entre el Ministerio de Trabajo, Empleo y Previsión Social de Bolivia y la Secretaría del Trabajo y Previsión Social de </w:t>
      </w:r>
      <w:r w:rsidR="00F87DE0">
        <w:rPr>
          <w:rFonts w:asciiTheme="minorHAnsi" w:hAnsiTheme="minorHAnsi" w:eastAsiaTheme="minorEastAsia" w:cstheme="minorBidi"/>
          <w:iCs/>
          <w:sz w:val="22"/>
          <w:szCs w:val="22"/>
          <w:lang w:val="es-US"/>
        </w:rPr>
        <w:t>México.</w:t>
      </w:r>
    </w:p>
    <w:p w:rsidR="32259613" w:rsidP="6FF660ED" w:rsidRDefault="32259613" w14:paraId="67DD1B51" w14:textId="0C41E51E">
      <w:pPr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</w:p>
    <w:p w:rsidR="530FDF8A" w:rsidP="00103EB4" w:rsidRDefault="00061AE2" w14:paraId="3132683B" w14:textId="077428BF">
      <w:pPr>
        <w:pStyle w:val="ListParagraph"/>
        <w:numPr>
          <w:ilvl w:val="0"/>
          <w:numId w:val="5"/>
        </w:numPr>
        <w:jc w:val="both"/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ES"/>
        </w:rPr>
      </w:pP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ES"/>
        </w:rPr>
        <w:t>PARTICIPANTES</w:t>
      </w:r>
    </w:p>
    <w:p w:rsidRPr="000E57C4" w:rsidR="000E57C4" w:rsidP="4CC60C22" w:rsidRDefault="000E57C4" w14:paraId="30EE21CE" w14:textId="77777777">
      <w:pPr>
        <w:jc w:val="both"/>
        <w:rPr>
          <w:rFonts w:asciiTheme="minorHAnsi" w:hAnsiTheme="minorHAnsi" w:eastAsiaTheme="minorEastAsia" w:cstheme="minorBidi"/>
          <w:b/>
          <w:bCs/>
          <w:sz w:val="22"/>
          <w:szCs w:val="22"/>
          <w:u w:val="single"/>
          <w:lang w:val="es-ES"/>
        </w:rPr>
      </w:pPr>
    </w:p>
    <w:p w:rsidR="70F530CC" w:rsidP="4CC60C22" w:rsidRDefault="70F530CC" w14:paraId="48DE5384" w14:textId="0D9BAD4F">
      <w:pPr>
        <w:pStyle w:val="NormalWeb"/>
        <w:spacing w:before="0" w:beforeAutospacing="0" w:after="0" w:afterAutospacing="0" w:line="259" w:lineRule="auto"/>
        <w:ind w:left="720"/>
        <w:jc w:val="both"/>
        <w:rPr>
          <w:rFonts w:asciiTheme="minorHAnsi" w:hAnsiTheme="minorHAnsi" w:eastAsiaTheme="minorEastAsia" w:cstheme="minorBidi"/>
          <w:b/>
          <w:bCs/>
          <w:color w:val="70AD47" w:themeColor="accent6"/>
          <w:sz w:val="22"/>
          <w:szCs w:val="22"/>
          <w:lang w:val="es-US"/>
        </w:rPr>
      </w:pPr>
      <w:r w:rsidRPr="4CC60C22">
        <w:rPr>
          <w:rFonts w:asciiTheme="minorHAnsi" w:hAnsiTheme="minorHAnsi" w:eastAsiaTheme="minorEastAsia" w:cstheme="minorBidi"/>
          <w:b/>
          <w:bCs/>
          <w:sz w:val="22"/>
          <w:szCs w:val="22"/>
          <w:lang w:val="es-US"/>
        </w:rPr>
        <w:t>BOLIVIA</w:t>
      </w:r>
    </w:p>
    <w:p w:rsidR="003911F0" w:rsidP="4CC60C22" w:rsidRDefault="003911F0" w14:paraId="451F715A" w14:textId="77777777">
      <w:pPr>
        <w:pStyle w:val="NormalWeb"/>
        <w:spacing w:before="0" w:beforeAutospacing="0" w:after="0" w:afterAutospacing="0" w:line="259" w:lineRule="auto"/>
        <w:ind w:left="720"/>
        <w:jc w:val="both"/>
        <w:rPr>
          <w:rFonts w:asciiTheme="minorHAnsi" w:hAnsiTheme="minorHAnsi" w:eastAsiaTheme="minorEastAsia" w:cstheme="minorBidi"/>
          <w:b/>
          <w:bCs/>
          <w:sz w:val="22"/>
          <w:szCs w:val="22"/>
          <w:lang w:val="es-US"/>
        </w:rPr>
      </w:pPr>
    </w:p>
    <w:p w:rsidRPr="00C802E9" w:rsidR="000E57C4" w:rsidP="6242BF11" w:rsidRDefault="0E80FF69" w14:paraId="49AF86F4" w14:textId="5277934A">
      <w:pPr>
        <w:pStyle w:val="ListParagraph"/>
        <w:numPr>
          <w:ilvl w:val="0"/>
          <w:numId w:val="14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CO"/>
        </w:rPr>
      </w:pPr>
      <w:r w:rsidRPr="00C802E9">
        <w:rPr>
          <w:rFonts w:asciiTheme="minorHAnsi" w:hAnsiTheme="minorHAnsi" w:eastAsiaTheme="minorEastAsia" w:cstheme="minorBidi"/>
          <w:sz w:val="22"/>
          <w:szCs w:val="22"/>
          <w:lang w:val="es-CO"/>
        </w:rPr>
        <w:t>Rina Canaviri Venegas</w:t>
      </w:r>
      <w:r w:rsidRPr="00C802E9" w:rsidR="04A0A6BD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, </w:t>
      </w:r>
      <w:r w:rsidRPr="00C802E9">
        <w:rPr>
          <w:rFonts w:asciiTheme="minorHAnsi" w:hAnsiTheme="minorHAnsi" w:eastAsiaTheme="minorEastAsia" w:cstheme="minorBidi"/>
          <w:sz w:val="22"/>
          <w:szCs w:val="22"/>
          <w:lang w:val="es-CO"/>
        </w:rPr>
        <w:t>Directora General de Trabajo, Higiene y Seguridad Ocupacional</w:t>
      </w:r>
      <w:r w:rsidRPr="00C802E9" w:rsidR="101DD203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, </w:t>
      </w:r>
      <w:r w:rsidRPr="00C802E9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Ministerio de Trabajo, Empleo y </w:t>
      </w:r>
      <w:r w:rsidRPr="00C802E9" w:rsidR="00F5680E">
        <w:rPr>
          <w:rFonts w:asciiTheme="minorHAnsi" w:hAnsiTheme="minorHAnsi" w:eastAsiaTheme="minorEastAsia" w:cstheme="minorBidi"/>
          <w:sz w:val="22"/>
          <w:szCs w:val="22"/>
          <w:lang w:val="es-CO"/>
        </w:rPr>
        <w:t>Previsión</w:t>
      </w:r>
      <w:r w:rsidRPr="00C802E9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Social</w:t>
      </w:r>
      <w:r w:rsidRPr="00C802E9" w:rsidR="1CBD2A89">
        <w:rPr>
          <w:rFonts w:asciiTheme="minorHAnsi" w:hAnsiTheme="minorHAnsi" w:eastAsiaTheme="minorEastAsia" w:cstheme="minorBidi"/>
          <w:sz w:val="22"/>
          <w:szCs w:val="22"/>
          <w:lang w:val="es-CO"/>
        </w:rPr>
        <w:t xml:space="preserve"> (MTEPS)</w:t>
      </w:r>
    </w:p>
    <w:p w:rsidR="1B94CA48" w:rsidP="6242BF11" w:rsidRDefault="285FEAB8" w14:paraId="2AD722F1" w14:textId="297B6E54">
      <w:pPr>
        <w:pStyle w:val="ListParagraph"/>
        <w:numPr>
          <w:ilvl w:val="0"/>
          <w:numId w:val="14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6242BF11">
        <w:rPr>
          <w:rFonts w:asciiTheme="minorHAnsi" w:hAnsiTheme="minorHAnsi" w:eastAsiaTheme="minorEastAsia" w:cstheme="minorBidi"/>
          <w:sz w:val="22"/>
          <w:szCs w:val="22"/>
          <w:lang w:val="es-US"/>
        </w:rPr>
        <w:t>Richard Pilco Tapia, Jefe Departamental de Trabajo-Tarija, MTEPS</w:t>
      </w:r>
    </w:p>
    <w:p w:rsidR="4AB5DAC6" w:rsidP="6242BF11" w:rsidRDefault="072588C0" w14:paraId="5D8A5726" w14:textId="6CF12713">
      <w:pPr>
        <w:pStyle w:val="ListParagraph"/>
        <w:numPr>
          <w:ilvl w:val="0"/>
          <w:numId w:val="14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6242BF11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Mayra Alejandra Navarro Valda, </w:t>
      </w:r>
      <w:r w:rsidRPr="6242BF11" w:rsidR="1456BC94">
        <w:rPr>
          <w:rFonts w:asciiTheme="minorHAnsi" w:hAnsiTheme="minorHAnsi" w:eastAsiaTheme="minorEastAsia" w:cstheme="minorBidi"/>
          <w:sz w:val="22"/>
          <w:szCs w:val="22"/>
          <w:lang w:val="es-US"/>
        </w:rPr>
        <w:t>Jefa Departamental de Trabajo-Chuquisaca, MTEPS</w:t>
      </w:r>
    </w:p>
    <w:p w:rsidR="55610043" w:rsidP="6242BF11" w:rsidRDefault="1456BC94" w14:paraId="3C87AA2B" w14:textId="6A62AB29">
      <w:pPr>
        <w:pStyle w:val="ListParagraph"/>
        <w:numPr>
          <w:ilvl w:val="0"/>
          <w:numId w:val="14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6242BF11">
        <w:rPr>
          <w:rFonts w:asciiTheme="minorHAnsi" w:hAnsiTheme="minorHAnsi" w:eastAsiaTheme="minorEastAsia" w:cstheme="minorBidi"/>
          <w:sz w:val="22"/>
          <w:szCs w:val="22"/>
          <w:lang w:val="es-US"/>
        </w:rPr>
        <w:t>Danitza Villarroel,</w:t>
      </w:r>
      <w:r w:rsidRPr="6242BF11" w:rsidR="4C9D2A72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 J</w:t>
      </w:r>
      <w:r w:rsidRPr="6242BF11">
        <w:rPr>
          <w:rFonts w:asciiTheme="minorHAnsi" w:hAnsiTheme="minorHAnsi" w:eastAsiaTheme="minorEastAsia" w:cstheme="minorBidi"/>
          <w:sz w:val="22"/>
          <w:szCs w:val="22"/>
          <w:lang w:val="es-US"/>
        </w:rPr>
        <w:t>efa Departamental de Trabajo-Oruro, MTEPS</w:t>
      </w:r>
    </w:p>
    <w:p w:rsidR="4AAD39F5" w:rsidP="6242BF11" w:rsidRDefault="4AAD39F5" w14:paraId="6ACDBCC0" w14:textId="65F849EC">
      <w:pPr>
        <w:pStyle w:val="ListParagraph"/>
        <w:numPr>
          <w:ilvl w:val="0"/>
          <w:numId w:val="14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6242BF11">
        <w:rPr>
          <w:rFonts w:asciiTheme="minorHAnsi" w:hAnsiTheme="minorHAnsi" w:eastAsiaTheme="minorEastAsia" w:cstheme="minorBidi"/>
          <w:sz w:val="22"/>
          <w:szCs w:val="22"/>
          <w:lang w:val="es-US"/>
        </w:rPr>
        <w:t>Cesar Garnica Chavez, Responsable de Derecho Laboral, MTEPS</w:t>
      </w:r>
    </w:p>
    <w:p w:rsidR="4F2332E6" w:rsidP="6242BF11" w:rsidRDefault="09EC31E5" w14:paraId="7DF9CBB3" w14:textId="09FDE3C7">
      <w:pPr>
        <w:pStyle w:val="ListParagraph"/>
        <w:numPr>
          <w:ilvl w:val="0"/>
          <w:numId w:val="14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6242BF11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Lesly Mejia Morales, Responsable de Relaciones Internacionales, </w:t>
      </w:r>
      <w:r w:rsidRPr="6242BF11" w:rsidR="46B5B69C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Área </w:t>
      </w:r>
      <w:r w:rsidRPr="6242BF11" w:rsidR="6242BF11">
        <w:rPr>
          <w:rFonts w:asciiTheme="minorHAnsi" w:hAnsiTheme="minorHAnsi" w:eastAsiaTheme="minorEastAsia" w:cstheme="minorBidi"/>
          <w:sz w:val="22"/>
          <w:szCs w:val="22"/>
          <w:lang w:val="es-US"/>
        </w:rPr>
        <w:t>d</w:t>
      </w:r>
      <w:r w:rsidRPr="6242BF11">
        <w:rPr>
          <w:rFonts w:asciiTheme="minorHAnsi" w:hAnsiTheme="minorHAnsi" w:eastAsiaTheme="minorEastAsia" w:cstheme="minorBidi"/>
          <w:sz w:val="22"/>
          <w:szCs w:val="22"/>
          <w:lang w:val="es-US"/>
        </w:rPr>
        <w:t>e Relaciones Internacionales, MTEPS</w:t>
      </w:r>
    </w:p>
    <w:p w:rsidR="4F2332E6" w:rsidP="6242BF11" w:rsidRDefault="09EC31E5" w14:paraId="37BBE9D7" w14:textId="1565137B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6242BF11">
        <w:rPr>
          <w:rFonts w:asciiTheme="minorHAnsi" w:hAnsiTheme="minorHAnsi" w:eastAsiaTheme="minorEastAsia" w:cstheme="minorBidi"/>
          <w:sz w:val="22"/>
          <w:szCs w:val="22"/>
          <w:lang w:val="es-US"/>
        </w:rPr>
        <w:t>Pablo Ponce Navarro, Profesional laboral, MTEPS</w:t>
      </w:r>
    </w:p>
    <w:p w:rsidR="0C6B346D" w:rsidP="6242BF11" w:rsidRDefault="38200C64" w14:paraId="4B6BD93D" w14:textId="0E41F777">
      <w:pPr>
        <w:pStyle w:val="ListParagraph"/>
        <w:numPr>
          <w:ilvl w:val="0"/>
          <w:numId w:val="14"/>
        </w:numPr>
        <w:spacing w:line="259" w:lineRule="auto"/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6242BF11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Harold </w:t>
      </w:r>
      <w:r w:rsidRPr="6242BF11" w:rsidR="460E03F4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Damaso </w:t>
      </w:r>
      <w:r w:rsidRPr="6242BF11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Poma Alanoca, </w:t>
      </w:r>
      <w:r w:rsidRPr="6242BF11" w:rsidR="0AD09142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Técnico de Soporte, Dirección General de Trabajo, Higiene y Seguridad Ocupacional, </w:t>
      </w:r>
      <w:r w:rsidRPr="6242BF11">
        <w:rPr>
          <w:rFonts w:asciiTheme="minorHAnsi" w:hAnsiTheme="minorHAnsi" w:eastAsiaTheme="minorEastAsia" w:cstheme="minorBidi"/>
          <w:sz w:val="22"/>
          <w:szCs w:val="22"/>
          <w:lang w:val="es-US"/>
        </w:rPr>
        <w:t>MTEPS</w:t>
      </w:r>
    </w:p>
    <w:p w:rsidR="4F2332E6" w:rsidP="6242BF11" w:rsidRDefault="09EC31E5" w14:paraId="61E9AEE0" w14:textId="7DD98D12">
      <w:pPr>
        <w:pStyle w:val="ListParagraph"/>
        <w:numPr>
          <w:ilvl w:val="0"/>
          <w:numId w:val="14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6242BF11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Nydia Perez Vera, </w:t>
      </w:r>
      <w:r w:rsidRPr="6242BF11" w:rsidR="673EC963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Profesional de Derecho Laboral I, </w:t>
      </w:r>
      <w:r w:rsidRPr="6242BF11">
        <w:rPr>
          <w:rFonts w:asciiTheme="minorHAnsi" w:hAnsiTheme="minorHAnsi" w:eastAsiaTheme="minorEastAsia" w:cstheme="minorBidi"/>
          <w:sz w:val="22"/>
          <w:szCs w:val="22"/>
          <w:lang w:val="es-US"/>
        </w:rPr>
        <w:t>MTEPS</w:t>
      </w:r>
    </w:p>
    <w:p w:rsidR="647F99FC" w:rsidP="6242BF11" w:rsidRDefault="647F99FC" w14:paraId="2C825A48" w14:textId="015D61E1">
      <w:pPr>
        <w:pStyle w:val="ListParagraph"/>
        <w:numPr>
          <w:ilvl w:val="0"/>
          <w:numId w:val="14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6242BF11">
        <w:rPr>
          <w:rFonts w:asciiTheme="minorHAnsi" w:hAnsiTheme="minorHAnsi" w:eastAsiaTheme="minorEastAsia" w:cstheme="minorBidi"/>
          <w:sz w:val="22"/>
          <w:szCs w:val="22"/>
          <w:lang w:val="es-US"/>
        </w:rPr>
        <w:t>Cinthya Quispe Silva, Inspectora de Trabajo-La Paz, MTEPS</w:t>
      </w:r>
    </w:p>
    <w:p w:rsidR="647F99FC" w:rsidP="6242BF11" w:rsidRDefault="647F99FC" w14:paraId="6C08FACA" w14:textId="6E4301F0">
      <w:pPr>
        <w:pStyle w:val="ListParagraph"/>
        <w:numPr>
          <w:ilvl w:val="0"/>
          <w:numId w:val="14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6242BF11">
        <w:rPr>
          <w:rFonts w:asciiTheme="minorHAnsi" w:hAnsiTheme="minorHAnsi" w:eastAsiaTheme="minorEastAsia" w:cstheme="minorBidi"/>
          <w:sz w:val="22"/>
          <w:szCs w:val="22"/>
          <w:lang w:val="es-US"/>
        </w:rPr>
        <w:lastRenderedPageBreak/>
        <w:t>Erika Arteaga, Técnico de Relaciones Internacionales, Área de Relaciones Internacionales, MTEPS</w:t>
      </w:r>
    </w:p>
    <w:p w:rsidR="3726886A" w:rsidP="6242BF11" w:rsidRDefault="3726886A" w14:paraId="245D424A" w14:textId="0018AB23">
      <w:pPr>
        <w:pStyle w:val="ListParagraph"/>
        <w:numPr>
          <w:ilvl w:val="0"/>
          <w:numId w:val="14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6242BF11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Yecid Adalid Mollinedo Mejía, ex-Director </w:t>
      </w:r>
      <w:r w:rsidRPr="00C802E9">
        <w:rPr>
          <w:rFonts w:asciiTheme="minorHAnsi" w:hAnsiTheme="minorHAnsi" w:eastAsiaTheme="minorEastAsia" w:cstheme="minorBidi"/>
          <w:sz w:val="22"/>
          <w:szCs w:val="22"/>
          <w:lang w:val="es-CO"/>
        </w:rPr>
        <w:t>General de Trabajo, Higiene y Seguridad Ocupacional</w:t>
      </w:r>
      <w:r w:rsidRPr="6242BF11">
        <w:rPr>
          <w:rFonts w:asciiTheme="minorHAnsi" w:hAnsiTheme="minorHAnsi" w:eastAsiaTheme="minorEastAsia" w:cstheme="minorBidi"/>
          <w:sz w:val="22"/>
          <w:szCs w:val="22"/>
          <w:lang w:val="es-US"/>
        </w:rPr>
        <w:t>, MTEPS</w:t>
      </w:r>
    </w:p>
    <w:p w:rsidR="3726886A" w:rsidP="6242BF11" w:rsidRDefault="3726886A" w14:paraId="092410A8" w14:textId="31FDE6B1">
      <w:pPr>
        <w:pStyle w:val="ListParagraph"/>
        <w:numPr>
          <w:ilvl w:val="0"/>
          <w:numId w:val="14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6242BF11">
        <w:rPr>
          <w:rFonts w:asciiTheme="minorHAnsi" w:hAnsiTheme="minorHAnsi" w:eastAsiaTheme="minorEastAsia" w:cstheme="minorBidi"/>
          <w:sz w:val="22"/>
          <w:szCs w:val="22"/>
          <w:lang w:val="es-US"/>
        </w:rPr>
        <w:t>Rodrigo Alvaro Villegas Godoy, ex-Responsable de Seguridad Ocupacional, MTEPS</w:t>
      </w:r>
    </w:p>
    <w:p w:rsidR="3726886A" w:rsidP="6242BF11" w:rsidRDefault="3726886A" w14:paraId="0D5CE5F8" w14:textId="6FCB4461">
      <w:pPr>
        <w:pStyle w:val="ListParagraph"/>
        <w:numPr>
          <w:ilvl w:val="0"/>
          <w:numId w:val="14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6242BF11">
        <w:rPr>
          <w:rFonts w:asciiTheme="minorHAnsi" w:hAnsiTheme="minorHAnsi" w:eastAsiaTheme="minorEastAsia" w:cstheme="minorBidi"/>
          <w:sz w:val="22"/>
          <w:szCs w:val="22"/>
          <w:lang w:val="es-US"/>
        </w:rPr>
        <w:t>Wendy Marlene Paño Titirico, ex-Profesional de Derecho Laboral, MTEPS</w:t>
      </w:r>
    </w:p>
    <w:p w:rsidR="00730180" w:rsidP="4CC60C22" w:rsidRDefault="00730180" w14:paraId="4BB57F1C" w14:textId="77777777">
      <w:pPr>
        <w:ind w:left="720"/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</w:p>
    <w:p w:rsidR="7A87F5D5" w:rsidP="4CC60C22" w:rsidRDefault="7A87F5D5" w14:paraId="30F9F6A9" w14:textId="6E9FA92D">
      <w:pPr>
        <w:ind w:left="720"/>
        <w:jc w:val="both"/>
        <w:rPr>
          <w:rFonts w:asciiTheme="minorHAnsi" w:hAnsiTheme="minorHAnsi" w:eastAsiaTheme="minorEastAsia" w:cstheme="minorBidi"/>
          <w:b/>
          <w:bCs/>
          <w:caps/>
          <w:sz w:val="22"/>
          <w:szCs w:val="22"/>
          <w:lang w:val="es-US"/>
        </w:rPr>
      </w:pPr>
      <w:r w:rsidRPr="4CC60C22">
        <w:rPr>
          <w:rFonts w:asciiTheme="minorHAnsi" w:hAnsiTheme="minorHAnsi" w:eastAsiaTheme="minorEastAsia" w:cstheme="minorBidi"/>
          <w:b/>
          <w:bCs/>
          <w:caps/>
          <w:sz w:val="22"/>
          <w:szCs w:val="22"/>
          <w:lang w:val="es-US"/>
        </w:rPr>
        <w:t>MÉXICO</w:t>
      </w:r>
    </w:p>
    <w:p w:rsidR="003911F0" w:rsidP="4CC60C22" w:rsidRDefault="003911F0" w14:paraId="24E44F5A" w14:textId="77777777">
      <w:pPr>
        <w:ind w:left="720"/>
        <w:jc w:val="both"/>
        <w:rPr>
          <w:rFonts w:asciiTheme="minorHAnsi" w:hAnsiTheme="minorHAnsi" w:eastAsiaTheme="minorEastAsia" w:cstheme="minorBidi"/>
          <w:b/>
          <w:bCs/>
          <w:caps/>
          <w:sz w:val="22"/>
          <w:szCs w:val="22"/>
          <w:lang w:val="es-US"/>
        </w:rPr>
      </w:pPr>
    </w:p>
    <w:p w:rsidR="685C96ED" w:rsidP="00103EB4" w:rsidRDefault="685C96ED" w14:paraId="6DA95D63" w14:textId="01AF7416">
      <w:pPr>
        <w:pStyle w:val="ListParagraph"/>
        <w:numPr>
          <w:ilvl w:val="0"/>
          <w:numId w:val="13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>Fernando Siliceo del Prado, Director General de Inspección Federal del Trabajo, STPS</w:t>
      </w:r>
    </w:p>
    <w:p w:rsidR="685C96ED" w:rsidP="00103EB4" w:rsidRDefault="685C96ED" w14:paraId="02CA2B4F" w14:textId="43052E2F">
      <w:pPr>
        <w:pStyle w:val="ListParagraph"/>
        <w:numPr>
          <w:ilvl w:val="0"/>
          <w:numId w:val="13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>Julio César León Zúñiga</w:t>
      </w:r>
      <w:r w:rsidRPr="4CC60C22" w:rsidR="65222F2E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, 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>Director de Inspección</w:t>
      </w:r>
      <w:r w:rsidRPr="4CC60C22" w:rsidR="53953E90">
        <w:rPr>
          <w:rFonts w:asciiTheme="minorHAnsi" w:hAnsiTheme="minorHAnsi" w:eastAsiaTheme="minorEastAsia" w:cstheme="minorBidi"/>
          <w:sz w:val="22"/>
          <w:szCs w:val="22"/>
          <w:lang w:val="es-US"/>
        </w:rPr>
        <w:t>, STPS</w:t>
      </w:r>
    </w:p>
    <w:p w:rsidR="146B8E6A" w:rsidP="00103EB4" w:rsidRDefault="685C96ED" w14:paraId="6838F615" w14:textId="45ED88EB">
      <w:pPr>
        <w:pStyle w:val="ListParagraph"/>
        <w:numPr>
          <w:ilvl w:val="0"/>
          <w:numId w:val="13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>Hector Pedro Martinez Lopez</w:t>
      </w:r>
      <w:r w:rsidRPr="4CC60C22" w:rsidR="0DCBF0F1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, 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>Director del Registro de Prestadoras de Servicios Especializados y Obras Especializadas</w:t>
      </w:r>
      <w:r w:rsidRPr="4CC60C22" w:rsidR="2EABD3F1">
        <w:rPr>
          <w:rFonts w:asciiTheme="minorHAnsi" w:hAnsiTheme="minorHAnsi" w:eastAsiaTheme="minorEastAsia" w:cstheme="minorBidi"/>
          <w:sz w:val="22"/>
          <w:szCs w:val="22"/>
          <w:lang w:val="es-US"/>
        </w:rPr>
        <w:t>, STPS</w:t>
      </w:r>
    </w:p>
    <w:p w:rsidR="146B8E6A" w:rsidP="00103EB4" w:rsidRDefault="685C96ED" w14:paraId="54E8C30D" w14:textId="76835829">
      <w:pPr>
        <w:pStyle w:val="ListParagraph"/>
        <w:numPr>
          <w:ilvl w:val="0"/>
          <w:numId w:val="13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>Rafael</w:t>
      </w:r>
      <w:r w:rsidRPr="4CC60C22" w:rsidR="15389D2C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 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>Antonio</w:t>
      </w:r>
      <w:r w:rsidRPr="4CC60C22" w:rsidR="129CE95E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 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>Alonso Olabarria</w:t>
      </w:r>
      <w:r w:rsidRPr="4CC60C22" w:rsidR="670A1791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, 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>Subdirector de Organismos y Mecanismos Multilaterales, STPS</w:t>
      </w:r>
    </w:p>
    <w:p w:rsidR="146B8E6A" w:rsidP="00103EB4" w:rsidRDefault="146B8E6A" w14:paraId="14C98E77" w14:textId="279ADF5A">
      <w:pPr>
        <w:pStyle w:val="ListParagraph"/>
        <w:numPr>
          <w:ilvl w:val="0"/>
          <w:numId w:val="13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>Mara Salazar,</w:t>
      </w:r>
      <w:r w:rsidRPr="4CC60C22" w:rsidR="3D88D01A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 Directora de Asuntos Hemisféricos, STPS</w:t>
      </w:r>
    </w:p>
    <w:p w:rsidR="685C96ED" w:rsidP="00103EB4" w:rsidRDefault="685C96ED" w14:paraId="3875E0C8" w14:textId="608C4E94">
      <w:pPr>
        <w:pStyle w:val="ListParagraph"/>
        <w:numPr>
          <w:ilvl w:val="0"/>
          <w:numId w:val="13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>Irving Ortiz Valle, Jefe de Departamento de Cooperación Hemisférica, STPS</w:t>
      </w:r>
    </w:p>
    <w:p w:rsidR="685C96ED" w:rsidP="00103EB4" w:rsidRDefault="685C96ED" w14:paraId="1CE99E14" w14:textId="265AFA59">
      <w:pPr>
        <w:pStyle w:val="ListParagraph"/>
        <w:numPr>
          <w:ilvl w:val="0"/>
          <w:numId w:val="13"/>
        </w:numPr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>Socorro Jorge</w:t>
      </w:r>
      <w:r w:rsidRPr="4CC60C22" w:rsidR="7F56C8A3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, </w:t>
      </w:r>
      <w:r w:rsidRPr="4CC60C22" w:rsidR="003911F0">
        <w:rPr>
          <w:rFonts w:asciiTheme="minorHAnsi" w:hAnsiTheme="minorHAnsi" w:eastAsiaTheme="minorEastAsia" w:cstheme="minorBidi"/>
          <w:sz w:val="22"/>
          <w:szCs w:val="22"/>
          <w:lang w:val="es-US"/>
        </w:rPr>
        <w:t>Representante Alterna</w:t>
      </w:r>
      <w:r w:rsidRPr="4CC60C22" w:rsidR="4742CE84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, </w:t>
      </w:r>
      <w:r w:rsidRPr="4CC60C22" w:rsidR="003911F0">
        <w:rPr>
          <w:rFonts w:asciiTheme="minorHAnsi" w:hAnsiTheme="minorHAnsi" w:eastAsiaTheme="minorEastAsia" w:cstheme="minorBidi"/>
          <w:sz w:val="22"/>
          <w:szCs w:val="22"/>
          <w:lang w:val="es-US"/>
        </w:rPr>
        <w:t>Mi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>sión Permanente de México ante la OEA</w:t>
      </w:r>
    </w:p>
    <w:p w:rsidR="130C64C0" w:rsidP="4CC60C22" w:rsidRDefault="130C64C0" w14:paraId="36C51EDF" w14:textId="4FD88DC6">
      <w:pPr>
        <w:ind w:left="720"/>
        <w:jc w:val="both"/>
        <w:rPr>
          <w:rFonts w:asciiTheme="minorHAnsi" w:hAnsiTheme="minorHAnsi" w:eastAsiaTheme="minorEastAsia" w:cstheme="minorBidi"/>
          <w:lang w:val="es-US"/>
        </w:rPr>
      </w:pPr>
    </w:p>
    <w:p w:rsidRPr="008A3D46" w:rsidR="008C3BC1" w:rsidP="4CC60C22" w:rsidRDefault="008C3BC1" w14:paraId="274BB1FE" w14:textId="4B3F904F">
      <w:pPr>
        <w:ind w:left="720"/>
        <w:jc w:val="both"/>
        <w:rPr>
          <w:rFonts w:asciiTheme="minorHAnsi" w:hAnsiTheme="minorHAnsi" w:eastAsiaTheme="minorEastAsia" w:cstheme="minorBidi"/>
          <w:b/>
          <w:bCs/>
          <w:caps/>
          <w:sz w:val="22"/>
          <w:szCs w:val="22"/>
          <w:shd w:val="clear" w:color="auto" w:fill="FFFFFF"/>
          <w:lang w:val="es-US"/>
        </w:rPr>
      </w:pPr>
      <w:r w:rsidRPr="4CC60C22">
        <w:rPr>
          <w:rFonts w:asciiTheme="minorHAnsi" w:hAnsiTheme="minorHAnsi" w:eastAsiaTheme="minorEastAsia" w:cstheme="minorBidi"/>
          <w:b/>
          <w:bCs/>
          <w:caps/>
          <w:sz w:val="22"/>
          <w:szCs w:val="22"/>
          <w:shd w:val="clear" w:color="auto" w:fill="FFFFFF"/>
          <w:lang w:val="es-US"/>
        </w:rPr>
        <w:t>O</w:t>
      </w:r>
      <w:r w:rsidRPr="4CC60C22" w:rsidR="004A5492">
        <w:rPr>
          <w:rFonts w:asciiTheme="minorHAnsi" w:hAnsiTheme="minorHAnsi" w:eastAsiaTheme="minorEastAsia" w:cstheme="minorBidi"/>
          <w:b/>
          <w:bCs/>
          <w:caps/>
          <w:sz w:val="22"/>
          <w:szCs w:val="22"/>
          <w:shd w:val="clear" w:color="auto" w:fill="FFFFFF"/>
          <w:lang w:val="es-US"/>
        </w:rPr>
        <w:t>rganización de los Estados Americanos (O</w:t>
      </w:r>
      <w:r w:rsidRPr="4CC60C22">
        <w:rPr>
          <w:rFonts w:asciiTheme="minorHAnsi" w:hAnsiTheme="minorHAnsi" w:eastAsiaTheme="minorEastAsia" w:cstheme="minorBidi"/>
          <w:b/>
          <w:bCs/>
          <w:caps/>
          <w:sz w:val="22"/>
          <w:szCs w:val="22"/>
          <w:shd w:val="clear" w:color="auto" w:fill="FFFFFF"/>
          <w:lang w:val="es-US"/>
        </w:rPr>
        <w:t>EA</w:t>
      </w:r>
      <w:r w:rsidRPr="4CC60C22" w:rsidR="004A5492">
        <w:rPr>
          <w:rFonts w:asciiTheme="minorHAnsi" w:hAnsiTheme="minorHAnsi" w:eastAsiaTheme="minorEastAsia" w:cstheme="minorBidi"/>
          <w:b/>
          <w:bCs/>
          <w:caps/>
          <w:sz w:val="22"/>
          <w:szCs w:val="22"/>
          <w:shd w:val="clear" w:color="auto" w:fill="FFFFFF"/>
          <w:lang w:val="es-US"/>
        </w:rPr>
        <w:t>)</w:t>
      </w:r>
    </w:p>
    <w:p w:rsidRPr="00045C18" w:rsidR="002F03C3" w:rsidP="4CC60C22" w:rsidRDefault="002F03C3" w14:paraId="46C59897" w14:textId="77777777">
      <w:pPr>
        <w:ind w:left="720"/>
        <w:jc w:val="both"/>
        <w:rPr>
          <w:rFonts w:asciiTheme="minorHAnsi" w:hAnsiTheme="minorHAnsi" w:eastAsiaTheme="minorEastAsia" w:cstheme="minorBidi"/>
          <w:caps/>
          <w:sz w:val="22"/>
          <w:szCs w:val="22"/>
          <w:shd w:val="clear" w:color="auto" w:fill="FFFFFF"/>
          <w:lang w:val="es-US"/>
        </w:rPr>
      </w:pPr>
    </w:p>
    <w:p w:rsidRPr="00180FFD" w:rsidR="00D97DDC" w:rsidP="00103EB4" w:rsidRDefault="00D97DDC" w14:paraId="3E8D4739" w14:textId="5D37FF2A">
      <w:pPr>
        <w:pStyle w:val="ListParagraph"/>
        <w:numPr>
          <w:ilvl w:val="0"/>
          <w:numId w:val="17"/>
        </w:numPr>
        <w:contextualSpacing/>
        <w:jc w:val="both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shd w:val="clear" w:color="auto" w:fill="FFFFFF"/>
          <w:lang w:val="es-US"/>
        </w:rPr>
        <w:t>María Claudia Camacho, Jefa de la Sección de Trabajo y Empleo, Departamento de Desarrollo Humano, Educación y Empleo (DHDEE), SEDI</w:t>
      </w:r>
    </w:p>
    <w:p w:rsidRPr="00180FFD" w:rsidR="454A34AF" w:rsidP="00103EB4" w:rsidRDefault="00180FFD" w14:paraId="43985367" w14:textId="6BF0A127">
      <w:pPr>
        <w:pStyle w:val="ListParagraph"/>
        <w:numPr>
          <w:ilvl w:val="0"/>
          <w:numId w:val="17"/>
        </w:numPr>
        <w:jc w:val="both"/>
        <w:outlineLvl w:val="0"/>
        <w:rPr>
          <w:rFonts w:asciiTheme="minorHAnsi" w:hAnsiTheme="minorHAnsi" w:eastAsiaTheme="minorEastAsia" w:cstheme="minorBidi"/>
          <w:sz w:val="22"/>
          <w:szCs w:val="22"/>
          <w:lang w:val="es-US"/>
        </w:rPr>
      </w:pP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>María Paz Rodríguez, Consultora</w:t>
      </w:r>
      <w:r w:rsidRPr="4CC60C22" w:rsidR="5EFE4892">
        <w:rPr>
          <w:rFonts w:asciiTheme="minorHAnsi" w:hAnsiTheme="minorHAnsi" w:eastAsiaTheme="minorEastAsia" w:cstheme="minorBidi"/>
          <w:sz w:val="22"/>
          <w:szCs w:val="22"/>
          <w:lang w:val="es-US"/>
        </w:rPr>
        <w:t xml:space="preserve">, </w:t>
      </w:r>
      <w:r w:rsidRPr="4CC60C22">
        <w:rPr>
          <w:rFonts w:asciiTheme="minorHAnsi" w:hAnsiTheme="minorHAnsi" w:eastAsiaTheme="minorEastAsia" w:cstheme="minorBidi"/>
          <w:sz w:val="22"/>
          <w:szCs w:val="22"/>
          <w:lang w:val="es-US"/>
        </w:rPr>
        <w:t>Sección de Trabajo y Empleo, DHDEE</w:t>
      </w:r>
    </w:p>
    <w:sectPr w:rsidRPr="00180FFD" w:rsidR="454A34AF" w:rsidSect="00AB78D1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pgSz w:w="12240" w:h="15840" w:orient="portrait"/>
      <w:pgMar w:top="243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4DC8" w:rsidRDefault="007C4DC8" w14:paraId="0309D01A" w14:textId="77777777">
      <w:r>
        <w:separator/>
      </w:r>
    </w:p>
  </w:endnote>
  <w:endnote w:type="continuationSeparator" w:id="0">
    <w:p w:rsidR="007C4DC8" w:rsidRDefault="007C4DC8" w14:paraId="37763E22" w14:textId="77777777">
      <w:r>
        <w:continuationSeparator/>
      </w:r>
    </w:p>
  </w:endnote>
  <w:endnote w:type="continuationNotice" w:id="1">
    <w:p w:rsidR="007C4DC8" w:rsidRDefault="007C4DC8" w14:paraId="352195F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B294A" w:rsidP="009A012E" w:rsidRDefault="005B294A" w14:paraId="7F7D76C4" w14:textId="77777777">
    <w:pPr>
      <w:pStyle w:val="Footer"/>
      <w:framePr w:wrap="around" w:hAnchor="margin" w:vAnchor="text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5B294A" w:rsidRDefault="005B294A" w14:paraId="0B42333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567013" w:rsidR="005B294A" w:rsidP="009A012E" w:rsidRDefault="005B294A" w14:paraId="575F2A45" w14:textId="3AA09C00">
    <w:pPr>
      <w:pStyle w:val="Footer"/>
      <w:framePr w:wrap="around" w:hAnchor="margin" w:vAnchor="text" w:xAlign="center" w:y="1"/>
      <w:rPr>
        <w:rStyle w:val="PageNumber"/>
        <w:rFonts w:asciiTheme="minorHAnsi" w:hAnsiTheme="minorHAnsi" w:cstheme="minorHAnsi"/>
        <w:sz w:val="22"/>
        <w:szCs w:val="22"/>
      </w:rPr>
    </w:pPr>
    <w:r w:rsidRPr="00567013">
      <w:rPr>
        <w:rStyle w:val="PageNumber"/>
        <w:rFonts w:asciiTheme="minorHAnsi" w:hAnsiTheme="minorHAnsi" w:cstheme="minorHAnsi"/>
        <w:sz w:val="22"/>
        <w:szCs w:val="22"/>
      </w:rPr>
      <w:fldChar w:fldCharType="begin"/>
    </w:r>
    <w:r w:rsidRPr="00567013">
      <w:rPr>
        <w:rStyle w:val="PageNumber"/>
        <w:rFonts w:asciiTheme="minorHAnsi" w:hAnsiTheme="minorHAnsi" w:cstheme="minorHAnsi"/>
        <w:sz w:val="22"/>
        <w:szCs w:val="22"/>
      </w:rPr>
      <w:instrText xml:space="preserve">PAGE  </w:instrText>
    </w:r>
    <w:r w:rsidRPr="00567013">
      <w:rPr>
        <w:rStyle w:val="PageNumber"/>
        <w:rFonts w:asciiTheme="minorHAnsi" w:hAnsiTheme="minorHAnsi" w:cstheme="minorHAnsi"/>
        <w:sz w:val="22"/>
        <w:szCs w:val="22"/>
      </w:rPr>
      <w:fldChar w:fldCharType="separate"/>
    </w:r>
    <w:r w:rsidRPr="00567013" w:rsidR="00C003FF">
      <w:rPr>
        <w:rStyle w:val="PageNumber"/>
        <w:rFonts w:asciiTheme="minorHAnsi" w:hAnsiTheme="minorHAnsi" w:cstheme="minorHAnsi"/>
        <w:noProof/>
        <w:sz w:val="22"/>
        <w:szCs w:val="22"/>
      </w:rPr>
      <w:t>1</w:t>
    </w:r>
    <w:r w:rsidRPr="00567013">
      <w:rPr>
        <w:rStyle w:val="PageNumber"/>
        <w:rFonts w:asciiTheme="minorHAnsi" w:hAnsiTheme="minorHAnsi" w:cstheme="minorHAnsi"/>
        <w:sz w:val="22"/>
        <w:szCs w:val="22"/>
      </w:rPr>
      <w:fldChar w:fldCharType="end"/>
    </w:r>
  </w:p>
  <w:p w:rsidR="005B294A" w:rsidRDefault="005B294A" w14:paraId="78E57CF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4DC8" w:rsidRDefault="007C4DC8" w14:paraId="2713C2D8" w14:textId="77777777">
      <w:r>
        <w:separator/>
      </w:r>
    </w:p>
  </w:footnote>
  <w:footnote w:type="continuationSeparator" w:id="0">
    <w:p w:rsidR="007C4DC8" w:rsidRDefault="007C4DC8" w14:paraId="2F23E575" w14:textId="77777777">
      <w:r>
        <w:continuationSeparator/>
      </w:r>
    </w:p>
  </w:footnote>
  <w:footnote w:type="continuationNotice" w:id="1">
    <w:p w:rsidR="007C4DC8" w:rsidRDefault="007C4DC8" w14:paraId="5299AF0D" w14:textId="77777777"/>
  </w:footnote>
  <w:footnote w:id="2">
    <w:p w:rsidR="37324CB3" w:rsidP="37324CB3" w:rsidRDefault="37324CB3" w14:paraId="17D52C66" w14:textId="62287782">
      <w:pPr>
        <w:pStyle w:val="FootnoteText"/>
        <w:jc w:val="both"/>
        <w:rPr>
          <w:rFonts w:asciiTheme="minorHAnsi" w:hAnsiTheme="minorHAnsi" w:eastAsiaTheme="minorEastAsia" w:cstheme="minorBidi"/>
          <w:lang w:val="es-ES"/>
        </w:rPr>
      </w:pPr>
      <w:r w:rsidRPr="37324CB3">
        <w:rPr>
          <w:rStyle w:val="FootnoteReference"/>
          <w:rFonts w:asciiTheme="minorHAnsi" w:hAnsiTheme="minorHAnsi" w:eastAsiaTheme="minorEastAsia" w:cstheme="minorBidi"/>
          <w:lang w:val="es-ES"/>
        </w:rPr>
        <w:footnoteRef/>
      </w:r>
      <w:r w:rsidRPr="37324CB3">
        <w:rPr>
          <w:rFonts w:asciiTheme="minorHAnsi" w:hAnsiTheme="minorHAnsi" w:eastAsiaTheme="minorEastAsia" w:cstheme="minorBidi"/>
          <w:lang w:val="es-ES"/>
        </w:rPr>
        <w:t xml:space="preserve"> Estas son: la inspección laboral; inspección y re-inspección técnica; investigación de accidente de trabajo; inspección integral de derechos fundamentales; inspección laboral en el ámbito del trabajo asalariado del hogar; inspección técnica en el rubro de la construcción de obras privadas; inspección de cumplimiento de disposiciones específicas.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E2781" w:rsidRDefault="00567013" w14:paraId="1A348B76" w14:textId="4C5CCDE3">
    <w:pPr>
      <w:pStyle w:val="Header"/>
    </w:pPr>
    <w:r>
      <w:rPr>
        <w:noProof/>
      </w:rPr>
      <w:pict w14:anchorId="1DCFEA5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7931688" style="position:absolute;margin-left:0;margin-top:0;width:487.25pt;height:121.8pt;rotation:315;z-index:-251658239;mso-wrap-edited:f;mso-position-horizontal:center;mso-position-horizontal-relative:margin;mso-position-vertical:center;mso-position-vertical-relative:margin" o:spid="_x0000_s2051" o:allowincell="f" fillcolor="silver" stroked="f" type="#_x0000_t136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33EAF" w:rsidP="4A9D00D5" w:rsidRDefault="4A9D00D5" w14:paraId="45BF6B3F" w14:textId="3AB537AC">
    <w:pPr>
      <w:pStyle w:val="Header"/>
      <w:tabs>
        <w:tab w:val="clear" w:pos="4680"/>
        <w:tab w:val="clear" w:pos="9360"/>
        <w:tab w:val="left" w:pos="1065"/>
      </w:tabs>
      <w:jc w:val="right"/>
    </w:pPr>
    <w:r>
      <w:t xml:space="preserve">     </w:t>
    </w:r>
    <w:r w:rsidR="00956D42"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Pr="00D53E96" w:rsidR="00D53E96" w:rsidP="00D53E96" w:rsidRDefault="00567013" w14:paraId="23C47A62" w14:textId="77C2FC05">
    <w:pPr>
      <w:jc w:val="center"/>
      <w:outlineLvl w:val="0"/>
      <w:rPr>
        <w:sz w:val="20"/>
        <w:szCs w:val="20"/>
      </w:rPr>
    </w:pPr>
    <w:r>
      <w:rPr>
        <w:noProof/>
      </w:rPr>
      <w:pict w14:anchorId="3F63EE8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67931687" style="position:absolute;left:0;text-align:left;margin-left:0;margin-top:0;width:487.25pt;height:121.8pt;rotation:315;z-index:-251658240;mso-wrap-edited:f;mso-position-horizontal:center;mso-position-horizontal-relative:margin;mso-position-vertical:center;mso-position-vertical-relative:margin" o:spid="_x0000_s2049" o:allowincell="f" fillcolor="silver" stroked="f" type="#_x0000_t136">
          <v:fill opacity=".5"/>
          <v:textpath style="font-family:&quot;Times New Roman&quot;;font-size:1pt" string="Borrador"/>
          <w10:wrap anchorx="margin" anchory="margin"/>
        </v:shape>
      </w:pict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euCb3uO3EKBkec" int2:id="5fdPlDHk">
      <int2:state int2:value="Rejected" int2:type="AugLoop_Text_Critique"/>
    </int2:textHash>
    <int2:textHash int2:hashCode="UH2cW3yEAdyWGE" int2:id="AOniuzjX">
      <int2:state int2:value="Rejected" int2:type="AugLoop_Text_Critique"/>
    </int2:textHash>
    <int2:textHash int2:hashCode="Q1hTRrUjrUedV8" int2:id="C1Ggbn0P">
      <int2:state int2:value="Rejected" int2:type="AugLoop_Text_Critique"/>
    </int2:textHash>
    <int2:textHash int2:hashCode="a7Y8hzOt+7oI9R" int2:id="GKcTcYZA">
      <int2:state int2:value="Rejected" int2:type="AugLoop_Text_Critique"/>
    </int2:textHash>
    <int2:textHash int2:hashCode="tTjBVT+mtg9+qz" int2:id="JGkrdZKg">
      <int2:state int2:value="Rejected" int2:type="AugLoop_Text_Critique"/>
    </int2:textHash>
    <int2:textHash int2:hashCode="+SadHcXLkJSsDw" int2:id="LgkpkV3F">
      <int2:state int2:value="Rejected" int2:type="AugLoop_Text_Critique"/>
    </int2:textHash>
    <int2:textHash int2:hashCode="B6kscyoC/gJD0a" int2:id="YzSAjjFN">
      <int2:state int2:value="Rejected" int2:type="AugLoop_Text_Critique"/>
    </int2:textHash>
    <int2:textHash int2:hashCode="IhU568Zlr2SYtz" int2:id="dZsGWkq8">
      <int2:state int2:value="Rejected" int2:type="AugLoop_Text_Critique"/>
    </int2:textHash>
    <int2:textHash int2:hashCode="Kx72c4MO3cesOs" int2:id="smHH7IAC">
      <int2:state int2:value="Rejected" int2:type="AugLoop_Text_Critique"/>
    </int2:textHash>
    <int2:bookmark int2:bookmarkName="_Int_Fu3qccGf" int2:invalidationBookmarkName="" int2:hashCode="70zAi/+e3AefXg" int2:id="8AomBuAV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389BC"/>
    <w:multiLevelType w:val="hybridMultilevel"/>
    <w:tmpl w:val="9A9CCC9E"/>
    <w:lvl w:ilvl="0" w:tplc="489876C6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F3A82E6A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EC24D574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59E62CF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8154DD1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53EC3F4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D902B8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2E229CA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4A6E6CC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" w15:restartNumberingAfterBreak="0">
    <w:nsid w:val="09F1C92C"/>
    <w:multiLevelType w:val="hybridMultilevel"/>
    <w:tmpl w:val="FFFFFFFF"/>
    <w:lvl w:ilvl="0" w:tplc="39F0134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EB024724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7B220E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61AAC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ADC792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9026D0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DD82AB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8C86A4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288010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E2847DC"/>
    <w:multiLevelType w:val="hybridMultilevel"/>
    <w:tmpl w:val="9EE2EB2C"/>
    <w:lvl w:ilvl="0" w:tplc="6D801F1A"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EastAs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D86A86B"/>
    <w:multiLevelType w:val="hybridMultilevel"/>
    <w:tmpl w:val="6AEECB72"/>
    <w:lvl w:ilvl="0" w:tplc="6D7A5C6E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44A26CAC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A468BA5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A9AF74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2F32034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4018631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E4A083BC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32B4797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30BAAC5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4" w15:restartNumberingAfterBreak="0">
    <w:nsid w:val="1F21F840"/>
    <w:multiLevelType w:val="hybridMultilevel"/>
    <w:tmpl w:val="48820898"/>
    <w:lvl w:ilvl="0" w:tplc="06124502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D2EAEA3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8270686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9162F18C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37BA4D5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9BED93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688ADE6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A2E807A2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1FA3A04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5" w15:restartNumberingAfterBreak="0">
    <w:nsid w:val="1F87DF80"/>
    <w:multiLevelType w:val="hybridMultilevel"/>
    <w:tmpl w:val="72E8A174"/>
    <w:lvl w:ilvl="0" w:tplc="5792D9AC">
      <w:start w:val="1"/>
      <w:numFmt w:val="decimal"/>
      <w:lvlText w:val="%1."/>
      <w:lvlJc w:val="left"/>
      <w:pPr>
        <w:ind w:left="720" w:hanging="360"/>
      </w:pPr>
    </w:lvl>
    <w:lvl w:ilvl="1" w:tplc="29AE48C4">
      <w:start w:val="1"/>
      <w:numFmt w:val="lowerLetter"/>
      <w:lvlText w:val="%2."/>
      <w:lvlJc w:val="left"/>
      <w:pPr>
        <w:ind w:left="1440" w:hanging="360"/>
      </w:pPr>
    </w:lvl>
    <w:lvl w:ilvl="2" w:tplc="E8FEFA88">
      <w:start w:val="1"/>
      <w:numFmt w:val="lowerRoman"/>
      <w:lvlText w:val="%3."/>
      <w:lvlJc w:val="right"/>
      <w:pPr>
        <w:ind w:left="2160" w:hanging="180"/>
      </w:pPr>
    </w:lvl>
    <w:lvl w:ilvl="3" w:tplc="B936C710">
      <w:start w:val="1"/>
      <w:numFmt w:val="decimal"/>
      <w:lvlText w:val="%4."/>
      <w:lvlJc w:val="left"/>
      <w:pPr>
        <w:ind w:left="2880" w:hanging="360"/>
      </w:pPr>
    </w:lvl>
    <w:lvl w:ilvl="4" w:tplc="6AF84C74">
      <w:start w:val="1"/>
      <w:numFmt w:val="lowerLetter"/>
      <w:lvlText w:val="%5."/>
      <w:lvlJc w:val="left"/>
      <w:pPr>
        <w:ind w:left="3600" w:hanging="360"/>
      </w:pPr>
    </w:lvl>
    <w:lvl w:ilvl="5" w:tplc="8886FC02">
      <w:start w:val="1"/>
      <w:numFmt w:val="lowerRoman"/>
      <w:lvlText w:val="%6."/>
      <w:lvlJc w:val="right"/>
      <w:pPr>
        <w:ind w:left="4320" w:hanging="180"/>
      </w:pPr>
    </w:lvl>
    <w:lvl w:ilvl="6" w:tplc="5F9C7CD8">
      <w:start w:val="1"/>
      <w:numFmt w:val="decimal"/>
      <w:lvlText w:val="%7."/>
      <w:lvlJc w:val="left"/>
      <w:pPr>
        <w:ind w:left="5040" w:hanging="360"/>
      </w:pPr>
    </w:lvl>
    <w:lvl w:ilvl="7" w:tplc="112899E8">
      <w:start w:val="1"/>
      <w:numFmt w:val="lowerLetter"/>
      <w:lvlText w:val="%8."/>
      <w:lvlJc w:val="left"/>
      <w:pPr>
        <w:ind w:left="5760" w:hanging="360"/>
      </w:pPr>
    </w:lvl>
    <w:lvl w:ilvl="8" w:tplc="C18212A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9075F6"/>
    <w:multiLevelType w:val="hybridMultilevel"/>
    <w:tmpl w:val="0FB25B96"/>
    <w:lvl w:ilvl="0" w:tplc="2696AD6E">
      <w:start w:val="1"/>
      <w:numFmt w:val="decimal"/>
      <w:lvlText w:val="%1)"/>
      <w:lvlJc w:val="left"/>
      <w:pPr>
        <w:ind w:left="720" w:hanging="360"/>
      </w:pPr>
      <w:rPr>
        <w:b/>
        <w:bCs/>
        <w:color w:val="auto"/>
      </w:rPr>
    </w:lvl>
    <w:lvl w:ilvl="1" w:tplc="AF969F30">
      <w:start w:val="1"/>
      <w:numFmt w:val="lowerLetter"/>
      <w:lvlText w:val="%2."/>
      <w:lvlJc w:val="left"/>
      <w:pPr>
        <w:ind w:left="1440" w:hanging="360"/>
      </w:pPr>
    </w:lvl>
    <w:lvl w:ilvl="2" w:tplc="6DE8E242">
      <w:start w:val="1"/>
      <w:numFmt w:val="lowerRoman"/>
      <w:lvlText w:val="%3."/>
      <w:lvlJc w:val="right"/>
      <w:pPr>
        <w:ind w:left="2160" w:hanging="180"/>
      </w:pPr>
    </w:lvl>
    <w:lvl w:ilvl="3" w:tplc="B6F0ACBE">
      <w:start w:val="1"/>
      <w:numFmt w:val="decimal"/>
      <w:lvlText w:val="%4."/>
      <w:lvlJc w:val="left"/>
      <w:pPr>
        <w:ind w:left="2880" w:hanging="360"/>
      </w:pPr>
    </w:lvl>
    <w:lvl w:ilvl="4" w:tplc="6E2C13CA">
      <w:start w:val="1"/>
      <w:numFmt w:val="lowerLetter"/>
      <w:lvlText w:val="%5."/>
      <w:lvlJc w:val="left"/>
      <w:pPr>
        <w:ind w:left="3600" w:hanging="360"/>
      </w:pPr>
    </w:lvl>
    <w:lvl w:ilvl="5" w:tplc="AB9871C6">
      <w:start w:val="1"/>
      <w:numFmt w:val="lowerRoman"/>
      <w:lvlText w:val="%6."/>
      <w:lvlJc w:val="right"/>
      <w:pPr>
        <w:ind w:left="4320" w:hanging="180"/>
      </w:pPr>
    </w:lvl>
    <w:lvl w:ilvl="6" w:tplc="4B30FB26">
      <w:start w:val="1"/>
      <w:numFmt w:val="decimal"/>
      <w:lvlText w:val="%7."/>
      <w:lvlJc w:val="left"/>
      <w:pPr>
        <w:ind w:left="5040" w:hanging="360"/>
      </w:pPr>
    </w:lvl>
    <w:lvl w:ilvl="7" w:tplc="6324C1A2">
      <w:start w:val="1"/>
      <w:numFmt w:val="lowerLetter"/>
      <w:lvlText w:val="%8."/>
      <w:lvlJc w:val="left"/>
      <w:pPr>
        <w:ind w:left="5760" w:hanging="360"/>
      </w:pPr>
    </w:lvl>
    <w:lvl w:ilvl="8" w:tplc="F2C8ABF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352103"/>
    <w:multiLevelType w:val="hybridMultilevel"/>
    <w:tmpl w:val="68F4B596"/>
    <w:lvl w:ilvl="0" w:tplc="DE4A7118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3BF44D7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2E0E5786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F1A7FD2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9E8621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7A9C0E66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C8F05622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B7FCB936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E8546A5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8" w15:restartNumberingAfterBreak="0">
    <w:nsid w:val="4ED07107"/>
    <w:multiLevelType w:val="hybridMultilevel"/>
    <w:tmpl w:val="431C0320"/>
    <w:lvl w:ilvl="0" w:tplc="2E246358">
      <w:start w:val="1"/>
      <w:numFmt w:val="decimal"/>
      <w:lvlText w:val="%1."/>
      <w:lvlJc w:val="left"/>
      <w:pPr>
        <w:ind w:left="720" w:hanging="360"/>
      </w:pPr>
    </w:lvl>
    <w:lvl w:ilvl="1" w:tplc="96AE3E0A">
      <w:start w:val="1"/>
      <w:numFmt w:val="lowerLetter"/>
      <w:lvlText w:val="%2."/>
      <w:lvlJc w:val="left"/>
      <w:pPr>
        <w:ind w:left="1440" w:hanging="360"/>
      </w:pPr>
    </w:lvl>
    <w:lvl w:ilvl="2" w:tplc="899A5014">
      <w:start w:val="1"/>
      <w:numFmt w:val="lowerRoman"/>
      <w:lvlText w:val="%3."/>
      <w:lvlJc w:val="right"/>
      <w:pPr>
        <w:ind w:left="2160" w:hanging="180"/>
      </w:pPr>
    </w:lvl>
    <w:lvl w:ilvl="3" w:tplc="6DFE2D28">
      <w:start w:val="1"/>
      <w:numFmt w:val="decimal"/>
      <w:lvlText w:val="%4."/>
      <w:lvlJc w:val="left"/>
      <w:pPr>
        <w:ind w:left="2880" w:hanging="360"/>
      </w:pPr>
    </w:lvl>
    <w:lvl w:ilvl="4" w:tplc="CBF4F516">
      <w:start w:val="1"/>
      <w:numFmt w:val="lowerLetter"/>
      <w:lvlText w:val="%5."/>
      <w:lvlJc w:val="left"/>
      <w:pPr>
        <w:ind w:left="3600" w:hanging="360"/>
      </w:pPr>
    </w:lvl>
    <w:lvl w:ilvl="5" w:tplc="06ECFC4A">
      <w:start w:val="1"/>
      <w:numFmt w:val="lowerRoman"/>
      <w:lvlText w:val="%6."/>
      <w:lvlJc w:val="right"/>
      <w:pPr>
        <w:ind w:left="4320" w:hanging="180"/>
      </w:pPr>
    </w:lvl>
    <w:lvl w:ilvl="6" w:tplc="4A68E0D8">
      <w:start w:val="1"/>
      <w:numFmt w:val="decimal"/>
      <w:lvlText w:val="%7."/>
      <w:lvlJc w:val="left"/>
      <w:pPr>
        <w:ind w:left="5040" w:hanging="360"/>
      </w:pPr>
    </w:lvl>
    <w:lvl w:ilvl="7" w:tplc="6EB234AE">
      <w:start w:val="1"/>
      <w:numFmt w:val="lowerLetter"/>
      <w:lvlText w:val="%8."/>
      <w:lvlJc w:val="left"/>
      <w:pPr>
        <w:ind w:left="5760" w:hanging="360"/>
      </w:pPr>
    </w:lvl>
    <w:lvl w:ilvl="8" w:tplc="4CEA34F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F1413A"/>
    <w:multiLevelType w:val="hybridMultilevel"/>
    <w:tmpl w:val="C14E881C"/>
    <w:lvl w:ilvl="0" w:tplc="22240220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E170452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DB8000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3BC8F66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12469F8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A04888E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1166E06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586E0CD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BE2C476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0" w15:restartNumberingAfterBreak="0">
    <w:nsid w:val="5C2057AE"/>
    <w:multiLevelType w:val="hybridMultilevel"/>
    <w:tmpl w:val="FFFFFFFF"/>
    <w:lvl w:ilvl="0" w:tplc="23BC346A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3878A856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7588514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7A882C7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1F5A476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B9DCD33C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2578E31A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E238419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7F8452E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1" w15:restartNumberingAfterBreak="0">
    <w:nsid w:val="5D237E54"/>
    <w:multiLevelType w:val="hybridMultilevel"/>
    <w:tmpl w:val="420043E8"/>
    <w:lvl w:ilvl="0" w:tplc="A738BB1A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709ED2F4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91BEA33C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A4B4011A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AF34020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D2660898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C186A5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29D07168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1AF4488E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2" w15:restartNumberingAfterBreak="0">
    <w:nsid w:val="69C67644"/>
    <w:multiLevelType w:val="hybridMultilevel"/>
    <w:tmpl w:val="89669428"/>
    <w:lvl w:ilvl="0" w:tplc="2FBED99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78525A24">
      <w:start w:val="1"/>
      <w:numFmt w:val="bullet"/>
      <w:lvlText w:val="-"/>
      <w:lvlJc w:val="left"/>
      <w:pPr>
        <w:ind w:left="1440" w:hanging="360"/>
      </w:pPr>
      <w:rPr>
        <w:rFonts w:hint="default" w:ascii="Aptos" w:hAnsi="Aptos"/>
      </w:rPr>
    </w:lvl>
    <w:lvl w:ilvl="2" w:tplc="A742435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05C310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CC8538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234BE1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6EA4FFE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D2AE0A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024BA0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BEB9AB7"/>
    <w:multiLevelType w:val="hybridMultilevel"/>
    <w:tmpl w:val="FFFFFFFF"/>
    <w:lvl w:ilvl="0" w:tplc="511AD6DE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364DB6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E4C94E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C72D70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82CC3CA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54EAA56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4EFEB46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B9160C9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49CC6CB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DEB37D5"/>
    <w:multiLevelType w:val="hybridMultilevel"/>
    <w:tmpl w:val="83748548"/>
    <w:lvl w:ilvl="0" w:tplc="A8F8AB92">
      <w:start w:val="1"/>
      <w:numFmt w:val="bullet"/>
      <w:lvlText w:val="-"/>
      <w:lvlJc w:val="left"/>
      <w:pPr>
        <w:ind w:left="1440" w:hanging="360"/>
      </w:pPr>
      <w:rPr>
        <w:rFonts w:hint="default" w:ascii="Calibri" w:hAnsi="Calibri"/>
      </w:rPr>
    </w:lvl>
    <w:lvl w:ilvl="1" w:tplc="8A5A29F0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/>
      </w:rPr>
    </w:lvl>
    <w:lvl w:ilvl="2" w:tplc="478893D8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4F90C55E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1C0C4DC8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/>
      </w:rPr>
    </w:lvl>
    <w:lvl w:ilvl="5" w:tplc="7CC032DC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A7FABE54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56CC5FCC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/>
      </w:rPr>
    </w:lvl>
    <w:lvl w:ilvl="8" w:tplc="703E9D4A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5" w15:restartNumberingAfterBreak="0">
    <w:nsid w:val="7131CF00"/>
    <w:multiLevelType w:val="hybridMultilevel"/>
    <w:tmpl w:val="957E7BA4"/>
    <w:lvl w:ilvl="0" w:tplc="351A9CC2">
      <w:start w:val="1"/>
      <w:numFmt w:val="bullet"/>
      <w:lvlText w:val="-"/>
      <w:lvlJc w:val="left"/>
      <w:pPr>
        <w:ind w:left="1080" w:hanging="360"/>
      </w:pPr>
      <w:rPr>
        <w:rFonts w:hint="default" w:ascii="Aptos" w:hAnsi="Aptos"/>
      </w:rPr>
    </w:lvl>
    <w:lvl w:ilvl="1" w:tplc="693821E8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03E00D7E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E8EEB14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99F034F6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0EC4FC32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96940F2E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CAFEF24C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0E3A1A42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6" w15:restartNumberingAfterBreak="0">
    <w:nsid w:val="786A56CF"/>
    <w:multiLevelType w:val="hybridMultilevel"/>
    <w:tmpl w:val="36BE60DC"/>
    <w:lvl w:ilvl="0" w:tplc="B268E1F8">
      <w:start w:val="1"/>
      <w:numFmt w:val="bullet"/>
      <w:lvlText w:val="-"/>
      <w:lvlJc w:val="left"/>
      <w:pPr>
        <w:ind w:left="1080" w:hanging="360"/>
      </w:pPr>
      <w:rPr>
        <w:rFonts w:hint="default" w:ascii="Courier New" w:hAnsi="Courier New"/>
      </w:rPr>
    </w:lvl>
    <w:lvl w:ilvl="1" w:tplc="7212AD6A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w:ilvl="2" w:tplc="469C33A8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187A7958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B19C59EE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w:ilvl="5" w:tplc="5A5C17B2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8A984AE0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FB906064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w:ilvl="8" w:tplc="56986090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7B524930"/>
    <w:multiLevelType w:val="hybridMultilevel"/>
    <w:tmpl w:val="56127816"/>
    <w:lvl w:ilvl="0" w:tplc="6A084FC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5EA8BFF0">
      <w:start w:val="1"/>
      <w:numFmt w:val="bullet"/>
      <w:lvlText w:val="-"/>
      <w:lvlJc w:val="left"/>
      <w:pPr>
        <w:ind w:left="1440" w:hanging="360"/>
      </w:pPr>
      <w:rPr>
        <w:rFonts w:hint="default" w:ascii="Courier New" w:hAnsi="Courier New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84668290">
    <w:abstractNumId w:val="4"/>
  </w:num>
  <w:num w:numId="2" w16cid:durableId="1439526532">
    <w:abstractNumId w:val="9"/>
  </w:num>
  <w:num w:numId="3" w16cid:durableId="1483232613">
    <w:abstractNumId w:val="7"/>
  </w:num>
  <w:num w:numId="4" w16cid:durableId="763959239">
    <w:abstractNumId w:val="11"/>
  </w:num>
  <w:num w:numId="5" w16cid:durableId="949900573">
    <w:abstractNumId w:val="5"/>
  </w:num>
  <w:num w:numId="6" w16cid:durableId="280066935">
    <w:abstractNumId w:val="8"/>
  </w:num>
  <w:num w:numId="7" w16cid:durableId="1759473338">
    <w:abstractNumId w:val="3"/>
  </w:num>
  <w:num w:numId="8" w16cid:durableId="945113844">
    <w:abstractNumId w:val="10"/>
  </w:num>
  <w:num w:numId="9" w16cid:durableId="1025448081">
    <w:abstractNumId w:val="13"/>
  </w:num>
  <w:num w:numId="10" w16cid:durableId="194124943">
    <w:abstractNumId w:val="1"/>
  </w:num>
  <w:num w:numId="11" w16cid:durableId="1846093922">
    <w:abstractNumId w:val="14"/>
  </w:num>
  <w:num w:numId="12" w16cid:durableId="2093236214">
    <w:abstractNumId w:val="12"/>
  </w:num>
  <w:num w:numId="13" w16cid:durableId="557012044">
    <w:abstractNumId w:val="0"/>
  </w:num>
  <w:num w:numId="14" w16cid:durableId="99882125">
    <w:abstractNumId w:val="15"/>
  </w:num>
  <w:num w:numId="15" w16cid:durableId="1497527790">
    <w:abstractNumId w:val="6"/>
  </w:num>
  <w:num w:numId="16" w16cid:durableId="467015745">
    <w:abstractNumId w:val="17"/>
  </w:num>
  <w:num w:numId="17" w16cid:durableId="902251431">
    <w:abstractNumId w:val="16"/>
  </w:num>
  <w:num w:numId="18" w16cid:durableId="1410077492">
    <w:abstractNumId w:val="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dgnword-docGUID" w:val="{9AFAAE32-C6B0-4311-9364-03D8EAEBD309}"/>
    <w:docVar w:name="dgnword-eventsink" w:val="87834784"/>
  </w:docVars>
  <w:rsids>
    <w:rsidRoot w:val="0018546C"/>
    <w:rsid w:val="0000127F"/>
    <w:rsid w:val="00001BDE"/>
    <w:rsid w:val="000028BB"/>
    <w:rsid w:val="00002A15"/>
    <w:rsid w:val="00002BE3"/>
    <w:rsid w:val="00002C26"/>
    <w:rsid w:val="000031D4"/>
    <w:rsid w:val="00003BEA"/>
    <w:rsid w:val="00004585"/>
    <w:rsid w:val="000057CB"/>
    <w:rsid w:val="000061E9"/>
    <w:rsid w:val="0000659F"/>
    <w:rsid w:val="00006691"/>
    <w:rsid w:val="00006834"/>
    <w:rsid w:val="00006AF3"/>
    <w:rsid w:val="0000703A"/>
    <w:rsid w:val="000077EB"/>
    <w:rsid w:val="00007863"/>
    <w:rsid w:val="00007AC6"/>
    <w:rsid w:val="00010B3B"/>
    <w:rsid w:val="000115D6"/>
    <w:rsid w:val="000117A3"/>
    <w:rsid w:val="00011D97"/>
    <w:rsid w:val="000134A7"/>
    <w:rsid w:val="000136F1"/>
    <w:rsid w:val="00014677"/>
    <w:rsid w:val="00015453"/>
    <w:rsid w:val="00015A45"/>
    <w:rsid w:val="00015F6E"/>
    <w:rsid w:val="00017E7C"/>
    <w:rsid w:val="000205FE"/>
    <w:rsid w:val="000207A4"/>
    <w:rsid w:val="00020F85"/>
    <w:rsid w:val="00021972"/>
    <w:rsid w:val="00021F80"/>
    <w:rsid w:val="00022106"/>
    <w:rsid w:val="00022919"/>
    <w:rsid w:val="00022F2C"/>
    <w:rsid w:val="0002301E"/>
    <w:rsid w:val="00023C8B"/>
    <w:rsid w:val="000249EE"/>
    <w:rsid w:val="00025935"/>
    <w:rsid w:val="00025972"/>
    <w:rsid w:val="00025E70"/>
    <w:rsid w:val="000264F6"/>
    <w:rsid w:val="00026667"/>
    <w:rsid w:val="0002674B"/>
    <w:rsid w:val="00026D90"/>
    <w:rsid w:val="000274CF"/>
    <w:rsid w:val="0002766B"/>
    <w:rsid w:val="000306C7"/>
    <w:rsid w:val="00030846"/>
    <w:rsid w:val="00030B16"/>
    <w:rsid w:val="000311B1"/>
    <w:rsid w:val="00031338"/>
    <w:rsid w:val="000316A8"/>
    <w:rsid w:val="0003185D"/>
    <w:rsid w:val="00031955"/>
    <w:rsid w:val="00032381"/>
    <w:rsid w:val="00032557"/>
    <w:rsid w:val="00032BBD"/>
    <w:rsid w:val="000333EF"/>
    <w:rsid w:val="0003353E"/>
    <w:rsid w:val="00033678"/>
    <w:rsid w:val="000338DF"/>
    <w:rsid w:val="00033A2E"/>
    <w:rsid w:val="00033EAF"/>
    <w:rsid w:val="000340E9"/>
    <w:rsid w:val="0003460A"/>
    <w:rsid w:val="0003471C"/>
    <w:rsid w:val="00034A9B"/>
    <w:rsid w:val="00035037"/>
    <w:rsid w:val="00035748"/>
    <w:rsid w:val="00035CD7"/>
    <w:rsid w:val="000364AF"/>
    <w:rsid w:val="000364F8"/>
    <w:rsid w:val="000365E6"/>
    <w:rsid w:val="0003685C"/>
    <w:rsid w:val="000369B9"/>
    <w:rsid w:val="00037127"/>
    <w:rsid w:val="0003731A"/>
    <w:rsid w:val="00037589"/>
    <w:rsid w:val="00040003"/>
    <w:rsid w:val="000408F1"/>
    <w:rsid w:val="00040AB5"/>
    <w:rsid w:val="00040F5F"/>
    <w:rsid w:val="00041810"/>
    <w:rsid w:val="00041A4E"/>
    <w:rsid w:val="00041E85"/>
    <w:rsid w:val="00042EA8"/>
    <w:rsid w:val="0004315F"/>
    <w:rsid w:val="00043CB0"/>
    <w:rsid w:val="000442CA"/>
    <w:rsid w:val="00044583"/>
    <w:rsid w:val="000447F0"/>
    <w:rsid w:val="000457DD"/>
    <w:rsid w:val="00045C18"/>
    <w:rsid w:val="00045D12"/>
    <w:rsid w:val="0004615E"/>
    <w:rsid w:val="00046981"/>
    <w:rsid w:val="00050BAD"/>
    <w:rsid w:val="00050C94"/>
    <w:rsid w:val="0005137E"/>
    <w:rsid w:val="0005147C"/>
    <w:rsid w:val="000519C4"/>
    <w:rsid w:val="000528F3"/>
    <w:rsid w:val="0005321C"/>
    <w:rsid w:val="00054A53"/>
    <w:rsid w:val="000550EC"/>
    <w:rsid w:val="0005563F"/>
    <w:rsid w:val="00055C43"/>
    <w:rsid w:val="00055C86"/>
    <w:rsid w:val="00055DC1"/>
    <w:rsid w:val="0005670C"/>
    <w:rsid w:val="00056CC4"/>
    <w:rsid w:val="00057205"/>
    <w:rsid w:val="000575F2"/>
    <w:rsid w:val="000579B9"/>
    <w:rsid w:val="00057BD4"/>
    <w:rsid w:val="00060D6C"/>
    <w:rsid w:val="00060EEA"/>
    <w:rsid w:val="00061419"/>
    <w:rsid w:val="0006149F"/>
    <w:rsid w:val="00061AE2"/>
    <w:rsid w:val="00061FC4"/>
    <w:rsid w:val="00062295"/>
    <w:rsid w:val="00062768"/>
    <w:rsid w:val="00064E4A"/>
    <w:rsid w:val="000650AC"/>
    <w:rsid w:val="00065282"/>
    <w:rsid w:val="00065329"/>
    <w:rsid w:val="00065883"/>
    <w:rsid w:val="00066583"/>
    <w:rsid w:val="000674A8"/>
    <w:rsid w:val="000674BF"/>
    <w:rsid w:val="00067548"/>
    <w:rsid w:val="00067AE7"/>
    <w:rsid w:val="00067CAD"/>
    <w:rsid w:val="00067CE7"/>
    <w:rsid w:val="0007012F"/>
    <w:rsid w:val="00070662"/>
    <w:rsid w:val="00070754"/>
    <w:rsid w:val="0007076D"/>
    <w:rsid w:val="00070778"/>
    <w:rsid w:val="00070AAC"/>
    <w:rsid w:val="00070D6F"/>
    <w:rsid w:val="00071667"/>
    <w:rsid w:val="00071BAD"/>
    <w:rsid w:val="00071E58"/>
    <w:rsid w:val="00072205"/>
    <w:rsid w:val="000724BD"/>
    <w:rsid w:val="000726DB"/>
    <w:rsid w:val="00072AD4"/>
    <w:rsid w:val="00072EAC"/>
    <w:rsid w:val="00073048"/>
    <w:rsid w:val="0007328C"/>
    <w:rsid w:val="000735CF"/>
    <w:rsid w:val="0007393C"/>
    <w:rsid w:val="00074692"/>
    <w:rsid w:val="00074A76"/>
    <w:rsid w:val="00075238"/>
    <w:rsid w:val="0007678A"/>
    <w:rsid w:val="0007798D"/>
    <w:rsid w:val="00077A23"/>
    <w:rsid w:val="00077A6A"/>
    <w:rsid w:val="00080237"/>
    <w:rsid w:val="000805D9"/>
    <w:rsid w:val="000809B8"/>
    <w:rsid w:val="00080B39"/>
    <w:rsid w:val="00081946"/>
    <w:rsid w:val="00082928"/>
    <w:rsid w:val="00084A6B"/>
    <w:rsid w:val="0008533D"/>
    <w:rsid w:val="00085DBB"/>
    <w:rsid w:val="00086131"/>
    <w:rsid w:val="00086C13"/>
    <w:rsid w:val="00086F52"/>
    <w:rsid w:val="00087AD7"/>
    <w:rsid w:val="000905DF"/>
    <w:rsid w:val="000910A9"/>
    <w:rsid w:val="00091346"/>
    <w:rsid w:val="00091A69"/>
    <w:rsid w:val="00092E21"/>
    <w:rsid w:val="000939DC"/>
    <w:rsid w:val="00093DE8"/>
    <w:rsid w:val="00094A5B"/>
    <w:rsid w:val="00094CC3"/>
    <w:rsid w:val="00095119"/>
    <w:rsid w:val="000958EE"/>
    <w:rsid w:val="000969E3"/>
    <w:rsid w:val="00096E21"/>
    <w:rsid w:val="00096FF3"/>
    <w:rsid w:val="00097A6C"/>
    <w:rsid w:val="00097C2B"/>
    <w:rsid w:val="0009C58B"/>
    <w:rsid w:val="000A097E"/>
    <w:rsid w:val="000A0F1D"/>
    <w:rsid w:val="000A1164"/>
    <w:rsid w:val="000A176B"/>
    <w:rsid w:val="000A28C7"/>
    <w:rsid w:val="000A2936"/>
    <w:rsid w:val="000A3474"/>
    <w:rsid w:val="000A4213"/>
    <w:rsid w:val="000A438A"/>
    <w:rsid w:val="000A43C9"/>
    <w:rsid w:val="000A45BA"/>
    <w:rsid w:val="000A4A52"/>
    <w:rsid w:val="000A4F2C"/>
    <w:rsid w:val="000A666C"/>
    <w:rsid w:val="000A697B"/>
    <w:rsid w:val="000A75B6"/>
    <w:rsid w:val="000A777C"/>
    <w:rsid w:val="000A7B1F"/>
    <w:rsid w:val="000B0851"/>
    <w:rsid w:val="000B086A"/>
    <w:rsid w:val="000B0CF4"/>
    <w:rsid w:val="000B17B6"/>
    <w:rsid w:val="000B1E4D"/>
    <w:rsid w:val="000B20FA"/>
    <w:rsid w:val="000B277C"/>
    <w:rsid w:val="000B2D8D"/>
    <w:rsid w:val="000B5850"/>
    <w:rsid w:val="000B5966"/>
    <w:rsid w:val="000B5D04"/>
    <w:rsid w:val="000B5DE8"/>
    <w:rsid w:val="000B5E51"/>
    <w:rsid w:val="000B62A4"/>
    <w:rsid w:val="000B6693"/>
    <w:rsid w:val="000B6895"/>
    <w:rsid w:val="000B72A7"/>
    <w:rsid w:val="000B7477"/>
    <w:rsid w:val="000B7DA5"/>
    <w:rsid w:val="000C040C"/>
    <w:rsid w:val="000C0B1E"/>
    <w:rsid w:val="000C118D"/>
    <w:rsid w:val="000C18E7"/>
    <w:rsid w:val="000C217F"/>
    <w:rsid w:val="000C26B9"/>
    <w:rsid w:val="000C2B15"/>
    <w:rsid w:val="000C2CB5"/>
    <w:rsid w:val="000C3255"/>
    <w:rsid w:val="000C33F5"/>
    <w:rsid w:val="000C35B9"/>
    <w:rsid w:val="000C4ADF"/>
    <w:rsid w:val="000C4DF6"/>
    <w:rsid w:val="000C4ED4"/>
    <w:rsid w:val="000C5C4A"/>
    <w:rsid w:val="000C6319"/>
    <w:rsid w:val="000C6619"/>
    <w:rsid w:val="000C6989"/>
    <w:rsid w:val="000C6AFC"/>
    <w:rsid w:val="000C6FE2"/>
    <w:rsid w:val="000D0750"/>
    <w:rsid w:val="000D14DC"/>
    <w:rsid w:val="000D1743"/>
    <w:rsid w:val="000D25B7"/>
    <w:rsid w:val="000D289C"/>
    <w:rsid w:val="000D2EAF"/>
    <w:rsid w:val="000D2F85"/>
    <w:rsid w:val="000D3730"/>
    <w:rsid w:val="000D378E"/>
    <w:rsid w:val="000D5E39"/>
    <w:rsid w:val="000D60A7"/>
    <w:rsid w:val="000D64B3"/>
    <w:rsid w:val="000E006D"/>
    <w:rsid w:val="000E02F5"/>
    <w:rsid w:val="000E08FD"/>
    <w:rsid w:val="000E0FC7"/>
    <w:rsid w:val="000E1081"/>
    <w:rsid w:val="000E1545"/>
    <w:rsid w:val="000E166C"/>
    <w:rsid w:val="000E1909"/>
    <w:rsid w:val="000E1F4D"/>
    <w:rsid w:val="000E2366"/>
    <w:rsid w:val="000E2781"/>
    <w:rsid w:val="000E2898"/>
    <w:rsid w:val="000E2B97"/>
    <w:rsid w:val="000E3017"/>
    <w:rsid w:val="000E3557"/>
    <w:rsid w:val="000E3695"/>
    <w:rsid w:val="000E3B4F"/>
    <w:rsid w:val="000E4253"/>
    <w:rsid w:val="000E4C52"/>
    <w:rsid w:val="000E57C4"/>
    <w:rsid w:val="000E61EF"/>
    <w:rsid w:val="000E6D03"/>
    <w:rsid w:val="000E78C1"/>
    <w:rsid w:val="000F05F5"/>
    <w:rsid w:val="000F1EE8"/>
    <w:rsid w:val="000F32E1"/>
    <w:rsid w:val="000F33DF"/>
    <w:rsid w:val="000F3CC5"/>
    <w:rsid w:val="000F42B4"/>
    <w:rsid w:val="000F43C7"/>
    <w:rsid w:val="000F466E"/>
    <w:rsid w:val="000F4C41"/>
    <w:rsid w:val="000F54EB"/>
    <w:rsid w:val="000F55D2"/>
    <w:rsid w:val="000F6300"/>
    <w:rsid w:val="000F6A44"/>
    <w:rsid w:val="000F7C0E"/>
    <w:rsid w:val="001002A4"/>
    <w:rsid w:val="001005B2"/>
    <w:rsid w:val="0010063F"/>
    <w:rsid w:val="00100813"/>
    <w:rsid w:val="0010084C"/>
    <w:rsid w:val="0010099A"/>
    <w:rsid w:val="00101226"/>
    <w:rsid w:val="00101EF3"/>
    <w:rsid w:val="001020F2"/>
    <w:rsid w:val="00102D58"/>
    <w:rsid w:val="00102DCE"/>
    <w:rsid w:val="00102EF2"/>
    <w:rsid w:val="00103692"/>
    <w:rsid w:val="00103DD6"/>
    <w:rsid w:val="00103EA9"/>
    <w:rsid w:val="00103EB4"/>
    <w:rsid w:val="001048FE"/>
    <w:rsid w:val="00105378"/>
    <w:rsid w:val="0010669F"/>
    <w:rsid w:val="001066BF"/>
    <w:rsid w:val="00106925"/>
    <w:rsid w:val="00106CEB"/>
    <w:rsid w:val="00110914"/>
    <w:rsid w:val="00110AC1"/>
    <w:rsid w:val="00111E24"/>
    <w:rsid w:val="001120AA"/>
    <w:rsid w:val="00113580"/>
    <w:rsid w:val="00114621"/>
    <w:rsid w:val="00114FE4"/>
    <w:rsid w:val="001158E5"/>
    <w:rsid w:val="00116198"/>
    <w:rsid w:val="0011656F"/>
    <w:rsid w:val="00116814"/>
    <w:rsid w:val="00117A38"/>
    <w:rsid w:val="00120097"/>
    <w:rsid w:val="00120EE4"/>
    <w:rsid w:val="00121530"/>
    <w:rsid w:val="00122494"/>
    <w:rsid w:val="00122813"/>
    <w:rsid w:val="00122D8C"/>
    <w:rsid w:val="00122DFC"/>
    <w:rsid w:val="001236B8"/>
    <w:rsid w:val="00123C19"/>
    <w:rsid w:val="00125427"/>
    <w:rsid w:val="001258C2"/>
    <w:rsid w:val="001259C6"/>
    <w:rsid w:val="001259D0"/>
    <w:rsid w:val="00125C57"/>
    <w:rsid w:val="001263DD"/>
    <w:rsid w:val="00126CA7"/>
    <w:rsid w:val="00126E6A"/>
    <w:rsid w:val="00127227"/>
    <w:rsid w:val="00127890"/>
    <w:rsid w:val="00127D2A"/>
    <w:rsid w:val="00127FF1"/>
    <w:rsid w:val="00130210"/>
    <w:rsid w:val="001303B5"/>
    <w:rsid w:val="00130C7E"/>
    <w:rsid w:val="00130CA9"/>
    <w:rsid w:val="00130D6D"/>
    <w:rsid w:val="00131AFD"/>
    <w:rsid w:val="00132513"/>
    <w:rsid w:val="00132C42"/>
    <w:rsid w:val="00133E8E"/>
    <w:rsid w:val="00133ECA"/>
    <w:rsid w:val="001342D3"/>
    <w:rsid w:val="00134391"/>
    <w:rsid w:val="00134CCF"/>
    <w:rsid w:val="00135471"/>
    <w:rsid w:val="0013594C"/>
    <w:rsid w:val="00135AA7"/>
    <w:rsid w:val="00135C94"/>
    <w:rsid w:val="00136CB5"/>
    <w:rsid w:val="00137222"/>
    <w:rsid w:val="00137D43"/>
    <w:rsid w:val="001406D8"/>
    <w:rsid w:val="0014080A"/>
    <w:rsid w:val="00140920"/>
    <w:rsid w:val="0014120B"/>
    <w:rsid w:val="001413B5"/>
    <w:rsid w:val="00141784"/>
    <w:rsid w:val="00141C39"/>
    <w:rsid w:val="00142E7D"/>
    <w:rsid w:val="00142F40"/>
    <w:rsid w:val="001430C7"/>
    <w:rsid w:val="001434E9"/>
    <w:rsid w:val="00144107"/>
    <w:rsid w:val="00144D4A"/>
    <w:rsid w:val="00145012"/>
    <w:rsid w:val="001452CC"/>
    <w:rsid w:val="0014553A"/>
    <w:rsid w:val="00146022"/>
    <w:rsid w:val="00147671"/>
    <w:rsid w:val="0014777A"/>
    <w:rsid w:val="00147FF5"/>
    <w:rsid w:val="00150455"/>
    <w:rsid w:val="001530A3"/>
    <w:rsid w:val="0015373C"/>
    <w:rsid w:val="001539BD"/>
    <w:rsid w:val="00153F79"/>
    <w:rsid w:val="001540AF"/>
    <w:rsid w:val="00154DD0"/>
    <w:rsid w:val="00155B41"/>
    <w:rsid w:val="00156008"/>
    <w:rsid w:val="001565EA"/>
    <w:rsid w:val="00156E8D"/>
    <w:rsid w:val="00160183"/>
    <w:rsid w:val="001606C4"/>
    <w:rsid w:val="0016167A"/>
    <w:rsid w:val="00161A0B"/>
    <w:rsid w:val="00161C8F"/>
    <w:rsid w:val="00161F65"/>
    <w:rsid w:val="00161FD2"/>
    <w:rsid w:val="0016216E"/>
    <w:rsid w:val="001626E5"/>
    <w:rsid w:val="00162B4A"/>
    <w:rsid w:val="00162B85"/>
    <w:rsid w:val="00163200"/>
    <w:rsid w:val="001643FD"/>
    <w:rsid w:val="001654E1"/>
    <w:rsid w:val="00165A4C"/>
    <w:rsid w:val="00165B19"/>
    <w:rsid w:val="00165D5E"/>
    <w:rsid w:val="00165F3A"/>
    <w:rsid w:val="00166142"/>
    <w:rsid w:val="0016619F"/>
    <w:rsid w:val="00166ED2"/>
    <w:rsid w:val="00166F51"/>
    <w:rsid w:val="00167111"/>
    <w:rsid w:val="0016786B"/>
    <w:rsid w:val="00167969"/>
    <w:rsid w:val="00170185"/>
    <w:rsid w:val="001701B8"/>
    <w:rsid w:val="001702DE"/>
    <w:rsid w:val="00170D94"/>
    <w:rsid w:val="001715B6"/>
    <w:rsid w:val="001723D4"/>
    <w:rsid w:val="00172ACD"/>
    <w:rsid w:val="00172EB5"/>
    <w:rsid w:val="00172F59"/>
    <w:rsid w:val="001738F9"/>
    <w:rsid w:val="00173D9E"/>
    <w:rsid w:val="00174777"/>
    <w:rsid w:val="001751E7"/>
    <w:rsid w:val="00175B6F"/>
    <w:rsid w:val="00175D34"/>
    <w:rsid w:val="00176079"/>
    <w:rsid w:val="00176579"/>
    <w:rsid w:val="00176786"/>
    <w:rsid w:val="0017680D"/>
    <w:rsid w:val="00176E14"/>
    <w:rsid w:val="00177369"/>
    <w:rsid w:val="00177F28"/>
    <w:rsid w:val="001805ED"/>
    <w:rsid w:val="00180FFD"/>
    <w:rsid w:val="001814AE"/>
    <w:rsid w:val="001818EF"/>
    <w:rsid w:val="00183495"/>
    <w:rsid w:val="00183877"/>
    <w:rsid w:val="00183F48"/>
    <w:rsid w:val="00184B30"/>
    <w:rsid w:val="001853F0"/>
    <w:rsid w:val="0018546C"/>
    <w:rsid w:val="001855E3"/>
    <w:rsid w:val="0018670B"/>
    <w:rsid w:val="00186FE3"/>
    <w:rsid w:val="00187729"/>
    <w:rsid w:val="00187E0B"/>
    <w:rsid w:val="00187EB8"/>
    <w:rsid w:val="001900B2"/>
    <w:rsid w:val="00190AB6"/>
    <w:rsid w:val="0019120E"/>
    <w:rsid w:val="0019162A"/>
    <w:rsid w:val="00192ADA"/>
    <w:rsid w:val="0019381B"/>
    <w:rsid w:val="00193C06"/>
    <w:rsid w:val="00193D48"/>
    <w:rsid w:val="0019419A"/>
    <w:rsid w:val="00194A2D"/>
    <w:rsid w:val="00194E68"/>
    <w:rsid w:val="001952C0"/>
    <w:rsid w:val="00195E71"/>
    <w:rsid w:val="001963A5"/>
    <w:rsid w:val="0019667E"/>
    <w:rsid w:val="00196E8E"/>
    <w:rsid w:val="00197058"/>
    <w:rsid w:val="0019794D"/>
    <w:rsid w:val="00197AA4"/>
    <w:rsid w:val="001A02B2"/>
    <w:rsid w:val="001A09E3"/>
    <w:rsid w:val="001A0F2A"/>
    <w:rsid w:val="001A1061"/>
    <w:rsid w:val="001A1374"/>
    <w:rsid w:val="001A14B8"/>
    <w:rsid w:val="001A19EA"/>
    <w:rsid w:val="001A34C6"/>
    <w:rsid w:val="001A3549"/>
    <w:rsid w:val="001A3F94"/>
    <w:rsid w:val="001A4358"/>
    <w:rsid w:val="001A4B58"/>
    <w:rsid w:val="001A4DD1"/>
    <w:rsid w:val="001A5022"/>
    <w:rsid w:val="001A5A6C"/>
    <w:rsid w:val="001A5ED5"/>
    <w:rsid w:val="001A68CE"/>
    <w:rsid w:val="001A71F4"/>
    <w:rsid w:val="001A72AC"/>
    <w:rsid w:val="001A7FE6"/>
    <w:rsid w:val="001B0025"/>
    <w:rsid w:val="001B0572"/>
    <w:rsid w:val="001B0889"/>
    <w:rsid w:val="001B0F16"/>
    <w:rsid w:val="001B1364"/>
    <w:rsid w:val="001B150B"/>
    <w:rsid w:val="001B1B0B"/>
    <w:rsid w:val="001B244E"/>
    <w:rsid w:val="001B37DF"/>
    <w:rsid w:val="001B4D55"/>
    <w:rsid w:val="001B508D"/>
    <w:rsid w:val="001B5CF7"/>
    <w:rsid w:val="001B5D8D"/>
    <w:rsid w:val="001B685F"/>
    <w:rsid w:val="001B7561"/>
    <w:rsid w:val="001B7976"/>
    <w:rsid w:val="001C0462"/>
    <w:rsid w:val="001C06B3"/>
    <w:rsid w:val="001C06E2"/>
    <w:rsid w:val="001C1786"/>
    <w:rsid w:val="001C1CE2"/>
    <w:rsid w:val="001C230C"/>
    <w:rsid w:val="001C2E62"/>
    <w:rsid w:val="001C3652"/>
    <w:rsid w:val="001C4016"/>
    <w:rsid w:val="001C503F"/>
    <w:rsid w:val="001C55A5"/>
    <w:rsid w:val="001C597E"/>
    <w:rsid w:val="001C5AA5"/>
    <w:rsid w:val="001C64E2"/>
    <w:rsid w:val="001C701C"/>
    <w:rsid w:val="001C75A8"/>
    <w:rsid w:val="001C78A9"/>
    <w:rsid w:val="001D015C"/>
    <w:rsid w:val="001D03D5"/>
    <w:rsid w:val="001D0610"/>
    <w:rsid w:val="001D0A0E"/>
    <w:rsid w:val="001D0B2E"/>
    <w:rsid w:val="001D0B59"/>
    <w:rsid w:val="001D0E0B"/>
    <w:rsid w:val="001D1706"/>
    <w:rsid w:val="001D1756"/>
    <w:rsid w:val="001D1822"/>
    <w:rsid w:val="001D1DAA"/>
    <w:rsid w:val="001D1F47"/>
    <w:rsid w:val="001D24F0"/>
    <w:rsid w:val="001D2E63"/>
    <w:rsid w:val="001D350F"/>
    <w:rsid w:val="001D3A57"/>
    <w:rsid w:val="001D3D89"/>
    <w:rsid w:val="001D4271"/>
    <w:rsid w:val="001D582E"/>
    <w:rsid w:val="001D661C"/>
    <w:rsid w:val="001D6DDE"/>
    <w:rsid w:val="001D74AE"/>
    <w:rsid w:val="001D7DE9"/>
    <w:rsid w:val="001E0E2E"/>
    <w:rsid w:val="001E198E"/>
    <w:rsid w:val="001E21D0"/>
    <w:rsid w:val="001E2A84"/>
    <w:rsid w:val="001E315B"/>
    <w:rsid w:val="001E3A78"/>
    <w:rsid w:val="001E3FF0"/>
    <w:rsid w:val="001E4001"/>
    <w:rsid w:val="001E4B6F"/>
    <w:rsid w:val="001E54F0"/>
    <w:rsid w:val="001E6D18"/>
    <w:rsid w:val="001E7356"/>
    <w:rsid w:val="001E7408"/>
    <w:rsid w:val="001E7D60"/>
    <w:rsid w:val="001F0054"/>
    <w:rsid w:val="001F0688"/>
    <w:rsid w:val="001F06FE"/>
    <w:rsid w:val="001F0BC5"/>
    <w:rsid w:val="001F0F3F"/>
    <w:rsid w:val="001F142F"/>
    <w:rsid w:val="001F14A2"/>
    <w:rsid w:val="001F1A24"/>
    <w:rsid w:val="001F1C38"/>
    <w:rsid w:val="001F1C70"/>
    <w:rsid w:val="001F1E29"/>
    <w:rsid w:val="001F21DD"/>
    <w:rsid w:val="001F24A2"/>
    <w:rsid w:val="001F2AFD"/>
    <w:rsid w:val="001F3255"/>
    <w:rsid w:val="001F3A32"/>
    <w:rsid w:val="001F3C7F"/>
    <w:rsid w:val="001F5D7E"/>
    <w:rsid w:val="001F6797"/>
    <w:rsid w:val="001F6C58"/>
    <w:rsid w:val="001F6D95"/>
    <w:rsid w:val="001F7343"/>
    <w:rsid w:val="0020001F"/>
    <w:rsid w:val="00200842"/>
    <w:rsid w:val="00200BD7"/>
    <w:rsid w:val="0020137E"/>
    <w:rsid w:val="00201E57"/>
    <w:rsid w:val="0020299C"/>
    <w:rsid w:val="002030A7"/>
    <w:rsid w:val="002032E4"/>
    <w:rsid w:val="00203586"/>
    <w:rsid w:val="0020391A"/>
    <w:rsid w:val="0020425D"/>
    <w:rsid w:val="0020473C"/>
    <w:rsid w:val="0020481E"/>
    <w:rsid w:val="00204B39"/>
    <w:rsid w:val="002057A0"/>
    <w:rsid w:val="00205B66"/>
    <w:rsid w:val="0020635E"/>
    <w:rsid w:val="00207292"/>
    <w:rsid w:val="002077F5"/>
    <w:rsid w:val="0020FBAF"/>
    <w:rsid w:val="002102F6"/>
    <w:rsid w:val="00210766"/>
    <w:rsid w:val="00210995"/>
    <w:rsid w:val="002116B6"/>
    <w:rsid w:val="00212159"/>
    <w:rsid w:val="002133AA"/>
    <w:rsid w:val="00213DE0"/>
    <w:rsid w:val="0021545C"/>
    <w:rsid w:val="0021564A"/>
    <w:rsid w:val="00215BC2"/>
    <w:rsid w:val="002167F9"/>
    <w:rsid w:val="00220451"/>
    <w:rsid w:val="00220C32"/>
    <w:rsid w:val="00221060"/>
    <w:rsid w:val="00221259"/>
    <w:rsid w:val="002212C2"/>
    <w:rsid w:val="00221BD1"/>
    <w:rsid w:val="002220F0"/>
    <w:rsid w:val="0022290A"/>
    <w:rsid w:val="002238C6"/>
    <w:rsid w:val="002249EB"/>
    <w:rsid w:val="00224ED2"/>
    <w:rsid w:val="00224F1F"/>
    <w:rsid w:val="00226357"/>
    <w:rsid w:val="002265EE"/>
    <w:rsid w:val="0022714D"/>
    <w:rsid w:val="0022725A"/>
    <w:rsid w:val="00227714"/>
    <w:rsid w:val="00227AC3"/>
    <w:rsid w:val="00230097"/>
    <w:rsid w:val="002309B6"/>
    <w:rsid w:val="002313A3"/>
    <w:rsid w:val="002316A7"/>
    <w:rsid w:val="00231703"/>
    <w:rsid w:val="002333A9"/>
    <w:rsid w:val="002333B7"/>
    <w:rsid w:val="0023359A"/>
    <w:rsid w:val="00233825"/>
    <w:rsid w:val="0023434A"/>
    <w:rsid w:val="00234A1F"/>
    <w:rsid w:val="00234C7A"/>
    <w:rsid w:val="00235DF0"/>
    <w:rsid w:val="0023622E"/>
    <w:rsid w:val="0023686C"/>
    <w:rsid w:val="00237C7F"/>
    <w:rsid w:val="002411C3"/>
    <w:rsid w:val="0024193F"/>
    <w:rsid w:val="00241D27"/>
    <w:rsid w:val="00242AA8"/>
    <w:rsid w:val="00244B43"/>
    <w:rsid w:val="00244BD0"/>
    <w:rsid w:val="00244F25"/>
    <w:rsid w:val="00245726"/>
    <w:rsid w:val="00245B0B"/>
    <w:rsid w:val="00245F84"/>
    <w:rsid w:val="00246783"/>
    <w:rsid w:val="002477FF"/>
    <w:rsid w:val="00247A81"/>
    <w:rsid w:val="00250235"/>
    <w:rsid w:val="0025041A"/>
    <w:rsid w:val="00250B0E"/>
    <w:rsid w:val="00251093"/>
    <w:rsid w:val="002512A5"/>
    <w:rsid w:val="002519E7"/>
    <w:rsid w:val="002528FF"/>
    <w:rsid w:val="00253D36"/>
    <w:rsid w:val="00253FDE"/>
    <w:rsid w:val="00254BC7"/>
    <w:rsid w:val="00254C81"/>
    <w:rsid w:val="002559F7"/>
    <w:rsid w:val="00255B24"/>
    <w:rsid w:val="0025764E"/>
    <w:rsid w:val="00257A2E"/>
    <w:rsid w:val="002601DA"/>
    <w:rsid w:val="002602C5"/>
    <w:rsid w:val="00260994"/>
    <w:rsid w:val="00260B83"/>
    <w:rsid w:val="00261B21"/>
    <w:rsid w:val="00261ED3"/>
    <w:rsid w:val="00262EAC"/>
    <w:rsid w:val="00262FC6"/>
    <w:rsid w:val="0026307A"/>
    <w:rsid w:val="0026358F"/>
    <w:rsid w:val="002636BB"/>
    <w:rsid w:val="002639A1"/>
    <w:rsid w:val="00263B60"/>
    <w:rsid w:val="00263E90"/>
    <w:rsid w:val="00265710"/>
    <w:rsid w:val="00265732"/>
    <w:rsid w:val="00265C35"/>
    <w:rsid w:val="002662D2"/>
    <w:rsid w:val="00266430"/>
    <w:rsid w:val="00267188"/>
    <w:rsid w:val="00267ABB"/>
    <w:rsid w:val="00270C7A"/>
    <w:rsid w:val="002712AA"/>
    <w:rsid w:val="002712E3"/>
    <w:rsid w:val="002715B6"/>
    <w:rsid w:val="00271737"/>
    <w:rsid w:val="00271852"/>
    <w:rsid w:val="00271D90"/>
    <w:rsid w:val="00271DF6"/>
    <w:rsid w:val="00271FDE"/>
    <w:rsid w:val="00272126"/>
    <w:rsid w:val="0027213F"/>
    <w:rsid w:val="00272206"/>
    <w:rsid w:val="00272287"/>
    <w:rsid w:val="00272401"/>
    <w:rsid w:val="00273012"/>
    <w:rsid w:val="0027317A"/>
    <w:rsid w:val="002734AC"/>
    <w:rsid w:val="002736C0"/>
    <w:rsid w:val="0027478B"/>
    <w:rsid w:val="002754BB"/>
    <w:rsid w:val="00275B19"/>
    <w:rsid w:val="0027600B"/>
    <w:rsid w:val="002760AE"/>
    <w:rsid w:val="002763A4"/>
    <w:rsid w:val="0027711D"/>
    <w:rsid w:val="002778B2"/>
    <w:rsid w:val="00280221"/>
    <w:rsid w:val="00280A44"/>
    <w:rsid w:val="002813B5"/>
    <w:rsid w:val="00281BC4"/>
    <w:rsid w:val="00281FE4"/>
    <w:rsid w:val="00282571"/>
    <w:rsid w:val="002826AF"/>
    <w:rsid w:val="00282A48"/>
    <w:rsid w:val="00282A54"/>
    <w:rsid w:val="00283091"/>
    <w:rsid w:val="00283432"/>
    <w:rsid w:val="00283BC6"/>
    <w:rsid w:val="002841B9"/>
    <w:rsid w:val="0028442A"/>
    <w:rsid w:val="00284771"/>
    <w:rsid w:val="002849CC"/>
    <w:rsid w:val="00284BF5"/>
    <w:rsid w:val="00286965"/>
    <w:rsid w:val="00286CBB"/>
    <w:rsid w:val="00286E43"/>
    <w:rsid w:val="00287146"/>
    <w:rsid w:val="002876B2"/>
    <w:rsid w:val="00287918"/>
    <w:rsid w:val="002879D3"/>
    <w:rsid w:val="00287F8F"/>
    <w:rsid w:val="0029001F"/>
    <w:rsid w:val="0029047B"/>
    <w:rsid w:val="00290CFC"/>
    <w:rsid w:val="00290D74"/>
    <w:rsid w:val="0029190D"/>
    <w:rsid w:val="00291E19"/>
    <w:rsid w:val="0029214E"/>
    <w:rsid w:val="002922B3"/>
    <w:rsid w:val="00292988"/>
    <w:rsid w:val="00292A19"/>
    <w:rsid w:val="00292A36"/>
    <w:rsid w:val="00292DA0"/>
    <w:rsid w:val="002931D2"/>
    <w:rsid w:val="002940FB"/>
    <w:rsid w:val="00295D91"/>
    <w:rsid w:val="0029642B"/>
    <w:rsid w:val="002972DD"/>
    <w:rsid w:val="0029766D"/>
    <w:rsid w:val="002976B0"/>
    <w:rsid w:val="00297D34"/>
    <w:rsid w:val="002A004A"/>
    <w:rsid w:val="002A03F8"/>
    <w:rsid w:val="002A0DD7"/>
    <w:rsid w:val="002A144D"/>
    <w:rsid w:val="002A1CC6"/>
    <w:rsid w:val="002A2168"/>
    <w:rsid w:val="002A391D"/>
    <w:rsid w:val="002A3EEC"/>
    <w:rsid w:val="002A3F44"/>
    <w:rsid w:val="002A4481"/>
    <w:rsid w:val="002A4939"/>
    <w:rsid w:val="002A5778"/>
    <w:rsid w:val="002A588C"/>
    <w:rsid w:val="002A640A"/>
    <w:rsid w:val="002A6688"/>
    <w:rsid w:val="002A6F9E"/>
    <w:rsid w:val="002A74C0"/>
    <w:rsid w:val="002A7596"/>
    <w:rsid w:val="002A75A9"/>
    <w:rsid w:val="002A7976"/>
    <w:rsid w:val="002A798D"/>
    <w:rsid w:val="002B095C"/>
    <w:rsid w:val="002B099E"/>
    <w:rsid w:val="002B0A77"/>
    <w:rsid w:val="002B0B65"/>
    <w:rsid w:val="002B102F"/>
    <w:rsid w:val="002B131E"/>
    <w:rsid w:val="002B2189"/>
    <w:rsid w:val="002B2350"/>
    <w:rsid w:val="002B25DC"/>
    <w:rsid w:val="002B3B94"/>
    <w:rsid w:val="002B5617"/>
    <w:rsid w:val="002B58A7"/>
    <w:rsid w:val="002B608E"/>
    <w:rsid w:val="002B6927"/>
    <w:rsid w:val="002B6E5D"/>
    <w:rsid w:val="002B70A3"/>
    <w:rsid w:val="002B735A"/>
    <w:rsid w:val="002B754B"/>
    <w:rsid w:val="002B7741"/>
    <w:rsid w:val="002B78A7"/>
    <w:rsid w:val="002B7DEC"/>
    <w:rsid w:val="002C02C8"/>
    <w:rsid w:val="002C033B"/>
    <w:rsid w:val="002C0888"/>
    <w:rsid w:val="002C0D77"/>
    <w:rsid w:val="002C0D82"/>
    <w:rsid w:val="002C128B"/>
    <w:rsid w:val="002C205F"/>
    <w:rsid w:val="002C30AF"/>
    <w:rsid w:val="002C4754"/>
    <w:rsid w:val="002C4897"/>
    <w:rsid w:val="002C4CEE"/>
    <w:rsid w:val="002C4DE6"/>
    <w:rsid w:val="002C4DE7"/>
    <w:rsid w:val="002C5100"/>
    <w:rsid w:val="002C63CF"/>
    <w:rsid w:val="002C644D"/>
    <w:rsid w:val="002C6C5B"/>
    <w:rsid w:val="002C7364"/>
    <w:rsid w:val="002C794E"/>
    <w:rsid w:val="002C7B0B"/>
    <w:rsid w:val="002D0AB9"/>
    <w:rsid w:val="002D1940"/>
    <w:rsid w:val="002D19F2"/>
    <w:rsid w:val="002D1F2A"/>
    <w:rsid w:val="002D2CE9"/>
    <w:rsid w:val="002D2F6C"/>
    <w:rsid w:val="002D31A4"/>
    <w:rsid w:val="002D402B"/>
    <w:rsid w:val="002D4044"/>
    <w:rsid w:val="002D45FD"/>
    <w:rsid w:val="002D4B31"/>
    <w:rsid w:val="002D59FA"/>
    <w:rsid w:val="002D5A00"/>
    <w:rsid w:val="002D5A4E"/>
    <w:rsid w:val="002D6462"/>
    <w:rsid w:val="002D685B"/>
    <w:rsid w:val="002D7244"/>
    <w:rsid w:val="002D7270"/>
    <w:rsid w:val="002D7373"/>
    <w:rsid w:val="002D76B0"/>
    <w:rsid w:val="002D7C16"/>
    <w:rsid w:val="002D7D6A"/>
    <w:rsid w:val="002E01F4"/>
    <w:rsid w:val="002E0AC5"/>
    <w:rsid w:val="002E1043"/>
    <w:rsid w:val="002E17CE"/>
    <w:rsid w:val="002E2116"/>
    <w:rsid w:val="002E2728"/>
    <w:rsid w:val="002E2920"/>
    <w:rsid w:val="002E31E2"/>
    <w:rsid w:val="002E5583"/>
    <w:rsid w:val="002E6A08"/>
    <w:rsid w:val="002E7331"/>
    <w:rsid w:val="002F03C3"/>
    <w:rsid w:val="002F06EB"/>
    <w:rsid w:val="002F0F20"/>
    <w:rsid w:val="002F2439"/>
    <w:rsid w:val="002F2B8F"/>
    <w:rsid w:val="002F300D"/>
    <w:rsid w:val="002F31F2"/>
    <w:rsid w:val="002F346C"/>
    <w:rsid w:val="002F3E05"/>
    <w:rsid w:val="002F45E6"/>
    <w:rsid w:val="002F4CAD"/>
    <w:rsid w:val="002F4E9B"/>
    <w:rsid w:val="002F4F15"/>
    <w:rsid w:val="002F5AFF"/>
    <w:rsid w:val="002F5B2E"/>
    <w:rsid w:val="002F63EA"/>
    <w:rsid w:val="002F6CC3"/>
    <w:rsid w:val="002F6F4A"/>
    <w:rsid w:val="002F7439"/>
    <w:rsid w:val="002F7C5F"/>
    <w:rsid w:val="0030048A"/>
    <w:rsid w:val="00300C5E"/>
    <w:rsid w:val="00300F67"/>
    <w:rsid w:val="003013F0"/>
    <w:rsid w:val="00301462"/>
    <w:rsid w:val="00301EC4"/>
    <w:rsid w:val="00301FF6"/>
    <w:rsid w:val="00302208"/>
    <w:rsid w:val="00302A3C"/>
    <w:rsid w:val="00303183"/>
    <w:rsid w:val="00303312"/>
    <w:rsid w:val="003034B3"/>
    <w:rsid w:val="003035FF"/>
    <w:rsid w:val="00303634"/>
    <w:rsid w:val="00304A5B"/>
    <w:rsid w:val="00304A8E"/>
    <w:rsid w:val="00304BD5"/>
    <w:rsid w:val="003051F5"/>
    <w:rsid w:val="003055CD"/>
    <w:rsid w:val="00305947"/>
    <w:rsid w:val="0030639A"/>
    <w:rsid w:val="0030639B"/>
    <w:rsid w:val="0030690C"/>
    <w:rsid w:val="00307244"/>
    <w:rsid w:val="003073A1"/>
    <w:rsid w:val="00307D67"/>
    <w:rsid w:val="00307EE6"/>
    <w:rsid w:val="00307F87"/>
    <w:rsid w:val="00307FAD"/>
    <w:rsid w:val="003101D4"/>
    <w:rsid w:val="00310520"/>
    <w:rsid w:val="00311375"/>
    <w:rsid w:val="003115C0"/>
    <w:rsid w:val="0031292F"/>
    <w:rsid w:val="00312ACE"/>
    <w:rsid w:val="00313497"/>
    <w:rsid w:val="00314900"/>
    <w:rsid w:val="00314C3F"/>
    <w:rsid w:val="00314DED"/>
    <w:rsid w:val="00315609"/>
    <w:rsid w:val="00315680"/>
    <w:rsid w:val="00315BA8"/>
    <w:rsid w:val="00315FE5"/>
    <w:rsid w:val="00316A63"/>
    <w:rsid w:val="00316C00"/>
    <w:rsid w:val="00316E27"/>
    <w:rsid w:val="0031741D"/>
    <w:rsid w:val="00317707"/>
    <w:rsid w:val="00320241"/>
    <w:rsid w:val="00320408"/>
    <w:rsid w:val="00320B75"/>
    <w:rsid w:val="00322370"/>
    <w:rsid w:val="00322845"/>
    <w:rsid w:val="0032315B"/>
    <w:rsid w:val="00323860"/>
    <w:rsid w:val="00323B8B"/>
    <w:rsid w:val="00323BF9"/>
    <w:rsid w:val="00323FCE"/>
    <w:rsid w:val="0032525C"/>
    <w:rsid w:val="003257CD"/>
    <w:rsid w:val="00325C75"/>
    <w:rsid w:val="003268A2"/>
    <w:rsid w:val="003271AB"/>
    <w:rsid w:val="003315C2"/>
    <w:rsid w:val="00331C31"/>
    <w:rsid w:val="003322BB"/>
    <w:rsid w:val="00334498"/>
    <w:rsid w:val="00335556"/>
    <w:rsid w:val="0033577E"/>
    <w:rsid w:val="00335D6A"/>
    <w:rsid w:val="00335FC6"/>
    <w:rsid w:val="00336AB1"/>
    <w:rsid w:val="0033702E"/>
    <w:rsid w:val="0033734B"/>
    <w:rsid w:val="00340112"/>
    <w:rsid w:val="00340683"/>
    <w:rsid w:val="00340D04"/>
    <w:rsid w:val="003411E4"/>
    <w:rsid w:val="00341953"/>
    <w:rsid w:val="00341A0D"/>
    <w:rsid w:val="003421B9"/>
    <w:rsid w:val="0034357D"/>
    <w:rsid w:val="0034425B"/>
    <w:rsid w:val="0034501B"/>
    <w:rsid w:val="00345ECA"/>
    <w:rsid w:val="00346106"/>
    <w:rsid w:val="00346D6B"/>
    <w:rsid w:val="00347551"/>
    <w:rsid w:val="0035035F"/>
    <w:rsid w:val="00350D6B"/>
    <w:rsid w:val="003511AB"/>
    <w:rsid w:val="0035181F"/>
    <w:rsid w:val="003526FB"/>
    <w:rsid w:val="00352A5E"/>
    <w:rsid w:val="00352E97"/>
    <w:rsid w:val="003531BA"/>
    <w:rsid w:val="003534BD"/>
    <w:rsid w:val="00354184"/>
    <w:rsid w:val="0035454F"/>
    <w:rsid w:val="003547A2"/>
    <w:rsid w:val="00354858"/>
    <w:rsid w:val="00354932"/>
    <w:rsid w:val="00354BD2"/>
    <w:rsid w:val="00355629"/>
    <w:rsid w:val="00356071"/>
    <w:rsid w:val="00356257"/>
    <w:rsid w:val="00356666"/>
    <w:rsid w:val="00356A9A"/>
    <w:rsid w:val="00360351"/>
    <w:rsid w:val="003619EE"/>
    <w:rsid w:val="00361E74"/>
    <w:rsid w:val="00362F7C"/>
    <w:rsid w:val="0036355B"/>
    <w:rsid w:val="00363630"/>
    <w:rsid w:val="003636EB"/>
    <w:rsid w:val="0036504C"/>
    <w:rsid w:val="00365AE8"/>
    <w:rsid w:val="0036664F"/>
    <w:rsid w:val="00366E8F"/>
    <w:rsid w:val="003670DB"/>
    <w:rsid w:val="003675D6"/>
    <w:rsid w:val="00370B23"/>
    <w:rsid w:val="00370C17"/>
    <w:rsid w:val="00370C89"/>
    <w:rsid w:val="00370E35"/>
    <w:rsid w:val="0037182B"/>
    <w:rsid w:val="003718DD"/>
    <w:rsid w:val="00372002"/>
    <w:rsid w:val="00372A9F"/>
    <w:rsid w:val="00373FA0"/>
    <w:rsid w:val="003743E7"/>
    <w:rsid w:val="0037457F"/>
    <w:rsid w:val="00374C48"/>
    <w:rsid w:val="00374DDF"/>
    <w:rsid w:val="00375804"/>
    <w:rsid w:val="00375C30"/>
    <w:rsid w:val="00376460"/>
    <w:rsid w:val="00376B60"/>
    <w:rsid w:val="003771F5"/>
    <w:rsid w:val="003777CE"/>
    <w:rsid w:val="00377855"/>
    <w:rsid w:val="003807DE"/>
    <w:rsid w:val="00381035"/>
    <w:rsid w:val="00381243"/>
    <w:rsid w:val="00381881"/>
    <w:rsid w:val="0038197D"/>
    <w:rsid w:val="00381BD5"/>
    <w:rsid w:val="00381F7F"/>
    <w:rsid w:val="00382E99"/>
    <w:rsid w:val="00383784"/>
    <w:rsid w:val="00383C0E"/>
    <w:rsid w:val="003843F1"/>
    <w:rsid w:val="003844ED"/>
    <w:rsid w:val="003845DD"/>
    <w:rsid w:val="0038462C"/>
    <w:rsid w:val="00384FF4"/>
    <w:rsid w:val="00385399"/>
    <w:rsid w:val="00386589"/>
    <w:rsid w:val="003866E8"/>
    <w:rsid w:val="0038678A"/>
    <w:rsid w:val="003868F9"/>
    <w:rsid w:val="00386F76"/>
    <w:rsid w:val="003901BF"/>
    <w:rsid w:val="00390B90"/>
    <w:rsid w:val="003911F0"/>
    <w:rsid w:val="00391CC3"/>
    <w:rsid w:val="00391D37"/>
    <w:rsid w:val="00392066"/>
    <w:rsid w:val="00392216"/>
    <w:rsid w:val="00392EA5"/>
    <w:rsid w:val="00394715"/>
    <w:rsid w:val="003949FD"/>
    <w:rsid w:val="00394A81"/>
    <w:rsid w:val="00395CBD"/>
    <w:rsid w:val="00395F93"/>
    <w:rsid w:val="003961C5"/>
    <w:rsid w:val="0039774D"/>
    <w:rsid w:val="00397A37"/>
    <w:rsid w:val="00397BDB"/>
    <w:rsid w:val="003A0C0B"/>
    <w:rsid w:val="003A18B9"/>
    <w:rsid w:val="003A1FA6"/>
    <w:rsid w:val="003A204A"/>
    <w:rsid w:val="003A20F4"/>
    <w:rsid w:val="003A287C"/>
    <w:rsid w:val="003A2DF5"/>
    <w:rsid w:val="003A3181"/>
    <w:rsid w:val="003A3929"/>
    <w:rsid w:val="003A395A"/>
    <w:rsid w:val="003A4480"/>
    <w:rsid w:val="003A513B"/>
    <w:rsid w:val="003A52F7"/>
    <w:rsid w:val="003A552B"/>
    <w:rsid w:val="003A5D96"/>
    <w:rsid w:val="003A5DF0"/>
    <w:rsid w:val="003A62A5"/>
    <w:rsid w:val="003A6494"/>
    <w:rsid w:val="003A6AC2"/>
    <w:rsid w:val="003A6B03"/>
    <w:rsid w:val="003A72C0"/>
    <w:rsid w:val="003A78FB"/>
    <w:rsid w:val="003B0C01"/>
    <w:rsid w:val="003B1083"/>
    <w:rsid w:val="003B1643"/>
    <w:rsid w:val="003B1794"/>
    <w:rsid w:val="003B17FF"/>
    <w:rsid w:val="003B1F26"/>
    <w:rsid w:val="003B1FC0"/>
    <w:rsid w:val="003B2377"/>
    <w:rsid w:val="003B2873"/>
    <w:rsid w:val="003B2B65"/>
    <w:rsid w:val="003B2C65"/>
    <w:rsid w:val="003B30AA"/>
    <w:rsid w:val="003B3DCA"/>
    <w:rsid w:val="003B4239"/>
    <w:rsid w:val="003B4968"/>
    <w:rsid w:val="003B5470"/>
    <w:rsid w:val="003B5526"/>
    <w:rsid w:val="003B567E"/>
    <w:rsid w:val="003B5BD3"/>
    <w:rsid w:val="003B62DE"/>
    <w:rsid w:val="003B720E"/>
    <w:rsid w:val="003B7E95"/>
    <w:rsid w:val="003C0332"/>
    <w:rsid w:val="003C14B5"/>
    <w:rsid w:val="003C176D"/>
    <w:rsid w:val="003C1D29"/>
    <w:rsid w:val="003C2751"/>
    <w:rsid w:val="003C334A"/>
    <w:rsid w:val="003C350E"/>
    <w:rsid w:val="003C37A6"/>
    <w:rsid w:val="003C4692"/>
    <w:rsid w:val="003C4C3C"/>
    <w:rsid w:val="003C548E"/>
    <w:rsid w:val="003C5BDA"/>
    <w:rsid w:val="003C65CC"/>
    <w:rsid w:val="003C6722"/>
    <w:rsid w:val="003C6C78"/>
    <w:rsid w:val="003C7178"/>
    <w:rsid w:val="003C7C44"/>
    <w:rsid w:val="003C7D11"/>
    <w:rsid w:val="003D1785"/>
    <w:rsid w:val="003D1A95"/>
    <w:rsid w:val="003D1E86"/>
    <w:rsid w:val="003D2064"/>
    <w:rsid w:val="003D2122"/>
    <w:rsid w:val="003D2DC3"/>
    <w:rsid w:val="003D357F"/>
    <w:rsid w:val="003D3798"/>
    <w:rsid w:val="003D3AA4"/>
    <w:rsid w:val="003D3C6A"/>
    <w:rsid w:val="003D3CE0"/>
    <w:rsid w:val="003D55E7"/>
    <w:rsid w:val="003D6FF4"/>
    <w:rsid w:val="003D707D"/>
    <w:rsid w:val="003D71C6"/>
    <w:rsid w:val="003D71CF"/>
    <w:rsid w:val="003D721E"/>
    <w:rsid w:val="003D7265"/>
    <w:rsid w:val="003E0D27"/>
    <w:rsid w:val="003E2914"/>
    <w:rsid w:val="003E3278"/>
    <w:rsid w:val="003E32EA"/>
    <w:rsid w:val="003E333F"/>
    <w:rsid w:val="003E35A6"/>
    <w:rsid w:val="003E3613"/>
    <w:rsid w:val="003E3B00"/>
    <w:rsid w:val="003E47CA"/>
    <w:rsid w:val="003E4931"/>
    <w:rsid w:val="003E5022"/>
    <w:rsid w:val="003E5A5D"/>
    <w:rsid w:val="003E5D7B"/>
    <w:rsid w:val="003E6AD2"/>
    <w:rsid w:val="003E6FD6"/>
    <w:rsid w:val="003E703C"/>
    <w:rsid w:val="003E7518"/>
    <w:rsid w:val="003E793D"/>
    <w:rsid w:val="003F0727"/>
    <w:rsid w:val="003F089A"/>
    <w:rsid w:val="003F0CC0"/>
    <w:rsid w:val="003F0F8E"/>
    <w:rsid w:val="003F1561"/>
    <w:rsid w:val="003F17CD"/>
    <w:rsid w:val="003F17F6"/>
    <w:rsid w:val="003F1D1C"/>
    <w:rsid w:val="003F1FBF"/>
    <w:rsid w:val="003F28BB"/>
    <w:rsid w:val="003F2EA9"/>
    <w:rsid w:val="003F4E67"/>
    <w:rsid w:val="003F5490"/>
    <w:rsid w:val="003F69A2"/>
    <w:rsid w:val="003F6CD5"/>
    <w:rsid w:val="003F6E7F"/>
    <w:rsid w:val="003F7489"/>
    <w:rsid w:val="003F79A5"/>
    <w:rsid w:val="003F7C81"/>
    <w:rsid w:val="004002FD"/>
    <w:rsid w:val="00400E36"/>
    <w:rsid w:val="00400E70"/>
    <w:rsid w:val="00401242"/>
    <w:rsid w:val="00401E3B"/>
    <w:rsid w:val="004020FE"/>
    <w:rsid w:val="00402703"/>
    <w:rsid w:val="00403342"/>
    <w:rsid w:val="00403674"/>
    <w:rsid w:val="00403735"/>
    <w:rsid w:val="00404035"/>
    <w:rsid w:val="00404AFF"/>
    <w:rsid w:val="00404BB1"/>
    <w:rsid w:val="00404D5F"/>
    <w:rsid w:val="00405FB1"/>
    <w:rsid w:val="004061C1"/>
    <w:rsid w:val="004062F0"/>
    <w:rsid w:val="0040651F"/>
    <w:rsid w:val="004067EE"/>
    <w:rsid w:val="00406B54"/>
    <w:rsid w:val="00406D60"/>
    <w:rsid w:val="00407A76"/>
    <w:rsid w:val="00410633"/>
    <w:rsid w:val="0041083F"/>
    <w:rsid w:val="00410AAC"/>
    <w:rsid w:val="00410F6B"/>
    <w:rsid w:val="0041101B"/>
    <w:rsid w:val="00411F1D"/>
    <w:rsid w:val="00412C99"/>
    <w:rsid w:val="00413669"/>
    <w:rsid w:val="00413B04"/>
    <w:rsid w:val="004140DD"/>
    <w:rsid w:val="004142B1"/>
    <w:rsid w:val="004149C0"/>
    <w:rsid w:val="0041525C"/>
    <w:rsid w:val="00415506"/>
    <w:rsid w:val="004155B9"/>
    <w:rsid w:val="0041565C"/>
    <w:rsid w:val="00416897"/>
    <w:rsid w:val="00416952"/>
    <w:rsid w:val="00416E71"/>
    <w:rsid w:val="0041784E"/>
    <w:rsid w:val="00417C75"/>
    <w:rsid w:val="004221A9"/>
    <w:rsid w:val="0042292A"/>
    <w:rsid w:val="00422BF9"/>
    <w:rsid w:val="004233CD"/>
    <w:rsid w:val="00423A58"/>
    <w:rsid w:val="00424F25"/>
    <w:rsid w:val="004252B5"/>
    <w:rsid w:val="0042608D"/>
    <w:rsid w:val="004262F8"/>
    <w:rsid w:val="004269CF"/>
    <w:rsid w:val="00426A7C"/>
    <w:rsid w:val="0042739F"/>
    <w:rsid w:val="004300FC"/>
    <w:rsid w:val="00430110"/>
    <w:rsid w:val="0043017C"/>
    <w:rsid w:val="00432719"/>
    <w:rsid w:val="00433230"/>
    <w:rsid w:val="00433C5B"/>
    <w:rsid w:val="004340BD"/>
    <w:rsid w:val="00434A20"/>
    <w:rsid w:val="004351FD"/>
    <w:rsid w:val="004355F5"/>
    <w:rsid w:val="00435EC2"/>
    <w:rsid w:val="004363DF"/>
    <w:rsid w:val="00436970"/>
    <w:rsid w:val="00436C84"/>
    <w:rsid w:val="00437B34"/>
    <w:rsid w:val="00440A6C"/>
    <w:rsid w:val="00440E11"/>
    <w:rsid w:val="00440E43"/>
    <w:rsid w:val="004415FC"/>
    <w:rsid w:val="00441D01"/>
    <w:rsid w:val="00442368"/>
    <w:rsid w:val="00442998"/>
    <w:rsid w:val="00443530"/>
    <w:rsid w:val="00443737"/>
    <w:rsid w:val="0044380C"/>
    <w:rsid w:val="00443909"/>
    <w:rsid w:val="00443AF5"/>
    <w:rsid w:val="0044416B"/>
    <w:rsid w:val="0044427D"/>
    <w:rsid w:val="00444778"/>
    <w:rsid w:val="00444ECC"/>
    <w:rsid w:val="004453CD"/>
    <w:rsid w:val="00445774"/>
    <w:rsid w:val="00445E13"/>
    <w:rsid w:val="0044647E"/>
    <w:rsid w:val="00447707"/>
    <w:rsid w:val="004505F2"/>
    <w:rsid w:val="00450A9C"/>
    <w:rsid w:val="00450C6E"/>
    <w:rsid w:val="00450EB3"/>
    <w:rsid w:val="004515C2"/>
    <w:rsid w:val="00451B1E"/>
    <w:rsid w:val="00451B4C"/>
    <w:rsid w:val="00452325"/>
    <w:rsid w:val="00452623"/>
    <w:rsid w:val="00452ADE"/>
    <w:rsid w:val="00452EF5"/>
    <w:rsid w:val="00452FA8"/>
    <w:rsid w:val="004535E2"/>
    <w:rsid w:val="004536A6"/>
    <w:rsid w:val="00453A26"/>
    <w:rsid w:val="00453AB8"/>
    <w:rsid w:val="00453C3F"/>
    <w:rsid w:val="004540EC"/>
    <w:rsid w:val="004544B5"/>
    <w:rsid w:val="00454805"/>
    <w:rsid w:val="00455FE4"/>
    <w:rsid w:val="00456068"/>
    <w:rsid w:val="004562EF"/>
    <w:rsid w:val="00456A5F"/>
    <w:rsid w:val="004570BC"/>
    <w:rsid w:val="0045752A"/>
    <w:rsid w:val="00457534"/>
    <w:rsid w:val="00457729"/>
    <w:rsid w:val="00457A7D"/>
    <w:rsid w:val="004600A0"/>
    <w:rsid w:val="004601B2"/>
    <w:rsid w:val="004614F3"/>
    <w:rsid w:val="00461667"/>
    <w:rsid w:val="004617CC"/>
    <w:rsid w:val="00461C5C"/>
    <w:rsid w:val="00462450"/>
    <w:rsid w:val="00462B2F"/>
    <w:rsid w:val="00462C65"/>
    <w:rsid w:val="004632AA"/>
    <w:rsid w:val="00463E52"/>
    <w:rsid w:val="004644BD"/>
    <w:rsid w:val="00464C6C"/>
    <w:rsid w:val="00465080"/>
    <w:rsid w:val="0046555B"/>
    <w:rsid w:val="004656A1"/>
    <w:rsid w:val="004657AE"/>
    <w:rsid w:val="00466B0D"/>
    <w:rsid w:val="004675A9"/>
    <w:rsid w:val="0047008D"/>
    <w:rsid w:val="004702C5"/>
    <w:rsid w:val="0047055A"/>
    <w:rsid w:val="004707C7"/>
    <w:rsid w:val="00470E85"/>
    <w:rsid w:val="004711A2"/>
    <w:rsid w:val="00471FA5"/>
    <w:rsid w:val="004734C5"/>
    <w:rsid w:val="00474366"/>
    <w:rsid w:val="00475B3A"/>
    <w:rsid w:val="00476380"/>
    <w:rsid w:val="00476CE1"/>
    <w:rsid w:val="004805EF"/>
    <w:rsid w:val="004806A7"/>
    <w:rsid w:val="0048087B"/>
    <w:rsid w:val="00481DC0"/>
    <w:rsid w:val="00482119"/>
    <w:rsid w:val="0048252F"/>
    <w:rsid w:val="00482749"/>
    <w:rsid w:val="00482997"/>
    <w:rsid w:val="00482A38"/>
    <w:rsid w:val="00482BF2"/>
    <w:rsid w:val="004831FC"/>
    <w:rsid w:val="004835A9"/>
    <w:rsid w:val="0048360A"/>
    <w:rsid w:val="00483B7E"/>
    <w:rsid w:val="00483D10"/>
    <w:rsid w:val="004845BF"/>
    <w:rsid w:val="00484A52"/>
    <w:rsid w:val="00484B67"/>
    <w:rsid w:val="004854AB"/>
    <w:rsid w:val="0048588E"/>
    <w:rsid w:val="00485B56"/>
    <w:rsid w:val="00485EE2"/>
    <w:rsid w:val="00486311"/>
    <w:rsid w:val="00486670"/>
    <w:rsid w:val="00486C48"/>
    <w:rsid w:val="004872D5"/>
    <w:rsid w:val="00487F57"/>
    <w:rsid w:val="004910E3"/>
    <w:rsid w:val="004916BC"/>
    <w:rsid w:val="004921EA"/>
    <w:rsid w:val="00492BA1"/>
    <w:rsid w:val="004933D9"/>
    <w:rsid w:val="0049360B"/>
    <w:rsid w:val="00494AFE"/>
    <w:rsid w:val="00494DCB"/>
    <w:rsid w:val="0049512D"/>
    <w:rsid w:val="004960DC"/>
    <w:rsid w:val="0049726B"/>
    <w:rsid w:val="004972F3"/>
    <w:rsid w:val="00497E13"/>
    <w:rsid w:val="00497F49"/>
    <w:rsid w:val="004A1216"/>
    <w:rsid w:val="004A123D"/>
    <w:rsid w:val="004A17AB"/>
    <w:rsid w:val="004A18FA"/>
    <w:rsid w:val="004A192E"/>
    <w:rsid w:val="004A1D5E"/>
    <w:rsid w:val="004A2833"/>
    <w:rsid w:val="004A2E9D"/>
    <w:rsid w:val="004A3F5F"/>
    <w:rsid w:val="004A4AB9"/>
    <w:rsid w:val="004A4D3D"/>
    <w:rsid w:val="004A4E29"/>
    <w:rsid w:val="004A530E"/>
    <w:rsid w:val="004A5492"/>
    <w:rsid w:val="004A57DB"/>
    <w:rsid w:val="004A5969"/>
    <w:rsid w:val="004A5D5D"/>
    <w:rsid w:val="004A697D"/>
    <w:rsid w:val="004A70BE"/>
    <w:rsid w:val="004A749B"/>
    <w:rsid w:val="004A7662"/>
    <w:rsid w:val="004A7C4A"/>
    <w:rsid w:val="004B0535"/>
    <w:rsid w:val="004B054C"/>
    <w:rsid w:val="004B0791"/>
    <w:rsid w:val="004B08A7"/>
    <w:rsid w:val="004B0C56"/>
    <w:rsid w:val="004B105B"/>
    <w:rsid w:val="004B116A"/>
    <w:rsid w:val="004B2108"/>
    <w:rsid w:val="004B2B3A"/>
    <w:rsid w:val="004B36D4"/>
    <w:rsid w:val="004B3A68"/>
    <w:rsid w:val="004B3F23"/>
    <w:rsid w:val="004B4689"/>
    <w:rsid w:val="004B4865"/>
    <w:rsid w:val="004B4ABE"/>
    <w:rsid w:val="004B4BB7"/>
    <w:rsid w:val="004B4E9B"/>
    <w:rsid w:val="004B54A0"/>
    <w:rsid w:val="004B559D"/>
    <w:rsid w:val="004B5AF2"/>
    <w:rsid w:val="004B5BE0"/>
    <w:rsid w:val="004B684A"/>
    <w:rsid w:val="004B7307"/>
    <w:rsid w:val="004B7429"/>
    <w:rsid w:val="004B7C7E"/>
    <w:rsid w:val="004C0098"/>
    <w:rsid w:val="004C061F"/>
    <w:rsid w:val="004C131E"/>
    <w:rsid w:val="004C1632"/>
    <w:rsid w:val="004C1797"/>
    <w:rsid w:val="004C1BC9"/>
    <w:rsid w:val="004C1FC0"/>
    <w:rsid w:val="004C2AB7"/>
    <w:rsid w:val="004C3C54"/>
    <w:rsid w:val="004C41A7"/>
    <w:rsid w:val="004C45A0"/>
    <w:rsid w:val="004C4B7B"/>
    <w:rsid w:val="004C4B82"/>
    <w:rsid w:val="004C4CAC"/>
    <w:rsid w:val="004C4ECB"/>
    <w:rsid w:val="004C53A4"/>
    <w:rsid w:val="004C5F4D"/>
    <w:rsid w:val="004C756C"/>
    <w:rsid w:val="004C7A5C"/>
    <w:rsid w:val="004C7BB0"/>
    <w:rsid w:val="004D0953"/>
    <w:rsid w:val="004D0B51"/>
    <w:rsid w:val="004D15CE"/>
    <w:rsid w:val="004D167F"/>
    <w:rsid w:val="004D1997"/>
    <w:rsid w:val="004D19F8"/>
    <w:rsid w:val="004D1D8E"/>
    <w:rsid w:val="004D1E3E"/>
    <w:rsid w:val="004D1FB7"/>
    <w:rsid w:val="004D2440"/>
    <w:rsid w:val="004D25BB"/>
    <w:rsid w:val="004D2A9E"/>
    <w:rsid w:val="004D2B55"/>
    <w:rsid w:val="004D2CF1"/>
    <w:rsid w:val="004D2DB4"/>
    <w:rsid w:val="004D33D9"/>
    <w:rsid w:val="004D37A2"/>
    <w:rsid w:val="004D38C4"/>
    <w:rsid w:val="004D4794"/>
    <w:rsid w:val="004D487A"/>
    <w:rsid w:val="004D499E"/>
    <w:rsid w:val="004D5A50"/>
    <w:rsid w:val="004D5BE2"/>
    <w:rsid w:val="004D6292"/>
    <w:rsid w:val="004D678E"/>
    <w:rsid w:val="004D6BB5"/>
    <w:rsid w:val="004D6F1A"/>
    <w:rsid w:val="004D6F71"/>
    <w:rsid w:val="004D7716"/>
    <w:rsid w:val="004D7B04"/>
    <w:rsid w:val="004E0B7A"/>
    <w:rsid w:val="004E0C70"/>
    <w:rsid w:val="004E173F"/>
    <w:rsid w:val="004E292F"/>
    <w:rsid w:val="004E29D1"/>
    <w:rsid w:val="004E3148"/>
    <w:rsid w:val="004E3B7A"/>
    <w:rsid w:val="004E69DC"/>
    <w:rsid w:val="004E6EAA"/>
    <w:rsid w:val="004E77B4"/>
    <w:rsid w:val="004E798F"/>
    <w:rsid w:val="004F018D"/>
    <w:rsid w:val="004F0AB3"/>
    <w:rsid w:val="004F1324"/>
    <w:rsid w:val="004F18D8"/>
    <w:rsid w:val="004F1B7B"/>
    <w:rsid w:val="004F1F09"/>
    <w:rsid w:val="004F321F"/>
    <w:rsid w:val="004F413C"/>
    <w:rsid w:val="004F530A"/>
    <w:rsid w:val="004F570D"/>
    <w:rsid w:val="004F5B25"/>
    <w:rsid w:val="004F64A5"/>
    <w:rsid w:val="004F6907"/>
    <w:rsid w:val="004F6F2D"/>
    <w:rsid w:val="004F7F42"/>
    <w:rsid w:val="005000A6"/>
    <w:rsid w:val="00500F78"/>
    <w:rsid w:val="00501754"/>
    <w:rsid w:val="00501D3F"/>
    <w:rsid w:val="00502456"/>
    <w:rsid w:val="00502DBC"/>
    <w:rsid w:val="00502F22"/>
    <w:rsid w:val="005030D5"/>
    <w:rsid w:val="005043CE"/>
    <w:rsid w:val="00504EAE"/>
    <w:rsid w:val="00505D05"/>
    <w:rsid w:val="00506BD9"/>
    <w:rsid w:val="00506E17"/>
    <w:rsid w:val="00506EAB"/>
    <w:rsid w:val="00506FEC"/>
    <w:rsid w:val="00507299"/>
    <w:rsid w:val="00507A8C"/>
    <w:rsid w:val="00507EAC"/>
    <w:rsid w:val="005104FE"/>
    <w:rsid w:val="0051050C"/>
    <w:rsid w:val="00510AC7"/>
    <w:rsid w:val="00510E76"/>
    <w:rsid w:val="00510FE3"/>
    <w:rsid w:val="0051125A"/>
    <w:rsid w:val="0051164A"/>
    <w:rsid w:val="005116E3"/>
    <w:rsid w:val="00512272"/>
    <w:rsid w:val="0051318C"/>
    <w:rsid w:val="00513883"/>
    <w:rsid w:val="00515432"/>
    <w:rsid w:val="00515C4A"/>
    <w:rsid w:val="005161A3"/>
    <w:rsid w:val="005161E8"/>
    <w:rsid w:val="00516498"/>
    <w:rsid w:val="00516565"/>
    <w:rsid w:val="0051789F"/>
    <w:rsid w:val="00520319"/>
    <w:rsid w:val="00520EA0"/>
    <w:rsid w:val="0052175E"/>
    <w:rsid w:val="00522A12"/>
    <w:rsid w:val="00522DCB"/>
    <w:rsid w:val="00523BBA"/>
    <w:rsid w:val="00524154"/>
    <w:rsid w:val="005248C6"/>
    <w:rsid w:val="00524F80"/>
    <w:rsid w:val="00526E5F"/>
    <w:rsid w:val="00527302"/>
    <w:rsid w:val="00527F6A"/>
    <w:rsid w:val="00527F8C"/>
    <w:rsid w:val="00530758"/>
    <w:rsid w:val="00530FA3"/>
    <w:rsid w:val="00531C8B"/>
    <w:rsid w:val="00531DF9"/>
    <w:rsid w:val="005321C0"/>
    <w:rsid w:val="0053238E"/>
    <w:rsid w:val="005323CC"/>
    <w:rsid w:val="0053273E"/>
    <w:rsid w:val="00532CAF"/>
    <w:rsid w:val="005333E4"/>
    <w:rsid w:val="0053393F"/>
    <w:rsid w:val="00534E94"/>
    <w:rsid w:val="0053505C"/>
    <w:rsid w:val="00535341"/>
    <w:rsid w:val="005354A6"/>
    <w:rsid w:val="005354B2"/>
    <w:rsid w:val="00535675"/>
    <w:rsid w:val="00536162"/>
    <w:rsid w:val="005368B5"/>
    <w:rsid w:val="005368EC"/>
    <w:rsid w:val="0053719C"/>
    <w:rsid w:val="00537940"/>
    <w:rsid w:val="00537D6F"/>
    <w:rsid w:val="00537FE1"/>
    <w:rsid w:val="00540136"/>
    <w:rsid w:val="00542439"/>
    <w:rsid w:val="00542A45"/>
    <w:rsid w:val="00542CDC"/>
    <w:rsid w:val="00543098"/>
    <w:rsid w:val="00543609"/>
    <w:rsid w:val="0054394C"/>
    <w:rsid w:val="00543C2A"/>
    <w:rsid w:val="005444E0"/>
    <w:rsid w:val="005453AB"/>
    <w:rsid w:val="00545B57"/>
    <w:rsid w:val="005469AD"/>
    <w:rsid w:val="005470C4"/>
    <w:rsid w:val="00547A9B"/>
    <w:rsid w:val="00547B63"/>
    <w:rsid w:val="00547C75"/>
    <w:rsid w:val="00550038"/>
    <w:rsid w:val="00550381"/>
    <w:rsid w:val="00551743"/>
    <w:rsid w:val="00551E94"/>
    <w:rsid w:val="005524C1"/>
    <w:rsid w:val="00552ABE"/>
    <w:rsid w:val="005534DA"/>
    <w:rsid w:val="00553CE5"/>
    <w:rsid w:val="00554680"/>
    <w:rsid w:val="00555308"/>
    <w:rsid w:val="00556270"/>
    <w:rsid w:val="00556403"/>
    <w:rsid w:val="00556520"/>
    <w:rsid w:val="00556656"/>
    <w:rsid w:val="005569FE"/>
    <w:rsid w:val="00556FFB"/>
    <w:rsid w:val="005573EA"/>
    <w:rsid w:val="005579B8"/>
    <w:rsid w:val="005606AC"/>
    <w:rsid w:val="005607EC"/>
    <w:rsid w:val="00560C8B"/>
    <w:rsid w:val="0056101C"/>
    <w:rsid w:val="005613D0"/>
    <w:rsid w:val="005619B3"/>
    <w:rsid w:val="00561C26"/>
    <w:rsid w:val="00561FC6"/>
    <w:rsid w:val="00561FF4"/>
    <w:rsid w:val="005620F5"/>
    <w:rsid w:val="005623C2"/>
    <w:rsid w:val="005624F8"/>
    <w:rsid w:val="00562550"/>
    <w:rsid w:val="00563359"/>
    <w:rsid w:val="0056453F"/>
    <w:rsid w:val="00565340"/>
    <w:rsid w:val="00565626"/>
    <w:rsid w:val="005656C5"/>
    <w:rsid w:val="0056609A"/>
    <w:rsid w:val="005660C8"/>
    <w:rsid w:val="00566C97"/>
    <w:rsid w:val="00567013"/>
    <w:rsid w:val="00570127"/>
    <w:rsid w:val="00571FE3"/>
    <w:rsid w:val="0057222A"/>
    <w:rsid w:val="00572695"/>
    <w:rsid w:val="00572CE4"/>
    <w:rsid w:val="0057357D"/>
    <w:rsid w:val="00573A54"/>
    <w:rsid w:val="00575152"/>
    <w:rsid w:val="00575412"/>
    <w:rsid w:val="00577236"/>
    <w:rsid w:val="00577438"/>
    <w:rsid w:val="0057775D"/>
    <w:rsid w:val="0057789A"/>
    <w:rsid w:val="00577E7E"/>
    <w:rsid w:val="00580049"/>
    <w:rsid w:val="005808C7"/>
    <w:rsid w:val="00580EF5"/>
    <w:rsid w:val="005823D0"/>
    <w:rsid w:val="00582D7D"/>
    <w:rsid w:val="00582FA0"/>
    <w:rsid w:val="00583F1E"/>
    <w:rsid w:val="005845F6"/>
    <w:rsid w:val="00584A25"/>
    <w:rsid w:val="00585DBE"/>
    <w:rsid w:val="005864F7"/>
    <w:rsid w:val="00586D4D"/>
    <w:rsid w:val="00587446"/>
    <w:rsid w:val="0058764C"/>
    <w:rsid w:val="0059009D"/>
    <w:rsid w:val="005909A8"/>
    <w:rsid w:val="00590CDE"/>
    <w:rsid w:val="0059152A"/>
    <w:rsid w:val="00591553"/>
    <w:rsid w:val="00591652"/>
    <w:rsid w:val="00591F85"/>
    <w:rsid w:val="00592181"/>
    <w:rsid w:val="00593078"/>
    <w:rsid w:val="0059373F"/>
    <w:rsid w:val="005938DC"/>
    <w:rsid w:val="00593A27"/>
    <w:rsid w:val="00594054"/>
    <w:rsid w:val="0059524F"/>
    <w:rsid w:val="0059570F"/>
    <w:rsid w:val="005962CB"/>
    <w:rsid w:val="00596415"/>
    <w:rsid w:val="0059748A"/>
    <w:rsid w:val="0059767F"/>
    <w:rsid w:val="00597730"/>
    <w:rsid w:val="00597EB7"/>
    <w:rsid w:val="00597F20"/>
    <w:rsid w:val="005A056A"/>
    <w:rsid w:val="005A11F1"/>
    <w:rsid w:val="005A1925"/>
    <w:rsid w:val="005A205D"/>
    <w:rsid w:val="005A2681"/>
    <w:rsid w:val="005A2C4B"/>
    <w:rsid w:val="005A2CCE"/>
    <w:rsid w:val="005A2FD4"/>
    <w:rsid w:val="005A3226"/>
    <w:rsid w:val="005A32C0"/>
    <w:rsid w:val="005A3C03"/>
    <w:rsid w:val="005A40BE"/>
    <w:rsid w:val="005A40D1"/>
    <w:rsid w:val="005A4587"/>
    <w:rsid w:val="005A4657"/>
    <w:rsid w:val="005A4882"/>
    <w:rsid w:val="005A4ED0"/>
    <w:rsid w:val="005A5A97"/>
    <w:rsid w:val="005A5AEE"/>
    <w:rsid w:val="005A5D38"/>
    <w:rsid w:val="005A5E7C"/>
    <w:rsid w:val="005A6A3C"/>
    <w:rsid w:val="005A711F"/>
    <w:rsid w:val="005B03F6"/>
    <w:rsid w:val="005B0490"/>
    <w:rsid w:val="005B05B6"/>
    <w:rsid w:val="005B1078"/>
    <w:rsid w:val="005B16C3"/>
    <w:rsid w:val="005B20BB"/>
    <w:rsid w:val="005B294A"/>
    <w:rsid w:val="005B2AC5"/>
    <w:rsid w:val="005B306E"/>
    <w:rsid w:val="005B34AF"/>
    <w:rsid w:val="005B3828"/>
    <w:rsid w:val="005B3C3C"/>
    <w:rsid w:val="005B3EC6"/>
    <w:rsid w:val="005B3FD4"/>
    <w:rsid w:val="005B4DAA"/>
    <w:rsid w:val="005B55D3"/>
    <w:rsid w:val="005B57A8"/>
    <w:rsid w:val="005B613E"/>
    <w:rsid w:val="005B61C7"/>
    <w:rsid w:val="005B6692"/>
    <w:rsid w:val="005B7EEB"/>
    <w:rsid w:val="005B7FBC"/>
    <w:rsid w:val="005C0AF4"/>
    <w:rsid w:val="005C0F9C"/>
    <w:rsid w:val="005C10F2"/>
    <w:rsid w:val="005C23EF"/>
    <w:rsid w:val="005C2594"/>
    <w:rsid w:val="005C289D"/>
    <w:rsid w:val="005C31EB"/>
    <w:rsid w:val="005C31ED"/>
    <w:rsid w:val="005C3668"/>
    <w:rsid w:val="005C3FCC"/>
    <w:rsid w:val="005C4232"/>
    <w:rsid w:val="005C464A"/>
    <w:rsid w:val="005C4755"/>
    <w:rsid w:val="005C4764"/>
    <w:rsid w:val="005C4ED6"/>
    <w:rsid w:val="005C5242"/>
    <w:rsid w:val="005C53D7"/>
    <w:rsid w:val="005C577A"/>
    <w:rsid w:val="005C57D4"/>
    <w:rsid w:val="005C596E"/>
    <w:rsid w:val="005C5A1E"/>
    <w:rsid w:val="005C5BCA"/>
    <w:rsid w:val="005C675F"/>
    <w:rsid w:val="005C7666"/>
    <w:rsid w:val="005C7A90"/>
    <w:rsid w:val="005CD55A"/>
    <w:rsid w:val="005D0902"/>
    <w:rsid w:val="005D12EF"/>
    <w:rsid w:val="005D1A45"/>
    <w:rsid w:val="005D1D6D"/>
    <w:rsid w:val="005D1DE7"/>
    <w:rsid w:val="005D2802"/>
    <w:rsid w:val="005D2D1C"/>
    <w:rsid w:val="005D2E22"/>
    <w:rsid w:val="005D3322"/>
    <w:rsid w:val="005D3A0B"/>
    <w:rsid w:val="005D3D4F"/>
    <w:rsid w:val="005D4178"/>
    <w:rsid w:val="005D4567"/>
    <w:rsid w:val="005D462B"/>
    <w:rsid w:val="005D5CB8"/>
    <w:rsid w:val="005D5DDE"/>
    <w:rsid w:val="005D6224"/>
    <w:rsid w:val="005D66D0"/>
    <w:rsid w:val="005D6DEE"/>
    <w:rsid w:val="005E0026"/>
    <w:rsid w:val="005E06F8"/>
    <w:rsid w:val="005E2038"/>
    <w:rsid w:val="005E217A"/>
    <w:rsid w:val="005E31A0"/>
    <w:rsid w:val="005E373E"/>
    <w:rsid w:val="005E3C23"/>
    <w:rsid w:val="005E3D07"/>
    <w:rsid w:val="005E3DB2"/>
    <w:rsid w:val="005E4E3D"/>
    <w:rsid w:val="005E56F1"/>
    <w:rsid w:val="005E5A31"/>
    <w:rsid w:val="005E5BF2"/>
    <w:rsid w:val="005E5D75"/>
    <w:rsid w:val="005E60A1"/>
    <w:rsid w:val="005E6891"/>
    <w:rsid w:val="005E6A19"/>
    <w:rsid w:val="005E6CD7"/>
    <w:rsid w:val="005E7388"/>
    <w:rsid w:val="005E7561"/>
    <w:rsid w:val="005E7D0D"/>
    <w:rsid w:val="005E7FEE"/>
    <w:rsid w:val="005F0358"/>
    <w:rsid w:val="005F0B77"/>
    <w:rsid w:val="005F15D9"/>
    <w:rsid w:val="005F16EF"/>
    <w:rsid w:val="005F27F0"/>
    <w:rsid w:val="005F29B0"/>
    <w:rsid w:val="005F2C14"/>
    <w:rsid w:val="005F2E03"/>
    <w:rsid w:val="005F2FCF"/>
    <w:rsid w:val="005F44FA"/>
    <w:rsid w:val="005F4FAA"/>
    <w:rsid w:val="005F52EE"/>
    <w:rsid w:val="005F5790"/>
    <w:rsid w:val="005F5BD9"/>
    <w:rsid w:val="005F5F7C"/>
    <w:rsid w:val="005F5FBC"/>
    <w:rsid w:val="005F6257"/>
    <w:rsid w:val="005F737D"/>
    <w:rsid w:val="005F73CC"/>
    <w:rsid w:val="005F7655"/>
    <w:rsid w:val="00600BD5"/>
    <w:rsid w:val="00601080"/>
    <w:rsid w:val="0060168E"/>
    <w:rsid w:val="006024E3"/>
    <w:rsid w:val="0060259B"/>
    <w:rsid w:val="0060273E"/>
    <w:rsid w:val="006027FE"/>
    <w:rsid w:val="00602862"/>
    <w:rsid w:val="0060458E"/>
    <w:rsid w:val="00605ADA"/>
    <w:rsid w:val="00606227"/>
    <w:rsid w:val="006065C4"/>
    <w:rsid w:val="006067B0"/>
    <w:rsid w:val="00606BBE"/>
    <w:rsid w:val="00606E49"/>
    <w:rsid w:val="006078F1"/>
    <w:rsid w:val="00607A0A"/>
    <w:rsid w:val="00607EF5"/>
    <w:rsid w:val="00610869"/>
    <w:rsid w:val="006119B1"/>
    <w:rsid w:val="00611F1F"/>
    <w:rsid w:val="00612059"/>
    <w:rsid w:val="0061256B"/>
    <w:rsid w:val="00612653"/>
    <w:rsid w:val="00612D9A"/>
    <w:rsid w:val="00613125"/>
    <w:rsid w:val="00613B0C"/>
    <w:rsid w:val="00613E3F"/>
    <w:rsid w:val="00614776"/>
    <w:rsid w:val="00614D23"/>
    <w:rsid w:val="0061527C"/>
    <w:rsid w:val="00615353"/>
    <w:rsid w:val="00615B97"/>
    <w:rsid w:val="0061638C"/>
    <w:rsid w:val="0061691C"/>
    <w:rsid w:val="00616A47"/>
    <w:rsid w:val="006178FD"/>
    <w:rsid w:val="00617960"/>
    <w:rsid w:val="00617A2E"/>
    <w:rsid w:val="006200C9"/>
    <w:rsid w:val="00620C9E"/>
    <w:rsid w:val="00620ED5"/>
    <w:rsid w:val="0062135A"/>
    <w:rsid w:val="00621CDA"/>
    <w:rsid w:val="00622153"/>
    <w:rsid w:val="00622467"/>
    <w:rsid w:val="00622512"/>
    <w:rsid w:val="00622F02"/>
    <w:rsid w:val="0062550E"/>
    <w:rsid w:val="00625680"/>
    <w:rsid w:val="00625A96"/>
    <w:rsid w:val="00626368"/>
    <w:rsid w:val="006265C8"/>
    <w:rsid w:val="006266B9"/>
    <w:rsid w:val="0062682B"/>
    <w:rsid w:val="0062686A"/>
    <w:rsid w:val="00627307"/>
    <w:rsid w:val="00627685"/>
    <w:rsid w:val="006278C2"/>
    <w:rsid w:val="00627D36"/>
    <w:rsid w:val="00627DB2"/>
    <w:rsid w:val="00630A48"/>
    <w:rsid w:val="006314AE"/>
    <w:rsid w:val="00631BAE"/>
    <w:rsid w:val="006326E1"/>
    <w:rsid w:val="00632B48"/>
    <w:rsid w:val="006337BD"/>
    <w:rsid w:val="00633896"/>
    <w:rsid w:val="00633DFE"/>
    <w:rsid w:val="00634592"/>
    <w:rsid w:val="00634964"/>
    <w:rsid w:val="00635DE5"/>
    <w:rsid w:val="00635F6A"/>
    <w:rsid w:val="0063636B"/>
    <w:rsid w:val="0063643D"/>
    <w:rsid w:val="00637E2F"/>
    <w:rsid w:val="006400AD"/>
    <w:rsid w:val="00640284"/>
    <w:rsid w:val="00640697"/>
    <w:rsid w:val="00641820"/>
    <w:rsid w:val="0064209C"/>
    <w:rsid w:val="006422EA"/>
    <w:rsid w:val="006428CF"/>
    <w:rsid w:val="0064320E"/>
    <w:rsid w:val="00643469"/>
    <w:rsid w:val="006439FF"/>
    <w:rsid w:val="00643A8B"/>
    <w:rsid w:val="00643B62"/>
    <w:rsid w:val="00643CD8"/>
    <w:rsid w:val="00643EC3"/>
    <w:rsid w:val="00644B34"/>
    <w:rsid w:val="00645338"/>
    <w:rsid w:val="0064622E"/>
    <w:rsid w:val="0064627C"/>
    <w:rsid w:val="00646308"/>
    <w:rsid w:val="0064667B"/>
    <w:rsid w:val="00646844"/>
    <w:rsid w:val="00646FF0"/>
    <w:rsid w:val="006506E0"/>
    <w:rsid w:val="00650927"/>
    <w:rsid w:val="00650B19"/>
    <w:rsid w:val="00650B41"/>
    <w:rsid w:val="0065322D"/>
    <w:rsid w:val="00653E4B"/>
    <w:rsid w:val="00653F6A"/>
    <w:rsid w:val="00654216"/>
    <w:rsid w:val="0065450E"/>
    <w:rsid w:val="0065610D"/>
    <w:rsid w:val="00656C4F"/>
    <w:rsid w:val="00656D36"/>
    <w:rsid w:val="006570B3"/>
    <w:rsid w:val="0065712A"/>
    <w:rsid w:val="00657154"/>
    <w:rsid w:val="00657508"/>
    <w:rsid w:val="00657B15"/>
    <w:rsid w:val="006608D4"/>
    <w:rsid w:val="00660E92"/>
    <w:rsid w:val="00661327"/>
    <w:rsid w:val="006613FE"/>
    <w:rsid w:val="00661696"/>
    <w:rsid w:val="00661D58"/>
    <w:rsid w:val="00661DCD"/>
    <w:rsid w:val="00662547"/>
    <w:rsid w:val="0066335B"/>
    <w:rsid w:val="006633C3"/>
    <w:rsid w:val="006635C5"/>
    <w:rsid w:val="00663B88"/>
    <w:rsid w:val="00664C58"/>
    <w:rsid w:val="00665100"/>
    <w:rsid w:val="0066542E"/>
    <w:rsid w:val="00665823"/>
    <w:rsid w:val="00665AFD"/>
    <w:rsid w:val="00666F1D"/>
    <w:rsid w:val="006673B9"/>
    <w:rsid w:val="0067050C"/>
    <w:rsid w:val="00670671"/>
    <w:rsid w:val="00671086"/>
    <w:rsid w:val="006732BD"/>
    <w:rsid w:val="00674268"/>
    <w:rsid w:val="00674722"/>
    <w:rsid w:val="006758AA"/>
    <w:rsid w:val="00676952"/>
    <w:rsid w:val="00676D50"/>
    <w:rsid w:val="00676D69"/>
    <w:rsid w:val="00676F7B"/>
    <w:rsid w:val="00677191"/>
    <w:rsid w:val="00677413"/>
    <w:rsid w:val="00677C47"/>
    <w:rsid w:val="00680881"/>
    <w:rsid w:val="00681528"/>
    <w:rsid w:val="00681A8D"/>
    <w:rsid w:val="00681BA0"/>
    <w:rsid w:val="00681C90"/>
    <w:rsid w:val="006821ED"/>
    <w:rsid w:val="006827E0"/>
    <w:rsid w:val="00682B5E"/>
    <w:rsid w:val="0068367E"/>
    <w:rsid w:val="006838D3"/>
    <w:rsid w:val="00683C23"/>
    <w:rsid w:val="006841AC"/>
    <w:rsid w:val="006841BF"/>
    <w:rsid w:val="006846E8"/>
    <w:rsid w:val="00684ACC"/>
    <w:rsid w:val="00684D2F"/>
    <w:rsid w:val="006851B6"/>
    <w:rsid w:val="00686487"/>
    <w:rsid w:val="00686903"/>
    <w:rsid w:val="00686BCB"/>
    <w:rsid w:val="00686D5F"/>
    <w:rsid w:val="0068754B"/>
    <w:rsid w:val="00687556"/>
    <w:rsid w:val="00687B8F"/>
    <w:rsid w:val="00690105"/>
    <w:rsid w:val="006901D9"/>
    <w:rsid w:val="00690DFE"/>
    <w:rsid w:val="006911BB"/>
    <w:rsid w:val="00691E3D"/>
    <w:rsid w:val="0069252F"/>
    <w:rsid w:val="006926E8"/>
    <w:rsid w:val="00692AEF"/>
    <w:rsid w:val="00692CE8"/>
    <w:rsid w:val="00692E2E"/>
    <w:rsid w:val="00693143"/>
    <w:rsid w:val="00693512"/>
    <w:rsid w:val="00694048"/>
    <w:rsid w:val="00694686"/>
    <w:rsid w:val="006952E0"/>
    <w:rsid w:val="00696110"/>
    <w:rsid w:val="006970C1"/>
    <w:rsid w:val="006973A1"/>
    <w:rsid w:val="00697573"/>
    <w:rsid w:val="0069793B"/>
    <w:rsid w:val="00697A0D"/>
    <w:rsid w:val="006A0C13"/>
    <w:rsid w:val="006A11A7"/>
    <w:rsid w:val="006A1234"/>
    <w:rsid w:val="006A233A"/>
    <w:rsid w:val="006A25AE"/>
    <w:rsid w:val="006A271C"/>
    <w:rsid w:val="006A32E8"/>
    <w:rsid w:val="006A3B46"/>
    <w:rsid w:val="006A4CA1"/>
    <w:rsid w:val="006A5893"/>
    <w:rsid w:val="006A59D0"/>
    <w:rsid w:val="006A5CD0"/>
    <w:rsid w:val="006A6917"/>
    <w:rsid w:val="006A6B37"/>
    <w:rsid w:val="006B0A31"/>
    <w:rsid w:val="006B25F3"/>
    <w:rsid w:val="006B27B9"/>
    <w:rsid w:val="006B3063"/>
    <w:rsid w:val="006B3261"/>
    <w:rsid w:val="006B3A15"/>
    <w:rsid w:val="006B429D"/>
    <w:rsid w:val="006B4689"/>
    <w:rsid w:val="006B4B9B"/>
    <w:rsid w:val="006B55EF"/>
    <w:rsid w:val="006B56E1"/>
    <w:rsid w:val="006B5FB1"/>
    <w:rsid w:val="006B60FE"/>
    <w:rsid w:val="006B6C31"/>
    <w:rsid w:val="006B7172"/>
    <w:rsid w:val="006B7CD0"/>
    <w:rsid w:val="006C018D"/>
    <w:rsid w:val="006C0D1C"/>
    <w:rsid w:val="006C0EB0"/>
    <w:rsid w:val="006C13F8"/>
    <w:rsid w:val="006C1617"/>
    <w:rsid w:val="006C26DD"/>
    <w:rsid w:val="006C2A25"/>
    <w:rsid w:val="006C315E"/>
    <w:rsid w:val="006C31BF"/>
    <w:rsid w:val="006C34F7"/>
    <w:rsid w:val="006C3A37"/>
    <w:rsid w:val="006C426A"/>
    <w:rsid w:val="006C4D05"/>
    <w:rsid w:val="006C5278"/>
    <w:rsid w:val="006C5944"/>
    <w:rsid w:val="006C5A09"/>
    <w:rsid w:val="006C5A85"/>
    <w:rsid w:val="006C5C6E"/>
    <w:rsid w:val="006C60E9"/>
    <w:rsid w:val="006C6610"/>
    <w:rsid w:val="006C7984"/>
    <w:rsid w:val="006C7A72"/>
    <w:rsid w:val="006D0547"/>
    <w:rsid w:val="006D1271"/>
    <w:rsid w:val="006D1DCB"/>
    <w:rsid w:val="006D1F0A"/>
    <w:rsid w:val="006D2003"/>
    <w:rsid w:val="006D2637"/>
    <w:rsid w:val="006D2AF0"/>
    <w:rsid w:val="006D2B0A"/>
    <w:rsid w:val="006D2D13"/>
    <w:rsid w:val="006D3037"/>
    <w:rsid w:val="006D3358"/>
    <w:rsid w:val="006D3865"/>
    <w:rsid w:val="006D3D5D"/>
    <w:rsid w:val="006D3DDD"/>
    <w:rsid w:val="006D44C2"/>
    <w:rsid w:val="006D4EBB"/>
    <w:rsid w:val="006D5091"/>
    <w:rsid w:val="006D5AD2"/>
    <w:rsid w:val="006D6221"/>
    <w:rsid w:val="006D6E2B"/>
    <w:rsid w:val="006D70C9"/>
    <w:rsid w:val="006D7636"/>
    <w:rsid w:val="006E00E4"/>
    <w:rsid w:val="006E04F8"/>
    <w:rsid w:val="006E0664"/>
    <w:rsid w:val="006E0BB8"/>
    <w:rsid w:val="006E1A12"/>
    <w:rsid w:val="006E1AC2"/>
    <w:rsid w:val="006E1B31"/>
    <w:rsid w:val="006E1B6B"/>
    <w:rsid w:val="006E1EA5"/>
    <w:rsid w:val="006E2047"/>
    <w:rsid w:val="006E27FE"/>
    <w:rsid w:val="006E3447"/>
    <w:rsid w:val="006E35EE"/>
    <w:rsid w:val="006E3B7B"/>
    <w:rsid w:val="006E4A27"/>
    <w:rsid w:val="006E57B7"/>
    <w:rsid w:val="006E5813"/>
    <w:rsid w:val="006E58B6"/>
    <w:rsid w:val="006E591A"/>
    <w:rsid w:val="006E5D6A"/>
    <w:rsid w:val="006E745C"/>
    <w:rsid w:val="006E7757"/>
    <w:rsid w:val="006E78A1"/>
    <w:rsid w:val="006E78B6"/>
    <w:rsid w:val="006E7AE4"/>
    <w:rsid w:val="006E7BAF"/>
    <w:rsid w:val="006E7CBC"/>
    <w:rsid w:val="006E7D83"/>
    <w:rsid w:val="006F0BFD"/>
    <w:rsid w:val="006F0CFC"/>
    <w:rsid w:val="006F1986"/>
    <w:rsid w:val="006F19E0"/>
    <w:rsid w:val="006F1C8F"/>
    <w:rsid w:val="006F2364"/>
    <w:rsid w:val="006F2394"/>
    <w:rsid w:val="006F2886"/>
    <w:rsid w:val="006F3A7E"/>
    <w:rsid w:val="006F4A0D"/>
    <w:rsid w:val="006F6160"/>
    <w:rsid w:val="006F71C5"/>
    <w:rsid w:val="0070008F"/>
    <w:rsid w:val="0070105A"/>
    <w:rsid w:val="007012A3"/>
    <w:rsid w:val="00701D13"/>
    <w:rsid w:val="0070244C"/>
    <w:rsid w:val="0070332A"/>
    <w:rsid w:val="007038A7"/>
    <w:rsid w:val="00703A59"/>
    <w:rsid w:val="007041B5"/>
    <w:rsid w:val="00704D50"/>
    <w:rsid w:val="00705209"/>
    <w:rsid w:val="00705765"/>
    <w:rsid w:val="00705A4B"/>
    <w:rsid w:val="00706747"/>
    <w:rsid w:val="00706A52"/>
    <w:rsid w:val="00706D65"/>
    <w:rsid w:val="00707063"/>
    <w:rsid w:val="0071043F"/>
    <w:rsid w:val="007105AE"/>
    <w:rsid w:val="007106CE"/>
    <w:rsid w:val="007112FF"/>
    <w:rsid w:val="00711C6D"/>
    <w:rsid w:val="00711DA2"/>
    <w:rsid w:val="00712A06"/>
    <w:rsid w:val="007132ED"/>
    <w:rsid w:val="007137E5"/>
    <w:rsid w:val="00714415"/>
    <w:rsid w:val="00714545"/>
    <w:rsid w:val="007149AD"/>
    <w:rsid w:val="00714FB0"/>
    <w:rsid w:val="00715774"/>
    <w:rsid w:val="007161BE"/>
    <w:rsid w:val="00717034"/>
    <w:rsid w:val="0071732B"/>
    <w:rsid w:val="00717381"/>
    <w:rsid w:val="0071790E"/>
    <w:rsid w:val="0072096B"/>
    <w:rsid w:val="00721291"/>
    <w:rsid w:val="00721F51"/>
    <w:rsid w:val="00722354"/>
    <w:rsid w:val="0072247E"/>
    <w:rsid w:val="00722795"/>
    <w:rsid w:val="007231E5"/>
    <w:rsid w:val="00723C01"/>
    <w:rsid w:val="007248C4"/>
    <w:rsid w:val="00725CD2"/>
    <w:rsid w:val="00726190"/>
    <w:rsid w:val="00726528"/>
    <w:rsid w:val="007269E2"/>
    <w:rsid w:val="007271BF"/>
    <w:rsid w:val="0072747E"/>
    <w:rsid w:val="00727847"/>
    <w:rsid w:val="007278C9"/>
    <w:rsid w:val="00730180"/>
    <w:rsid w:val="007301A5"/>
    <w:rsid w:val="007308DF"/>
    <w:rsid w:val="00730EA1"/>
    <w:rsid w:val="00731395"/>
    <w:rsid w:val="00731A9F"/>
    <w:rsid w:val="00731D71"/>
    <w:rsid w:val="007342B4"/>
    <w:rsid w:val="00734707"/>
    <w:rsid w:val="00734FB8"/>
    <w:rsid w:val="007354D0"/>
    <w:rsid w:val="00735854"/>
    <w:rsid w:val="00737714"/>
    <w:rsid w:val="00740488"/>
    <w:rsid w:val="007406A1"/>
    <w:rsid w:val="00740990"/>
    <w:rsid w:val="00741087"/>
    <w:rsid w:val="007412D0"/>
    <w:rsid w:val="0074174B"/>
    <w:rsid w:val="007417CC"/>
    <w:rsid w:val="007428F1"/>
    <w:rsid w:val="00744262"/>
    <w:rsid w:val="007443CE"/>
    <w:rsid w:val="007444DD"/>
    <w:rsid w:val="00744D44"/>
    <w:rsid w:val="007457E6"/>
    <w:rsid w:val="00745AB8"/>
    <w:rsid w:val="00746385"/>
    <w:rsid w:val="00750657"/>
    <w:rsid w:val="00750E56"/>
    <w:rsid w:val="007516D0"/>
    <w:rsid w:val="00751E3C"/>
    <w:rsid w:val="0075262B"/>
    <w:rsid w:val="00752D9C"/>
    <w:rsid w:val="007531CA"/>
    <w:rsid w:val="00753239"/>
    <w:rsid w:val="0075373E"/>
    <w:rsid w:val="00753A24"/>
    <w:rsid w:val="00753A71"/>
    <w:rsid w:val="00753B95"/>
    <w:rsid w:val="00753EC5"/>
    <w:rsid w:val="00754ECF"/>
    <w:rsid w:val="007551C3"/>
    <w:rsid w:val="0075537B"/>
    <w:rsid w:val="007553B0"/>
    <w:rsid w:val="007558EA"/>
    <w:rsid w:val="007561EF"/>
    <w:rsid w:val="00756475"/>
    <w:rsid w:val="00756619"/>
    <w:rsid w:val="007569AA"/>
    <w:rsid w:val="007578ED"/>
    <w:rsid w:val="00757B54"/>
    <w:rsid w:val="00760762"/>
    <w:rsid w:val="007623D1"/>
    <w:rsid w:val="007637E0"/>
    <w:rsid w:val="00763CC2"/>
    <w:rsid w:val="00764196"/>
    <w:rsid w:val="00764924"/>
    <w:rsid w:val="00765016"/>
    <w:rsid w:val="00765B57"/>
    <w:rsid w:val="00765E22"/>
    <w:rsid w:val="007660FF"/>
    <w:rsid w:val="007662F4"/>
    <w:rsid w:val="00766628"/>
    <w:rsid w:val="00766FEE"/>
    <w:rsid w:val="00767396"/>
    <w:rsid w:val="007676D1"/>
    <w:rsid w:val="00767969"/>
    <w:rsid w:val="00767B77"/>
    <w:rsid w:val="00767EB6"/>
    <w:rsid w:val="00770215"/>
    <w:rsid w:val="00770557"/>
    <w:rsid w:val="00771770"/>
    <w:rsid w:val="00771971"/>
    <w:rsid w:val="00771A32"/>
    <w:rsid w:val="007722B1"/>
    <w:rsid w:val="00772746"/>
    <w:rsid w:val="0077365A"/>
    <w:rsid w:val="00773EBE"/>
    <w:rsid w:val="0077449F"/>
    <w:rsid w:val="00774960"/>
    <w:rsid w:val="00774D0F"/>
    <w:rsid w:val="00775243"/>
    <w:rsid w:val="00775DC9"/>
    <w:rsid w:val="00775EAF"/>
    <w:rsid w:val="00776173"/>
    <w:rsid w:val="00776436"/>
    <w:rsid w:val="00776EC5"/>
    <w:rsid w:val="007771C6"/>
    <w:rsid w:val="00777D24"/>
    <w:rsid w:val="00780129"/>
    <w:rsid w:val="00780A70"/>
    <w:rsid w:val="00780A7B"/>
    <w:rsid w:val="00780E24"/>
    <w:rsid w:val="00780EA2"/>
    <w:rsid w:val="00781B97"/>
    <w:rsid w:val="00781D5E"/>
    <w:rsid w:val="0078232A"/>
    <w:rsid w:val="007831BF"/>
    <w:rsid w:val="007831F6"/>
    <w:rsid w:val="007833B3"/>
    <w:rsid w:val="00783879"/>
    <w:rsid w:val="00784D20"/>
    <w:rsid w:val="00784D50"/>
    <w:rsid w:val="00784D60"/>
    <w:rsid w:val="007858E7"/>
    <w:rsid w:val="00787A0F"/>
    <w:rsid w:val="00787CE3"/>
    <w:rsid w:val="00790363"/>
    <w:rsid w:val="00790F53"/>
    <w:rsid w:val="00791788"/>
    <w:rsid w:val="00791827"/>
    <w:rsid w:val="00791D76"/>
    <w:rsid w:val="00792838"/>
    <w:rsid w:val="00792A9A"/>
    <w:rsid w:val="0079374C"/>
    <w:rsid w:val="00793A22"/>
    <w:rsid w:val="0079531D"/>
    <w:rsid w:val="00795965"/>
    <w:rsid w:val="00795D15"/>
    <w:rsid w:val="00795F5B"/>
    <w:rsid w:val="0079622F"/>
    <w:rsid w:val="00796310"/>
    <w:rsid w:val="00796BE0"/>
    <w:rsid w:val="00797529"/>
    <w:rsid w:val="00797C87"/>
    <w:rsid w:val="00797F90"/>
    <w:rsid w:val="007A0528"/>
    <w:rsid w:val="007A1022"/>
    <w:rsid w:val="007A104B"/>
    <w:rsid w:val="007A10DE"/>
    <w:rsid w:val="007A1136"/>
    <w:rsid w:val="007A1606"/>
    <w:rsid w:val="007A18DE"/>
    <w:rsid w:val="007A18F5"/>
    <w:rsid w:val="007A26C4"/>
    <w:rsid w:val="007A2B24"/>
    <w:rsid w:val="007A3194"/>
    <w:rsid w:val="007A36AF"/>
    <w:rsid w:val="007A3735"/>
    <w:rsid w:val="007A426E"/>
    <w:rsid w:val="007A55E1"/>
    <w:rsid w:val="007A56BE"/>
    <w:rsid w:val="007A57B2"/>
    <w:rsid w:val="007A57DB"/>
    <w:rsid w:val="007A5A01"/>
    <w:rsid w:val="007A5DCA"/>
    <w:rsid w:val="007A5E5D"/>
    <w:rsid w:val="007A6102"/>
    <w:rsid w:val="007A6CB7"/>
    <w:rsid w:val="007A752C"/>
    <w:rsid w:val="007A7E3A"/>
    <w:rsid w:val="007B02F2"/>
    <w:rsid w:val="007B073F"/>
    <w:rsid w:val="007B07E7"/>
    <w:rsid w:val="007B0C3A"/>
    <w:rsid w:val="007B0CB7"/>
    <w:rsid w:val="007B0EE5"/>
    <w:rsid w:val="007B239B"/>
    <w:rsid w:val="007B281C"/>
    <w:rsid w:val="007B38BB"/>
    <w:rsid w:val="007B412A"/>
    <w:rsid w:val="007B4D12"/>
    <w:rsid w:val="007B4DFC"/>
    <w:rsid w:val="007B590C"/>
    <w:rsid w:val="007B5A1E"/>
    <w:rsid w:val="007B613F"/>
    <w:rsid w:val="007B6145"/>
    <w:rsid w:val="007B69EC"/>
    <w:rsid w:val="007B72F7"/>
    <w:rsid w:val="007B78FA"/>
    <w:rsid w:val="007B7E4B"/>
    <w:rsid w:val="007C0C38"/>
    <w:rsid w:val="007C0DCE"/>
    <w:rsid w:val="007C0EB0"/>
    <w:rsid w:val="007C29B1"/>
    <w:rsid w:val="007C2AC2"/>
    <w:rsid w:val="007C2DAF"/>
    <w:rsid w:val="007C352F"/>
    <w:rsid w:val="007C35E9"/>
    <w:rsid w:val="007C39EE"/>
    <w:rsid w:val="007C4BDF"/>
    <w:rsid w:val="007C4DC8"/>
    <w:rsid w:val="007C5AB1"/>
    <w:rsid w:val="007C649A"/>
    <w:rsid w:val="007C6C94"/>
    <w:rsid w:val="007C70FC"/>
    <w:rsid w:val="007C7B0B"/>
    <w:rsid w:val="007C7D89"/>
    <w:rsid w:val="007D0CFF"/>
    <w:rsid w:val="007D0F36"/>
    <w:rsid w:val="007D129D"/>
    <w:rsid w:val="007D16CF"/>
    <w:rsid w:val="007D17B0"/>
    <w:rsid w:val="007D1ACA"/>
    <w:rsid w:val="007D2158"/>
    <w:rsid w:val="007D2CE0"/>
    <w:rsid w:val="007D2F6E"/>
    <w:rsid w:val="007D3AD1"/>
    <w:rsid w:val="007D3F8D"/>
    <w:rsid w:val="007D4703"/>
    <w:rsid w:val="007D4960"/>
    <w:rsid w:val="007D4B5A"/>
    <w:rsid w:val="007D5136"/>
    <w:rsid w:val="007D60ED"/>
    <w:rsid w:val="007D687A"/>
    <w:rsid w:val="007D6BE6"/>
    <w:rsid w:val="007D7111"/>
    <w:rsid w:val="007D712F"/>
    <w:rsid w:val="007E039C"/>
    <w:rsid w:val="007E122A"/>
    <w:rsid w:val="007E1D64"/>
    <w:rsid w:val="007E24FB"/>
    <w:rsid w:val="007E369E"/>
    <w:rsid w:val="007E36FF"/>
    <w:rsid w:val="007E3D6C"/>
    <w:rsid w:val="007E5881"/>
    <w:rsid w:val="007E5F52"/>
    <w:rsid w:val="007E5F7B"/>
    <w:rsid w:val="007E6FD0"/>
    <w:rsid w:val="007E776C"/>
    <w:rsid w:val="007F039A"/>
    <w:rsid w:val="007F05C8"/>
    <w:rsid w:val="007F0E06"/>
    <w:rsid w:val="007F1145"/>
    <w:rsid w:val="007F151C"/>
    <w:rsid w:val="007F18F7"/>
    <w:rsid w:val="007F1AE5"/>
    <w:rsid w:val="007F297D"/>
    <w:rsid w:val="007F2B59"/>
    <w:rsid w:val="007F32BF"/>
    <w:rsid w:val="007F33EB"/>
    <w:rsid w:val="007F369C"/>
    <w:rsid w:val="007F39BD"/>
    <w:rsid w:val="007F3F2A"/>
    <w:rsid w:val="007F401B"/>
    <w:rsid w:val="007F4839"/>
    <w:rsid w:val="007F48C1"/>
    <w:rsid w:val="007F50EB"/>
    <w:rsid w:val="007F53DD"/>
    <w:rsid w:val="007F5439"/>
    <w:rsid w:val="007F67B5"/>
    <w:rsid w:val="007F6C1C"/>
    <w:rsid w:val="007F71AC"/>
    <w:rsid w:val="007F75CE"/>
    <w:rsid w:val="007F7BEE"/>
    <w:rsid w:val="007F7EF3"/>
    <w:rsid w:val="00800278"/>
    <w:rsid w:val="00800C56"/>
    <w:rsid w:val="008010F0"/>
    <w:rsid w:val="00801345"/>
    <w:rsid w:val="008016D7"/>
    <w:rsid w:val="0080185E"/>
    <w:rsid w:val="00801CAF"/>
    <w:rsid w:val="008022FF"/>
    <w:rsid w:val="00802490"/>
    <w:rsid w:val="00802CE3"/>
    <w:rsid w:val="0080403F"/>
    <w:rsid w:val="0080461B"/>
    <w:rsid w:val="00804B62"/>
    <w:rsid w:val="00805525"/>
    <w:rsid w:val="00805C59"/>
    <w:rsid w:val="00805EA7"/>
    <w:rsid w:val="008062CF"/>
    <w:rsid w:val="008068E3"/>
    <w:rsid w:val="00806B41"/>
    <w:rsid w:val="008072DE"/>
    <w:rsid w:val="008073A6"/>
    <w:rsid w:val="00807B0B"/>
    <w:rsid w:val="00807C81"/>
    <w:rsid w:val="008107FB"/>
    <w:rsid w:val="00811991"/>
    <w:rsid w:val="00812016"/>
    <w:rsid w:val="00812815"/>
    <w:rsid w:val="008128B4"/>
    <w:rsid w:val="00812B85"/>
    <w:rsid w:val="00813706"/>
    <w:rsid w:val="0081479A"/>
    <w:rsid w:val="00815036"/>
    <w:rsid w:val="0081504E"/>
    <w:rsid w:val="00815089"/>
    <w:rsid w:val="0081511C"/>
    <w:rsid w:val="00815639"/>
    <w:rsid w:val="00815C36"/>
    <w:rsid w:val="0081699B"/>
    <w:rsid w:val="00816BFA"/>
    <w:rsid w:val="00816E2F"/>
    <w:rsid w:val="008170D4"/>
    <w:rsid w:val="008175D7"/>
    <w:rsid w:val="00820160"/>
    <w:rsid w:val="0082140C"/>
    <w:rsid w:val="008219AF"/>
    <w:rsid w:val="00822245"/>
    <w:rsid w:val="00822472"/>
    <w:rsid w:val="00822944"/>
    <w:rsid w:val="00822F80"/>
    <w:rsid w:val="00823F71"/>
    <w:rsid w:val="00824ED3"/>
    <w:rsid w:val="0082630A"/>
    <w:rsid w:val="00826C55"/>
    <w:rsid w:val="008301DF"/>
    <w:rsid w:val="008312EE"/>
    <w:rsid w:val="00831307"/>
    <w:rsid w:val="0083143A"/>
    <w:rsid w:val="0083155B"/>
    <w:rsid w:val="008326F9"/>
    <w:rsid w:val="00832B2E"/>
    <w:rsid w:val="00833A9A"/>
    <w:rsid w:val="00833BF9"/>
    <w:rsid w:val="00834C2F"/>
    <w:rsid w:val="00835680"/>
    <w:rsid w:val="00835736"/>
    <w:rsid w:val="008360F6"/>
    <w:rsid w:val="008364CF"/>
    <w:rsid w:val="00836AAC"/>
    <w:rsid w:val="00836DFA"/>
    <w:rsid w:val="008377D6"/>
    <w:rsid w:val="008402F0"/>
    <w:rsid w:val="0084030C"/>
    <w:rsid w:val="00840A9F"/>
    <w:rsid w:val="00840CD5"/>
    <w:rsid w:val="00840D89"/>
    <w:rsid w:val="00841AAA"/>
    <w:rsid w:val="00841EC9"/>
    <w:rsid w:val="00843F96"/>
    <w:rsid w:val="00843FAA"/>
    <w:rsid w:val="008440A2"/>
    <w:rsid w:val="008455E1"/>
    <w:rsid w:val="00845988"/>
    <w:rsid w:val="00845EB5"/>
    <w:rsid w:val="00846B7E"/>
    <w:rsid w:val="008478AF"/>
    <w:rsid w:val="00847CD3"/>
    <w:rsid w:val="00847D04"/>
    <w:rsid w:val="0085046B"/>
    <w:rsid w:val="00850586"/>
    <w:rsid w:val="00851225"/>
    <w:rsid w:val="00852748"/>
    <w:rsid w:val="00852AEE"/>
    <w:rsid w:val="00852B4D"/>
    <w:rsid w:val="00853414"/>
    <w:rsid w:val="00853FD5"/>
    <w:rsid w:val="0085454C"/>
    <w:rsid w:val="00854E80"/>
    <w:rsid w:val="0085575B"/>
    <w:rsid w:val="008558AD"/>
    <w:rsid w:val="00855997"/>
    <w:rsid w:val="00856450"/>
    <w:rsid w:val="00856689"/>
    <w:rsid w:val="00856DB3"/>
    <w:rsid w:val="00857C5F"/>
    <w:rsid w:val="00857DC6"/>
    <w:rsid w:val="00857E8E"/>
    <w:rsid w:val="00860733"/>
    <w:rsid w:val="00860D46"/>
    <w:rsid w:val="008612EC"/>
    <w:rsid w:val="00861A4A"/>
    <w:rsid w:val="0086257F"/>
    <w:rsid w:val="008625A4"/>
    <w:rsid w:val="00862833"/>
    <w:rsid w:val="00862DDF"/>
    <w:rsid w:val="008638C0"/>
    <w:rsid w:val="00863E0A"/>
    <w:rsid w:val="00863E52"/>
    <w:rsid w:val="00863E7E"/>
    <w:rsid w:val="00864F9D"/>
    <w:rsid w:val="00865198"/>
    <w:rsid w:val="00865622"/>
    <w:rsid w:val="008657A7"/>
    <w:rsid w:val="0086661E"/>
    <w:rsid w:val="00866AF2"/>
    <w:rsid w:val="00866B87"/>
    <w:rsid w:val="00866BA8"/>
    <w:rsid w:val="00866BD8"/>
    <w:rsid w:val="008677CA"/>
    <w:rsid w:val="00867809"/>
    <w:rsid w:val="008700DD"/>
    <w:rsid w:val="00870CB5"/>
    <w:rsid w:val="008714E6"/>
    <w:rsid w:val="00871AB1"/>
    <w:rsid w:val="00871E8C"/>
    <w:rsid w:val="008724FC"/>
    <w:rsid w:val="00872ABB"/>
    <w:rsid w:val="00872B86"/>
    <w:rsid w:val="00872C5F"/>
    <w:rsid w:val="00872CA5"/>
    <w:rsid w:val="008730D8"/>
    <w:rsid w:val="0087320E"/>
    <w:rsid w:val="00873381"/>
    <w:rsid w:val="0087489E"/>
    <w:rsid w:val="00874A20"/>
    <w:rsid w:val="00874D3F"/>
    <w:rsid w:val="008755C8"/>
    <w:rsid w:val="0087656F"/>
    <w:rsid w:val="008770F5"/>
    <w:rsid w:val="008807C1"/>
    <w:rsid w:val="00880BB1"/>
    <w:rsid w:val="00881FD0"/>
    <w:rsid w:val="0088204C"/>
    <w:rsid w:val="008820D2"/>
    <w:rsid w:val="008833F5"/>
    <w:rsid w:val="0088424C"/>
    <w:rsid w:val="00884525"/>
    <w:rsid w:val="0088488D"/>
    <w:rsid w:val="008849F3"/>
    <w:rsid w:val="00885A8C"/>
    <w:rsid w:val="00885B22"/>
    <w:rsid w:val="00885CD1"/>
    <w:rsid w:val="00886087"/>
    <w:rsid w:val="00886638"/>
    <w:rsid w:val="00886915"/>
    <w:rsid w:val="008869C1"/>
    <w:rsid w:val="0088779E"/>
    <w:rsid w:val="00887A17"/>
    <w:rsid w:val="00887CDA"/>
    <w:rsid w:val="008901F7"/>
    <w:rsid w:val="00890992"/>
    <w:rsid w:val="00890D61"/>
    <w:rsid w:val="00890E14"/>
    <w:rsid w:val="00891043"/>
    <w:rsid w:val="00891100"/>
    <w:rsid w:val="008915CE"/>
    <w:rsid w:val="00891BD1"/>
    <w:rsid w:val="00892C1E"/>
    <w:rsid w:val="00893E33"/>
    <w:rsid w:val="008950C1"/>
    <w:rsid w:val="00895194"/>
    <w:rsid w:val="00895A70"/>
    <w:rsid w:val="00897A9D"/>
    <w:rsid w:val="00897DD2"/>
    <w:rsid w:val="008A014F"/>
    <w:rsid w:val="008A051C"/>
    <w:rsid w:val="008A09DD"/>
    <w:rsid w:val="008A14B2"/>
    <w:rsid w:val="008A1DE3"/>
    <w:rsid w:val="008A25DB"/>
    <w:rsid w:val="008A3A68"/>
    <w:rsid w:val="008A3D46"/>
    <w:rsid w:val="008A4AC4"/>
    <w:rsid w:val="008A5223"/>
    <w:rsid w:val="008A5591"/>
    <w:rsid w:val="008A57DC"/>
    <w:rsid w:val="008A5ED4"/>
    <w:rsid w:val="008A6222"/>
    <w:rsid w:val="008A63D6"/>
    <w:rsid w:val="008A6489"/>
    <w:rsid w:val="008A66FA"/>
    <w:rsid w:val="008A6710"/>
    <w:rsid w:val="008A68F4"/>
    <w:rsid w:val="008A6F75"/>
    <w:rsid w:val="008A7A7C"/>
    <w:rsid w:val="008B02AE"/>
    <w:rsid w:val="008B1257"/>
    <w:rsid w:val="008B1351"/>
    <w:rsid w:val="008B2275"/>
    <w:rsid w:val="008B288C"/>
    <w:rsid w:val="008B2FB5"/>
    <w:rsid w:val="008B3010"/>
    <w:rsid w:val="008B30E8"/>
    <w:rsid w:val="008B3E63"/>
    <w:rsid w:val="008B48DF"/>
    <w:rsid w:val="008B5824"/>
    <w:rsid w:val="008B5895"/>
    <w:rsid w:val="008B5F51"/>
    <w:rsid w:val="008B620E"/>
    <w:rsid w:val="008B76F2"/>
    <w:rsid w:val="008B7C3E"/>
    <w:rsid w:val="008B7DC7"/>
    <w:rsid w:val="008C0477"/>
    <w:rsid w:val="008C0D9F"/>
    <w:rsid w:val="008C0FEB"/>
    <w:rsid w:val="008C14F8"/>
    <w:rsid w:val="008C1DCA"/>
    <w:rsid w:val="008C22AA"/>
    <w:rsid w:val="008C25A3"/>
    <w:rsid w:val="008C2D48"/>
    <w:rsid w:val="008C309A"/>
    <w:rsid w:val="008C309E"/>
    <w:rsid w:val="008C3143"/>
    <w:rsid w:val="008C366C"/>
    <w:rsid w:val="008C3BC1"/>
    <w:rsid w:val="008C3F19"/>
    <w:rsid w:val="008C439C"/>
    <w:rsid w:val="008C5BC1"/>
    <w:rsid w:val="008C5E53"/>
    <w:rsid w:val="008C6D39"/>
    <w:rsid w:val="008C6D63"/>
    <w:rsid w:val="008C77F2"/>
    <w:rsid w:val="008C7896"/>
    <w:rsid w:val="008C7911"/>
    <w:rsid w:val="008C7A11"/>
    <w:rsid w:val="008D0420"/>
    <w:rsid w:val="008D104D"/>
    <w:rsid w:val="008D1066"/>
    <w:rsid w:val="008D21D9"/>
    <w:rsid w:val="008D256D"/>
    <w:rsid w:val="008D2C0F"/>
    <w:rsid w:val="008D2D62"/>
    <w:rsid w:val="008D328B"/>
    <w:rsid w:val="008D517A"/>
    <w:rsid w:val="008D522D"/>
    <w:rsid w:val="008D5ECC"/>
    <w:rsid w:val="008D61B7"/>
    <w:rsid w:val="008D796C"/>
    <w:rsid w:val="008D7B69"/>
    <w:rsid w:val="008E0911"/>
    <w:rsid w:val="008E09E6"/>
    <w:rsid w:val="008E14CD"/>
    <w:rsid w:val="008E1667"/>
    <w:rsid w:val="008E17DD"/>
    <w:rsid w:val="008E2107"/>
    <w:rsid w:val="008E2D37"/>
    <w:rsid w:val="008E4305"/>
    <w:rsid w:val="008E431E"/>
    <w:rsid w:val="008E482E"/>
    <w:rsid w:val="008E4A18"/>
    <w:rsid w:val="008E4EAC"/>
    <w:rsid w:val="008E503B"/>
    <w:rsid w:val="008E637E"/>
    <w:rsid w:val="008E68BA"/>
    <w:rsid w:val="008E6A01"/>
    <w:rsid w:val="008E7A77"/>
    <w:rsid w:val="008F033F"/>
    <w:rsid w:val="008F0B94"/>
    <w:rsid w:val="008F0CC4"/>
    <w:rsid w:val="008F102E"/>
    <w:rsid w:val="008F1166"/>
    <w:rsid w:val="008F18C5"/>
    <w:rsid w:val="008F191D"/>
    <w:rsid w:val="008F1CC4"/>
    <w:rsid w:val="008F2836"/>
    <w:rsid w:val="008F2DA0"/>
    <w:rsid w:val="008F338E"/>
    <w:rsid w:val="008F349B"/>
    <w:rsid w:val="008F34A1"/>
    <w:rsid w:val="008F3CD1"/>
    <w:rsid w:val="008F3D5C"/>
    <w:rsid w:val="008F41D4"/>
    <w:rsid w:val="008F4668"/>
    <w:rsid w:val="008F49F3"/>
    <w:rsid w:val="008F5C61"/>
    <w:rsid w:val="008F5F71"/>
    <w:rsid w:val="008F6251"/>
    <w:rsid w:val="008F6956"/>
    <w:rsid w:val="008F778A"/>
    <w:rsid w:val="008F7B30"/>
    <w:rsid w:val="008F7D22"/>
    <w:rsid w:val="008F7D2F"/>
    <w:rsid w:val="00900327"/>
    <w:rsid w:val="009011EB"/>
    <w:rsid w:val="00901389"/>
    <w:rsid w:val="00901E52"/>
    <w:rsid w:val="00902222"/>
    <w:rsid w:val="00902742"/>
    <w:rsid w:val="0090280E"/>
    <w:rsid w:val="00902B83"/>
    <w:rsid w:val="009031F8"/>
    <w:rsid w:val="009037CC"/>
    <w:rsid w:val="00903E8A"/>
    <w:rsid w:val="00903EB2"/>
    <w:rsid w:val="00904099"/>
    <w:rsid w:val="0090457C"/>
    <w:rsid w:val="00904FD4"/>
    <w:rsid w:val="00905861"/>
    <w:rsid w:val="0090721A"/>
    <w:rsid w:val="009074ED"/>
    <w:rsid w:val="00907B02"/>
    <w:rsid w:val="00907F7B"/>
    <w:rsid w:val="00910989"/>
    <w:rsid w:val="00910FB5"/>
    <w:rsid w:val="00911596"/>
    <w:rsid w:val="00911636"/>
    <w:rsid w:val="00911684"/>
    <w:rsid w:val="00912198"/>
    <w:rsid w:val="0091262F"/>
    <w:rsid w:val="00912A60"/>
    <w:rsid w:val="00912E87"/>
    <w:rsid w:val="0091312F"/>
    <w:rsid w:val="0091349B"/>
    <w:rsid w:val="009137E0"/>
    <w:rsid w:val="00913FC7"/>
    <w:rsid w:val="009141E7"/>
    <w:rsid w:val="009154E0"/>
    <w:rsid w:val="00915C6E"/>
    <w:rsid w:val="00916454"/>
    <w:rsid w:val="00916A94"/>
    <w:rsid w:val="00916B9C"/>
    <w:rsid w:val="00916E2E"/>
    <w:rsid w:val="009215A6"/>
    <w:rsid w:val="009218C1"/>
    <w:rsid w:val="009219A3"/>
    <w:rsid w:val="00921C66"/>
    <w:rsid w:val="00921F16"/>
    <w:rsid w:val="00922712"/>
    <w:rsid w:val="00922BB7"/>
    <w:rsid w:val="009235E0"/>
    <w:rsid w:val="0092368D"/>
    <w:rsid w:val="0092433B"/>
    <w:rsid w:val="00924748"/>
    <w:rsid w:val="00924AB6"/>
    <w:rsid w:val="0092678C"/>
    <w:rsid w:val="00926DA4"/>
    <w:rsid w:val="00930567"/>
    <w:rsid w:val="009306E3"/>
    <w:rsid w:val="009314C9"/>
    <w:rsid w:val="00931648"/>
    <w:rsid w:val="0093195D"/>
    <w:rsid w:val="00931C32"/>
    <w:rsid w:val="00932104"/>
    <w:rsid w:val="0093255D"/>
    <w:rsid w:val="00932A6E"/>
    <w:rsid w:val="00934D84"/>
    <w:rsid w:val="009350DC"/>
    <w:rsid w:val="009357BF"/>
    <w:rsid w:val="00935A2F"/>
    <w:rsid w:val="0093626B"/>
    <w:rsid w:val="00936652"/>
    <w:rsid w:val="00937A9C"/>
    <w:rsid w:val="00937ED6"/>
    <w:rsid w:val="009404D8"/>
    <w:rsid w:val="00940B6B"/>
    <w:rsid w:val="009417EF"/>
    <w:rsid w:val="009432F3"/>
    <w:rsid w:val="009435D1"/>
    <w:rsid w:val="00944BB3"/>
    <w:rsid w:val="00945830"/>
    <w:rsid w:val="00945A76"/>
    <w:rsid w:val="009462B0"/>
    <w:rsid w:val="009464B6"/>
    <w:rsid w:val="00950006"/>
    <w:rsid w:val="009502C3"/>
    <w:rsid w:val="00950312"/>
    <w:rsid w:val="00950654"/>
    <w:rsid w:val="00951461"/>
    <w:rsid w:val="00951DA2"/>
    <w:rsid w:val="00951FCE"/>
    <w:rsid w:val="009534D8"/>
    <w:rsid w:val="009543AE"/>
    <w:rsid w:val="009545C5"/>
    <w:rsid w:val="00955013"/>
    <w:rsid w:val="009550D6"/>
    <w:rsid w:val="00955551"/>
    <w:rsid w:val="00956977"/>
    <w:rsid w:val="00956BAC"/>
    <w:rsid w:val="00956C76"/>
    <w:rsid w:val="00956D42"/>
    <w:rsid w:val="00956F5B"/>
    <w:rsid w:val="00957150"/>
    <w:rsid w:val="00957A83"/>
    <w:rsid w:val="0096026A"/>
    <w:rsid w:val="009602AE"/>
    <w:rsid w:val="00960B43"/>
    <w:rsid w:val="009610F1"/>
    <w:rsid w:val="009614D1"/>
    <w:rsid w:val="00961878"/>
    <w:rsid w:val="009621E8"/>
    <w:rsid w:val="009624C3"/>
    <w:rsid w:val="00962699"/>
    <w:rsid w:val="009627E9"/>
    <w:rsid w:val="009645D9"/>
    <w:rsid w:val="00964B38"/>
    <w:rsid w:val="0096632F"/>
    <w:rsid w:val="009664B3"/>
    <w:rsid w:val="009666C7"/>
    <w:rsid w:val="00967327"/>
    <w:rsid w:val="0096733D"/>
    <w:rsid w:val="0096739C"/>
    <w:rsid w:val="0096778D"/>
    <w:rsid w:val="00967DBE"/>
    <w:rsid w:val="00970A88"/>
    <w:rsid w:val="00970AA9"/>
    <w:rsid w:val="00970D84"/>
    <w:rsid w:val="00971C12"/>
    <w:rsid w:val="00971D60"/>
    <w:rsid w:val="0097266A"/>
    <w:rsid w:val="00972836"/>
    <w:rsid w:val="00972954"/>
    <w:rsid w:val="00972CD3"/>
    <w:rsid w:val="00973025"/>
    <w:rsid w:val="009732EA"/>
    <w:rsid w:val="009734CB"/>
    <w:rsid w:val="00974E1D"/>
    <w:rsid w:val="009754B7"/>
    <w:rsid w:val="009756AC"/>
    <w:rsid w:val="00975E62"/>
    <w:rsid w:val="00975E64"/>
    <w:rsid w:val="00976135"/>
    <w:rsid w:val="00976142"/>
    <w:rsid w:val="00976324"/>
    <w:rsid w:val="00976E12"/>
    <w:rsid w:val="00977A05"/>
    <w:rsid w:val="00980BEF"/>
    <w:rsid w:val="00980ED3"/>
    <w:rsid w:val="00981142"/>
    <w:rsid w:val="00981327"/>
    <w:rsid w:val="00981734"/>
    <w:rsid w:val="00981F4E"/>
    <w:rsid w:val="0098257D"/>
    <w:rsid w:val="00983345"/>
    <w:rsid w:val="009833B1"/>
    <w:rsid w:val="00983676"/>
    <w:rsid w:val="00983883"/>
    <w:rsid w:val="009838F7"/>
    <w:rsid w:val="00984B09"/>
    <w:rsid w:val="00984D00"/>
    <w:rsid w:val="009852A0"/>
    <w:rsid w:val="0098551D"/>
    <w:rsid w:val="0098649A"/>
    <w:rsid w:val="00986A86"/>
    <w:rsid w:val="00986E58"/>
    <w:rsid w:val="009876F9"/>
    <w:rsid w:val="00990DD1"/>
    <w:rsid w:val="009911DD"/>
    <w:rsid w:val="00992106"/>
    <w:rsid w:val="0099228D"/>
    <w:rsid w:val="00992CFF"/>
    <w:rsid w:val="0099307A"/>
    <w:rsid w:val="0099381A"/>
    <w:rsid w:val="009938C2"/>
    <w:rsid w:val="00994E51"/>
    <w:rsid w:val="00995247"/>
    <w:rsid w:val="0099527A"/>
    <w:rsid w:val="009953C6"/>
    <w:rsid w:val="00995589"/>
    <w:rsid w:val="009956F9"/>
    <w:rsid w:val="009961BD"/>
    <w:rsid w:val="00996554"/>
    <w:rsid w:val="009967C4"/>
    <w:rsid w:val="00996811"/>
    <w:rsid w:val="00996850"/>
    <w:rsid w:val="009968D1"/>
    <w:rsid w:val="00997080"/>
    <w:rsid w:val="009970CB"/>
    <w:rsid w:val="0099745C"/>
    <w:rsid w:val="009975D2"/>
    <w:rsid w:val="00997671"/>
    <w:rsid w:val="009A012E"/>
    <w:rsid w:val="009A0A4A"/>
    <w:rsid w:val="009A0F75"/>
    <w:rsid w:val="009A1B59"/>
    <w:rsid w:val="009A2114"/>
    <w:rsid w:val="009A2191"/>
    <w:rsid w:val="009A2CF9"/>
    <w:rsid w:val="009A2E21"/>
    <w:rsid w:val="009A3200"/>
    <w:rsid w:val="009A35D9"/>
    <w:rsid w:val="009A3729"/>
    <w:rsid w:val="009A3D45"/>
    <w:rsid w:val="009A4125"/>
    <w:rsid w:val="009A51EB"/>
    <w:rsid w:val="009A570A"/>
    <w:rsid w:val="009A5A97"/>
    <w:rsid w:val="009B0045"/>
    <w:rsid w:val="009B0332"/>
    <w:rsid w:val="009B0452"/>
    <w:rsid w:val="009B09EF"/>
    <w:rsid w:val="009B0F9A"/>
    <w:rsid w:val="009B1830"/>
    <w:rsid w:val="009B2124"/>
    <w:rsid w:val="009B2902"/>
    <w:rsid w:val="009B2AEB"/>
    <w:rsid w:val="009B3644"/>
    <w:rsid w:val="009B3868"/>
    <w:rsid w:val="009B393B"/>
    <w:rsid w:val="009B3F45"/>
    <w:rsid w:val="009B4E12"/>
    <w:rsid w:val="009B5274"/>
    <w:rsid w:val="009B64DF"/>
    <w:rsid w:val="009B6A29"/>
    <w:rsid w:val="009B70E1"/>
    <w:rsid w:val="009B733A"/>
    <w:rsid w:val="009B760C"/>
    <w:rsid w:val="009B7736"/>
    <w:rsid w:val="009B7A79"/>
    <w:rsid w:val="009C0854"/>
    <w:rsid w:val="009C127A"/>
    <w:rsid w:val="009C22C3"/>
    <w:rsid w:val="009C2500"/>
    <w:rsid w:val="009C2684"/>
    <w:rsid w:val="009C2894"/>
    <w:rsid w:val="009C2987"/>
    <w:rsid w:val="009C2EBF"/>
    <w:rsid w:val="009C2F47"/>
    <w:rsid w:val="009C3D2D"/>
    <w:rsid w:val="009C3DA7"/>
    <w:rsid w:val="009C4A44"/>
    <w:rsid w:val="009C4F5E"/>
    <w:rsid w:val="009C580F"/>
    <w:rsid w:val="009C61FE"/>
    <w:rsid w:val="009C76A3"/>
    <w:rsid w:val="009D0093"/>
    <w:rsid w:val="009D0408"/>
    <w:rsid w:val="009D0568"/>
    <w:rsid w:val="009D0A6E"/>
    <w:rsid w:val="009D0DA2"/>
    <w:rsid w:val="009D0DDA"/>
    <w:rsid w:val="009D12A7"/>
    <w:rsid w:val="009D23DE"/>
    <w:rsid w:val="009D2974"/>
    <w:rsid w:val="009D301D"/>
    <w:rsid w:val="009D3999"/>
    <w:rsid w:val="009D3B62"/>
    <w:rsid w:val="009D3B8C"/>
    <w:rsid w:val="009D3E18"/>
    <w:rsid w:val="009D5298"/>
    <w:rsid w:val="009D53BB"/>
    <w:rsid w:val="009D564E"/>
    <w:rsid w:val="009D5C9B"/>
    <w:rsid w:val="009D660F"/>
    <w:rsid w:val="009D6B4F"/>
    <w:rsid w:val="009D6EDD"/>
    <w:rsid w:val="009D7616"/>
    <w:rsid w:val="009D7C54"/>
    <w:rsid w:val="009E005E"/>
    <w:rsid w:val="009E0C32"/>
    <w:rsid w:val="009E0FAD"/>
    <w:rsid w:val="009E147F"/>
    <w:rsid w:val="009E17B6"/>
    <w:rsid w:val="009E1A86"/>
    <w:rsid w:val="009E1CBD"/>
    <w:rsid w:val="009E24EC"/>
    <w:rsid w:val="009E2E01"/>
    <w:rsid w:val="009E2EE6"/>
    <w:rsid w:val="009E380F"/>
    <w:rsid w:val="009E446E"/>
    <w:rsid w:val="009E46DA"/>
    <w:rsid w:val="009E5308"/>
    <w:rsid w:val="009E546D"/>
    <w:rsid w:val="009E55EB"/>
    <w:rsid w:val="009E5AEA"/>
    <w:rsid w:val="009E5BEE"/>
    <w:rsid w:val="009E5F83"/>
    <w:rsid w:val="009E6729"/>
    <w:rsid w:val="009E6DE6"/>
    <w:rsid w:val="009F00C6"/>
    <w:rsid w:val="009F0905"/>
    <w:rsid w:val="009F100C"/>
    <w:rsid w:val="009F183B"/>
    <w:rsid w:val="009F1DA1"/>
    <w:rsid w:val="009F301D"/>
    <w:rsid w:val="009F3DA6"/>
    <w:rsid w:val="009F3E92"/>
    <w:rsid w:val="009F4122"/>
    <w:rsid w:val="009F5292"/>
    <w:rsid w:val="009F5312"/>
    <w:rsid w:val="009F5A49"/>
    <w:rsid w:val="009F5B53"/>
    <w:rsid w:val="009F7A54"/>
    <w:rsid w:val="00A017E4"/>
    <w:rsid w:val="00A01833"/>
    <w:rsid w:val="00A02116"/>
    <w:rsid w:val="00A03D97"/>
    <w:rsid w:val="00A042FA"/>
    <w:rsid w:val="00A0552D"/>
    <w:rsid w:val="00A05AF4"/>
    <w:rsid w:val="00A0642F"/>
    <w:rsid w:val="00A06CA9"/>
    <w:rsid w:val="00A06CCD"/>
    <w:rsid w:val="00A07BCF"/>
    <w:rsid w:val="00A101C1"/>
    <w:rsid w:val="00A10E23"/>
    <w:rsid w:val="00A112E7"/>
    <w:rsid w:val="00A113C9"/>
    <w:rsid w:val="00A115A6"/>
    <w:rsid w:val="00A11985"/>
    <w:rsid w:val="00A11E12"/>
    <w:rsid w:val="00A120FD"/>
    <w:rsid w:val="00A12CD7"/>
    <w:rsid w:val="00A12E9A"/>
    <w:rsid w:val="00A13788"/>
    <w:rsid w:val="00A13ED6"/>
    <w:rsid w:val="00A14785"/>
    <w:rsid w:val="00A147C8"/>
    <w:rsid w:val="00A14F9F"/>
    <w:rsid w:val="00A15321"/>
    <w:rsid w:val="00A1554D"/>
    <w:rsid w:val="00A156AF"/>
    <w:rsid w:val="00A159A5"/>
    <w:rsid w:val="00A15FF3"/>
    <w:rsid w:val="00A163B3"/>
    <w:rsid w:val="00A16814"/>
    <w:rsid w:val="00A16B47"/>
    <w:rsid w:val="00A17334"/>
    <w:rsid w:val="00A17B87"/>
    <w:rsid w:val="00A2118B"/>
    <w:rsid w:val="00A219D1"/>
    <w:rsid w:val="00A2232E"/>
    <w:rsid w:val="00A228B8"/>
    <w:rsid w:val="00A22C22"/>
    <w:rsid w:val="00A234CE"/>
    <w:rsid w:val="00A2372B"/>
    <w:rsid w:val="00A23780"/>
    <w:rsid w:val="00A23CBA"/>
    <w:rsid w:val="00A23FB4"/>
    <w:rsid w:val="00A25061"/>
    <w:rsid w:val="00A254DD"/>
    <w:rsid w:val="00A259D2"/>
    <w:rsid w:val="00A25CDA"/>
    <w:rsid w:val="00A26384"/>
    <w:rsid w:val="00A26AED"/>
    <w:rsid w:val="00A26E72"/>
    <w:rsid w:val="00A27DB8"/>
    <w:rsid w:val="00A300A9"/>
    <w:rsid w:val="00A30402"/>
    <w:rsid w:val="00A30678"/>
    <w:rsid w:val="00A306BF"/>
    <w:rsid w:val="00A30BE1"/>
    <w:rsid w:val="00A30F05"/>
    <w:rsid w:val="00A310D1"/>
    <w:rsid w:val="00A31334"/>
    <w:rsid w:val="00A31470"/>
    <w:rsid w:val="00A31C84"/>
    <w:rsid w:val="00A332DE"/>
    <w:rsid w:val="00A334B4"/>
    <w:rsid w:val="00A34AF4"/>
    <w:rsid w:val="00A353DA"/>
    <w:rsid w:val="00A364CB"/>
    <w:rsid w:val="00A366D0"/>
    <w:rsid w:val="00A367DB"/>
    <w:rsid w:val="00A370F4"/>
    <w:rsid w:val="00A37326"/>
    <w:rsid w:val="00A37891"/>
    <w:rsid w:val="00A4028B"/>
    <w:rsid w:val="00A4034C"/>
    <w:rsid w:val="00A40F1B"/>
    <w:rsid w:val="00A419B6"/>
    <w:rsid w:val="00A4200C"/>
    <w:rsid w:val="00A4277B"/>
    <w:rsid w:val="00A4277E"/>
    <w:rsid w:val="00A4298D"/>
    <w:rsid w:val="00A43638"/>
    <w:rsid w:val="00A43B75"/>
    <w:rsid w:val="00A449DE"/>
    <w:rsid w:val="00A44AB0"/>
    <w:rsid w:val="00A44C64"/>
    <w:rsid w:val="00A45417"/>
    <w:rsid w:val="00A4578C"/>
    <w:rsid w:val="00A45982"/>
    <w:rsid w:val="00A462ED"/>
    <w:rsid w:val="00A4656B"/>
    <w:rsid w:val="00A46981"/>
    <w:rsid w:val="00A47241"/>
    <w:rsid w:val="00A47C39"/>
    <w:rsid w:val="00A47F4C"/>
    <w:rsid w:val="00A50AE3"/>
    <w:rsid w:val="00A510D0"/>
    <w:rsid w:val="00A511BD"/>
    <w:rsid w:val="00A51E7B"/>
    <w:rsid w:val="00A52A47"/>
    <w:rsid w:val="00A52CEC"/>
    <w:rsid w:val="00A52F7C"/>
    <w:rsid w:val="00A53156"/>
    <w:rsid w:val="00A53AE8"/>
    <w:rsid w:val="00A5522E"/>
    <w:rsid w:val="00A55ADA"/>
    <w:rsid w:val="00A55B0A"/>
    <w:rsid w:val="00A55CAD"/>
    <w:rsid w:val="00A5639E"/>
    <w:rsid w:val="00A56D51"/>
    <w:rsid w:val="00A57134"/>
    <w:rsid w:val="00A573B6"/>
    <w:rsid w:val="00A575ED"/>
    <w:rsid w:val="00A57894"/>
    <w:rsid w:val="00A57E91"/>
    <w:rsid w:val="00A57EA3"/>
    <w:rsid w:val="00A57ED5"/>
    <w:rsid w:val="00A59CF6"/>
    <w:rsid w:val="00A601E9"/>
    <w:rsid w:val="00A608EF"/>
    <w:rsid w:val="00A61957"/>
    <w:rsid w:val="00A625C5"/>
    <w:rsid w:val="00A6272D"/>
    <w:rsid w:val="00A62B3A"/>
    <w:rsid w:val="00A62D00"/>
    <w:rsid w:val="00A62F93"/>
    <w:rsid w:val="00A63447"/>
    <w:rsid w:val="00A634D6"/>
    <w:rsid w:val="00A635CD"/>
    <w:rsid w:val="00A638A2"/>
    <w:rsid w:val="00A6440C"/>
    <w:rsid w:val="00A64FDA"/>
    <w:rsid w:val="00A653E3"/>
    <w:rsid w:val="00A65F24"/>
    <w:rsid w:val="00A660C2"/>
    <w:rsid w:val="00A6767A"/>
    <w:rsid w:val="00A67B03"/>
    <w:rsid w:val="00A67C2B"/>
    <w:rsid w:val="00A70133"/>
    <w:rsid w:val="00A7054E"/>
    <w:rsid w:val="00A719F5"/>
    <w:rsid w:val="00A725AE"/>
    <w:rsid w:val="00A72925"/>
    <w:rsid w:val="00A72E1D"/>
    <w:rsid w:val="00A735F7"/>
    <w:rsid w:val="00A739C6"/>
    <w:rsid w:val="00A74295"/>
    <w:rsid w:val="00A745B3"/>
    <w:rsid w:val="00A74604"/>
    <w:rsid w:val="00A74BE4"/>
    <w:rsid w:val="00A75053"/>
    <w:rsid w:val="00A75687"/>
    <w:rsid w:val="00A75C53"/>
    <w:rsid w:val="00A7601C"/>
    <w:rsid w:val="00A760C7"/>
    <w:rsid w:val="00A76300"/>
    <w:rsid w:val="00A76579"/>
    <w:rsid w:val="00A766FF"/>
    <w:rsid w:val="00A76BDA"/>
    <w:rsid w:val="00A77352"/>
    <w:rsid w:val="00A80616"/>
    <w:rsid w:val="00A80F96"/>
    <w:rsid w:val="00A819D2"/>
    <w:rsid w:val="00A8208B"/>
    <w:rsid w:val="00A8232C"/>
    <w:rsid w:val="00A840A1"/>
    <w:rsid w:val="00A84457"/>
    <w:rsid w:val="00A8478D"/>
    <w:rsid w:val="00A8517F"/>
    <w:rsid w:val="00A854BF"/>
    <w:rsid w:val="00A8589F"/>
    <w:rsid w:val="00A860E0"/>
    <w:rsid w:val="00A865A2"/>
    <w:rsid w:val="00A86ADD"/>
    <w:rsid w:val="00A86C3A"/>
    <w:rsid w:val="00A87201"/>
    <w:rsid w:val="00A87558"/>
    <w:rsid w:val="00A87844"/>
    <w:rsid w:val="00A900A9"/>
    <w:rsid w:val="00A90E63"/>
    <w:rsid w:val="00A90F7C"/>
    <w:rsid w:val="00A91BA1"/>
    <w:rsid w:val="00A91C6F"/>
    <w:rsid w:val="00A91D6E"/>
    <w:rsid w:val="00A91EE4"/>
    <w:rsid w:val="00A91FDE"/>
    <w:rsid w:val="00A92B75"/>
    <w:rsid w:val="00A93020"/>
    <w:rsid w:val="00A932AB"/>
    <w:rsid w:val="00A937F8"/>
    <w:rsid w:val="00A9387B"/>
    <w:rsid w:val="00A9503F"/>
    <w:rsid w:val="00A95B47"/>
    <w:rsid w:val="00A95DBC"/>
    <w:rsid w:val="00A9685E"/>
    <w:rsid w:val="00A96D4A"/>
    <w:rsid w:val="00A96E02"/>
    <w:rsid w:val="00A9730E"/>
    <w:rsid w:val="00A97A23"/>
    <w:rsid w:val="00A97C6B"/>
    <w:rsid w:val="00AA0870"/>
    <w:rsid w:val="00AA0ADD"/>
    <w:rsid w:val="00AA1EBB"/>
    <w:rsid w:val="00AA2451"/>
    <w:rsid w:val="00AA2685"/>
    <w:rsid w:val="00AA27BF"/>
    <w:rsid w:val="00AA29E2"/>
    <w:rsid w:val="00AA407E"/>
    <w:rsid w:val="00AA4A43"/>
    <w:rsid w:val="00AA4F19"/>
    <w:rsid w:val="00AA50A0"/>
    <w:rsid w:val="00AA51E5"/>
    <w:rsid w:val="00AA5653"/>
    <w:rsid w:val="00AA5D13"/>
    <w:rsid w:val="00AA69B6"/>
    <w:rsid w:val="00AA71F2"/>
    <w:rsid w:val="00AA7AC1"/>
    <w:rsid w:val="00AB021B"/>
    <w:rsid w:val="00AB035F"/>
    <w:rsid w:val="00AB0418"/>
    <w:rsid w:val="00AB0B40"/>
    <w:rsid w:val="00AB1143"/>
    <w:rsid w:val="00AB1AFC"/>
    <w:rsid w:val="00AB200E"/>
    <w:rsid w:val="00AB2256"/>
    <w:rsid w:val="00AB26BC"/>
    <w:rsid w:val="00AB2BEC"/>
    <w:rsid w:val="00AB315C"/>
    <w:rsid w:val="00AB3C74"/>
    <w:rsid w:val="00AB5775"/>
    <w:rsid w:val="00AB63BB"/>
    <w:rsid w:val="00AB70C4"/>
    <w:rsid w:val="00AB72BC"/>
    <w:rsid w:val="00AB7357"/>
    <w:rsid w:val="00AB78D1"/>
    <w:rsid w:val="00AB797B"/>
    <w:rsid w:val="00AB7B9A"/>
    <w:rsid w:val="00AC0061"/>
    <w:rsid w:val="00AC0501"/>
    <w:rsid w:val="00AC0D8A"/>
    <w:rsid w:val="00AC0DFD"/>
    <w:rsid w:val="00AC17FB"/>
    <w:rsid w:val="00AC2C7B"/>
    <w:rsid w:val="00AC3040"/>
    <w:rsid w:val="00AC363E"/>
    <w:rsid w:val="00AC38CC"/>
    <w:rsid w:val="00AC3B26"/>
    <w:rsid w:val="00AC3CD1"/>
    <w:rsid w:val="00AC3F55"/>
    <w:rsid w:val="00AC4ECA"/>
    <w:rsid w:val="00AC5281"/>
    <w:rsid w:val="00AC5540"/>
    <w:rsid w:val="00AC578F"/>
    <w:rsid w:val="00AC5C8E"/>
    <w:rsid w:val="00AC6017"/>
    <w:rsid w:val="00AC7030"/>
    <w:rsid w:val="00AC7048"/>
    <w:rsid w:val="00AC712A"/>
    <w:rsid w:val="00AC7179"/>
    <w:rsid w:val="00AC71E2"/>
    <w:rsid w:val="00AC7339"/>
    <w:rsid w:val="00AC76D1"/>
    <w:rsid w:val="00AC7CCC"/>
    <w:rsid w:val="00AC7E4D"/>
    <w:rsid w:val="00AD059A"/>
    <w:rsid w:val="00AD0658"/>
    <w:rsid w:val="00AD0D3F"/>
    <w:rsid w:val="00AD0ECB"/>
    <w:rsid w:val="00AD12B1"/>
    <w:rsid w:val="00AD13F6"/>
    <w:rsid w:val="00AD1E9F"/>
    <w:rsid w:val="00AD22FC"/>
    <w:rsid w:val="00AD2C92"/>
    <w:rsid w:val="00AD34F1"/>
    <w:rsid w:val="00AD4932"/>
    <w:rsid w:val="00AD4A17"/>
    <w:rsid w:val="00AD5492"/>
    <w:rsid w:val="00AD5DEF"/>
    <w:rsid w:val="00AD5E3A"/>
    <w:rsid w:val="00AD64D5"/>
    <w:rsid w:val="00AD6A8F"/>
    <w:rsid w:val="00AD6F25"/>
    <w:rsid w:val="00AD7702"/>
    <w:rsid w:val="00AD7814"/>
    <w:rsid w:val="00AD7BB0"/>
    <w:rsid w:val="00ADA655"/>
    <w:rsid w:val="00AE1543"/>
    <w:rsid w:val="00AE1C3B"/>
    <w:rsid w:val="00AE243D"/>
    <w:rsid w:val="00AE2676"/>
    <w:rsid w:val="00AE277B"/>
    <w:rsid w:val="00AE2E23"/>
    <w:rsid w:val="00AE2EA0"/>
    <w:rsid w:val="00AE2EAD"/>
    <w:rsid w:val="00AE3033"/>
    <w:rsid w:val="00AE3E28"/>
    <w:rsid w:val="00AE5283"/>
    <w:rsid w:val="00AE53B8"/>
    <w:rsid w:val="00AE53C0"/>
    <w:rsid w:val="00AE56FB"/>
    <w:rsid w:val="00AE588C"/>
    <w:rsid w:val="00AE5A81"/>
    <w:rsid w:val="00AE60FE"/>
    <w:rsid w:val="00AE6443"/>
    <w:rsid w:val="00AE6457"/>
    <w:rsid w:val="00AE6731"/>
    <w:rsid w:val="00AE69BA"/>
    <w:rsid w:val="00AE6A5A"/>
    <w:rsid w:val="00AE7483"/>
    <w:rsid w:val="00AE74FE"/>
    <w:rsid w:val="00AE76BC"/>
    <w:rsid w:val="00AE7A8B"/>
    <w:rsid w:val="00AE7BC2"/>
    <w:rsid w:val="00AF0992"/>
    <w:rsid w:val="00AF0CBD"/>
    <w:rsid w:val="00AF16C5"/>
    <w:rsid w:val="00AF17E6"/>
    <w:rsid w:val="00AF19F4"/>
    <w:rsid w:val="00AF2133"/>
    <w:rsid w:val="00AF2896"/>
    <w:rsid w:val="00AF306A"/>
    <w:rsid w:val="00AF358E"/>
    <w:rsid w:val="00AF38EF"/>
    <w:rsid w:val="00AF4E1A"/>
    <w:rsid w:val="00AF51EF"/>
    <w:rsid w:val="00AF5700"/>
    <w:rsid w:val="00AF65F4"/>
    <w:rsid w:val="00AF6B12"/>
    <w:rsid w:val="00AF72C2"/>
    <w:rsid w:val="00AF7823"/>
    <w:rsid w:val="00AF79C8"/>
    <w:rsid w:val="00AF7DC0"/>
    <w:rsid w:val="00B0059C"/>
    <w:rsid w:val="00B009D3"/>
    <w:rsid w:val="00B010A4"/>
    <w:rsid w:val="00B01E38"/>
    <w:rsid w:val="00B01EB1"/>
    <w:rsid w:val="00B01F13"/>
    <w:rsid w:val="00B01F80"/>
    <w:rsid w:val="00B02A39"/>
    <w:rsid w:val="00B03023"/>
    <w:rsid w:val="00B044CE"/>
    <w:rsid w:val="00B0467F"/>
    <w:rsid w:val="00B046AA"/>
    <w:rsid w:val="00B0496D"/>
    <w:rsid w:val="00B06B61"/>
    <w:rsid w:val="00B07691"/>
    <w:rsid w:val="00B0797E"/>
    <w:rsid w:val="00B07CC7"/>
    <w:rsid w:val="00B07CD4"/>
    <w:rsid w:val="00B10212"/>
    <w:rsid w:val="00B116CA"/>
    <w:rsid w:val="00B11763"/>
    <w:rsid w:val="00B11CDE"/>
    <w:rsid w:val="00B12168"/>
    <w:rsid w:val="00B129E9"/>
    <w:rsid w:val="00B12B90"/>
    <w:rsid w:val="00B1359E"/>
    <w:rsid w:val="00B13C6E"/>
    <w:rsid w:val="00B14364"/>
    <w:rsid w:val="00B14479"/>
    <w:rsid w:val="00B148F9"/>
    <w:rsid w:val="00B14A5F"/>
    <w:rsid w:val="00B14A61"/>
    <w:rsid w:val="00B159AF"/>
    <w:rsid w:val="00B15EB5"/>
    <w:rsid w:val="00B15FBA"/>
    <w:rsid w:val="00B16E68"/>
    <w:rsid w:val="00B17226"/>
    <w:rsid w:val="00B17302"/>
    <w:rsid w:val="00B20203"/>
    <w:rsid w:val="00B2106F"/>
    <w:rsid w:val="00B21501"/>
    <w:rsid w:val="00B21753"/>
    <w:rsid w:val="00B21791"/>
    <w:rsid w:val="00B21A42"/>
    <w:rsid w:val="00B21E5C"/>
    <w:rsid w:val="00B224EA"/>
    <w:rsid w:val="00B230DF"/>
    <w:rsid w:val="00B23E35"/>
    <w:rsid w:val="00B24622"/>
    <w:rsid w:val="00B249CD"/>
    <w:rsid w:val="00B24F1D"/>
    <w:rsid w:val="00B24F4B"/>
    <w:rsid w:val="00B25086"/>
    <w:rsid w:val="00B252B1"/>
    <w:rsid w:val="00B256E6"/>
    <w:rsid w:val="00B25F5D"/>
    <w:rsid w:val="00B264FA"/>
    <w:rsid w:val="00B26559"/>
    <w:rsid w:val="00B267B9"/>
    <w:rsid w:val="00B269A5"/>
    <w:rsid w:val="00B275B1"/>
    <w:rsid w:val="00B27880"/>
    <w:rsid w:val="00B278D8"/>
    <w:rsid w:val="00B301F2"/>
    <w:rsid w:val="00B30297"/>
    <w:rsid w:val="00B3067A"/>
    <w:rsid w:val="00B30D14"/>
    <w:rsid w:val="00B318E8"/>
    <w:rsid w:val="00B31955"/>
    <w:rsid w:val="00B32E40"/>
    <w:rsid w:val="00B33459"/>
    <w:rsid w:val="00B335E0"/>
    <w:rsid w:val="00B339CA"/>
    <w:rsid w:val="00B344C8"/>
    <w:rsid w:val="00B35284"/>
    <w:rsid w:val="00B355DC"/>
    <w:rsid w:val="00B35854"/>
    <w:rsid w:val="00B35AED"/>
    <w:rsid w:val="00B365D8"/>
    <w:rsid w:val="00B36BEF"/>
    <w:rsid w:val="00B36D56"/>
    <w:rsid w:val="00B37346"/>
    <w:rsid w:val="00B40199"/>
    <w:rsid w:val="00B405BA"/>
    <w:rsid w:val="00B40D5E"/>
    <w:rsid w:val="00B414D4"/>
    <w:rsid w:val="00B415AF"/>
    <w:rsid w:val="00B4212E"/>
    <w:rsid w:val="00B42D19"/>
    <w:rsid w:val="00B42DC2"/>
    <w:rsid w:val="00B4347E"/>
    <w:rsid w:val="00B442CE"/>
    <w:rsid w:val="00B44947"/>
    <w:rsid w:val="00B44DE6"/>
    <w:rsid w:val="00B454F5"/>
    <w:rsid w:val="00B45F7B"/>
    <w:rsid w:val="00B46A5F"/>
    <w:rsid w:val="00B4728D"/>
    <w:rsid w:val="00B472A3"/>
    <w:rsid w:val="00B47384"/>
    <w:rsid w:val="00B47480"/>
    <w:rsid w:val="00B50DBA"/>
    <w:rsid w:val="00B515A5"/>
    <w:rsid w:val="00B518C8"/>
    <w:rsid w:val="00B524AD"/>
    <w:rsid w:val="00B52A82"/>
    <w:rsid w:val="00B54111"/>
    <w:rsid w:val="00B5464D"/>
    <w:rsid w:val="00B54919"/>
    <w:rsid w:val="00B54F6D"/>
    <w:rsid w:val="00B563C7"/>
    <w:rsid w:val="00B564DB"/>
    <w:rsid w:val="00B56CF0"/>
    <w:rsid w:val="00B574B9"/>
    <w:rsid w:val="00B602D1"/>
    <w:rsid w:val="00B608B4"/>
    <w:rsid w:val="00B61112"/>
    <w:rsid w:val="00B61B08"/>
    <w:rsid w:val="00B6246B"/>
    <w:rsid w:val="00B628BD"/>
    <w:rsid w:val="00B62E1E"/>
    <w:rsid w:val="00B6370B"/>
    <w:rsid w:val="00B63C1C"/>
    <w:rsid w:val="00B63E7D"/>
    <w:rsid w:val="00B63F6F"/>
    <w:rsid w:val="00B6405E"/>
    <w:rsid w:val="00B64C56"/>
    <w:rsid w:val="00B64D94"/>
    <w:rsid w:val="00B6703C"/>
    <w:rsid w:val="00B67E68"/>
    <w:rsid w:val="00B72204"/>
    <w:rsid w:val="00B7446B"/>
    <w:rsid w:val="00B74481"/>
    <w:rsid w:val="00B74745"/>
    <w:rsid w:val="00B74FC1"/>
    <w:rsid w:val="00B75023"/>
    <w:rsid w:val="00B7533D"/>
    <w:rsid w:val="00B75B97"/>
    <w:rsid w:val="00B75D9E"/>
    <w:rsid w:val="00B76336"/>
    <w:rsid w:val="00B80192"/>
    <w:rsid w:val="00B8098B"/>
    <w:rsid w:val="00B81298"/>
    <w:rsid w:val="00B81382"/>
    <w:rsid w:val="00B81607"/>
    <w:rsid w:val="00B82203"/>
    <w:rsid w:val="00B82748"/>
    <w:rsid w:val="00B827F7"/>
    <w:rsid w:val="00B82D46"/>
    <w:rsid w:val="00B832E7"/>
    <w:rsid w:val="00B84182"/>
    <w:rsid w:val="00B847D0"/>
    <w:rsid w:val="00B84C0F"/>
    <w:rsid w:val="00B84C2E"/>
    <w:rsid w:val="00B84E97"/>
    <w:rsid w:val="00B85D9A"/>
    <w:rsid w:val="00B8626C"/>
    <w:rsid w:val="00B863DF"/>
    <w:rsid w:val="00B86E94"/>
    <w:rsid w:val="00B87BD1"/>
    <w:rsid w:val="00B90B84"/>
    <w:rsid w:val="00B91726"/>
    <w:rsid w:val="00B91B6C"/>
    <w:rsid w:val="00B9389A"/>
    <w:rsid w:val="00B93A78"/>
    <w:rsid w:val="00B93E15"/>
    <w:rsid w:val="00B93F38"/>
    <w:rsid w:val="00B94498"/>
    <w:rsid w:val="00B944CC"/>
    <w:rsid w:val="00B94AC0"/>
    <w:rsid w:val="00B95193"/>
    <w:rsid w:val="00B95540"/>
    <w:rsid w:val="00B958BF"/>
    <w:rsid w:val="00B95A46"/>
    <w:rsid w:val="00B96B28"/>
    <w:rsid w:val="00B97AE8"/>
    <w:rsid w:val="00BA0143"/>
    <w:rsid w:val="00BA0BF3"/>
    <w:rsid w:val="00BA0DF9"/>
    <w:rsid w:val="00BA193B"/>
    <w:rsid w:val="00BA2298"/>
    <w:rsid w:val="00BA2AD2"/>
    <w:rsid w:val="00BA2F1C"/>
    <w:rsid w:val="00BA30D3"/>
    <w:rsid w:val="00BA353C"/>
    <w:rsid w:val="00BA365E"/>
    <w:rsid w:val="00BA4705"/>
    <w:rsid w:val="00BA4973"/>
    <w:rsid w:val="00BA4F16"/>
    <w:rsid w:val="00BA5035"/>
    <w:rsid w:val="00BA5742"/>
    <w:rsid w:val="00BA57DF"/>
    <w:rsid w:val="00BA5981"/>
    <w:rsid w:val="00BA5DEC"/>
    <w:rsid w:val="00BA60EF"/>
    <w:rsid w:val="00BA6261"/>
    <w:rsid w:val="00BA661A"/>
    <w:rsid w:val="00BA6C6A"/>
    <w:rsid w:val="00BA6D32"/>
    <w:rsid w:val="00BA7190"/>
    <w:rsid w:val="00BA7273"/>
    <w:rsid w:val="00BA7989"/>
    <w:rsid w:val="00BA7B71"/>
    <w:rsid w:val="00BA7DF9"/>
    <w:rsid w:val="00BB0677"/>
    <w:rsid w:val="00BB1101"/>
    <w:rsid w:val="00BB1508"/>
    <w:rsid w:val="00BB1B7C"/>
    <w:rsid w:val="00BB1BEB"/>
    <w:rsid w:val="00BB3274"/>
    <w:rsid w:val="00BB367B"/>
    <w:rsid w:val="00BB3D4D"/>
    <w:rsid w:val="00BB4423"/>
    <w:rsid w:val="00BB56EC"/>
    <w:rsid w:val="00BB7392"/>
    <w:rsid w:val="00BB7A15"/>
    <w:rsid w:val="00BC07FF"/>
    <w:rsid w:val="00BC0CE7"/>
    <w:rsid w:val="00BC1286"/>
    <w:rsid w:val="00BC1932"/>
    <w:rsid w:val="00BC27EB"/>
    <w:rsid w:val="00BC3212"/>
    <w:rsid w:val="00BC3953"/>
    <w:rsid w:val="00BC3D04"/>
    <w:rsid w:val="00BC4137"/>
    <w:rsid w:val="00BC427A"/>
    <w:rsid w:val="00BC4AE0"/>
    <w:rsid w:val="00BC5DFA"/>
    <w:rsid w:val="00BC6571"/>
    <w:rsid w:val="00BC6E2D"/>
    <w:rsid w:val="00BC7CE2"/>
    <w:rsid w:val="00BC7E11"/>
    <w:rsid w:val="00BD0119"/>
    <w:rsid w:val="00BD02C4"/>
    <w:rsid w:val="00BD085D"/>
    <w:rsid w:val="00BD097E"/>
    <w:rsid w:val="00BD0C6C"/>
    <w:rsid w:val="00BD15FD"/>
    <w:rsid w:val="00BD3046"/>
    <w:rsid w:val="00BD3928"/>
    <w:rsid w:val="00BD3AF0"/>
    <w:rsid w:val="00BD4192"/>
    <w:rsid w:val="00BD451C"/>
    <w:rsid w:val="00BD4659"/>
    <w:rsid w:val="00BD4A6D"/>
    <w:rsid w:val="00BD4F20"/>
    <w:rsid w:val="00BD5EF2"/>
    <w:rsid w:val="00BD6300"/>
    <w:rsid w:val="00BD640B"/>
    <w:rsid w:val="00BD659B"/>
    <w:rsid w:val="00BD6982"/>
    <w:rsid w:val="00BD7B44"/>
    <w:rsid w:val="00BD7B7F"/>
    <w:rsid w:val="00BE0301"/>
    <w:rsid w:val="00BE0671"/>
    <w:rsid w:val="00BE0A51"/>
    <w:rsid w:val="00BE0D1C"/>
    <w:rsid w:val="00BE0D6D"/>
    <w:rsid w:val="00BE0FF6"/>
    <w:rsid w:val="00BE10B1"/>
    <w:rsid w:val="00BE25E7"/>
    <w:rsid w:val="00BE2FA0"/>
    <w:rsid w:val="00BE340C"/>
    <w:rsid w:val="00BE366B"/>
    <w:rsid w:val="00BE397D"/>
    <w:rsid w:val="00BE3AC6"/>
    <w:rsid w:val="00BE421A"/>
    <w:rsid w:val="00BE42C2"/>
    <w:rsid w:val="00BE4717"/>
    <w:rsid w:val="00BE4DF0"/>
    <w:rsid w:val="00BE5152"/>
    <w:rsid w:val="00BE55C3"/>
    <w:rsid w:val="00BE5C55"/>
    <w:rsid w:val="00BE6530"/>
    <w:rsid w:val="00BE6DDA"/>
    <w:rsid w:val="00BE71F0"/>
    <w:rsid w:val="00BE77EB"/>
    <w:rsid w:val="00BE798C"/>
    <w:rsid w:val="00BF062F"/>
    <w:rsid w:val="00BF0AF3"/>
    <w:rsid w:val="00BF0B76"/>
    <w:rsid w:val="00BF11E5"/>
    <w:rsid w:val="00BF1974"/>
    <w:rsid w:val="00BF1C45"/>
    <w:rsid w:val="00BF1F3E"/>
    <w:rsid w:val="00BF3221"/>
    <w:rsid w:val="00BF5095"/>
    <w:rsid w:val="00BF57AE"/>
    <w:rsid w:val="00BF5B2E"/>
    <w:rsid w:val="00BF5CA8"/>
    <w:rsid w:val="00BF5E55"/>
    <w:rsid w:val="00BF6C50"/>
    <w:rsid w:val="00BF6EFA"/>
    <w:rsid w:val="00C002BC"/>
    <w:rsid w:val="00C003FF"/>
    <w:rsid w:val="00C00447"/>
    <w:rsid w:val="00C00B73"/>
    <w:rsid w:val="00C011A2"/>
    <w:rsid w:val="00C02AF8"/>
    <w:rsid w:val="00C03781"/>
    <w:rsid w:val="00C039CB"/>
    <w:rsid w:val="00C0426F"/>
    <w:rsid w:val="00C045F7"/>
    <w:rsid w:val="00C047C9"/>
    <w:rsid w:val="00C04BB5"/>
    <w:rsid w:val="00C04BF7"/>
    <w:rsid w:val="00C04EC0"/>
    <w:rsid w:val="00C04EF6"/>
    <w:rsid w:val="00C05192"/>
    <w:rsid w:val="00C05412"/>
    <w:rsid w:val="00C056B4"/>
    <w:rsid w:val="00C059C9"/>
    <w:rsid w:val="00C0600C"/>
    <w:rsid w:val="00C061E2"/>
    <w:rsid w:val="00C07002"/>
    <w:rsid w:val="00C07682"/>
    <w:rsid w:val="00C076A3"/>
    <w:rsid w:val="00C10457"/>
    <w:rsid w:val="00C105BD"/>
    <w:rsid w:val="00C113AA"/>
    <w:rsid w:val="00C127B5"/>
    <w:rsid w:val="00C137F4"/>
    <w:rsid w:val="00C14454"/>
    <w:rsid w:val="00C14553"/>
    <w:rsid w:val="00C14745"/>
    <w:rsid w:val="00C14898"/>
    <w:rsid w:val="00C1611D"/>
    <w:rsid w:val="00C16603"/>
    <w:rsid w:val="00C167AD"/>
    <w:rsid w:val="00C16A55"/>
    <w:rsid w:val="00C173F1"/>
    <w:rsid w:val="00C17946"/>
    <w:rsid w:val="00C17993"/>
    <w:rsid w:val="00C17996"/>
    <w:rsid w:val="00C17BA7"/>
    <w:rsid w:val="00C17FC1"/>
    <w:rsid w:val="00C20117"/>
    <w:rsid w:val="00C20539"/>
    <w:rsid w:val="00C20641"/>
    <w:rsid w:val="00C21677"/>
    <w:rsid w:val="00C218DB"/>
    <w:rsid w:val="00C22220"/>
    <w:rsid w:val="00C222FC"/>
    <w:rsid w:val="00C22B1B"/>
    <w:rsid w:val="00C22F2A"/>
    <w:rsid w:val="00C231D3"/>
    <w:rsid w:val="00C232D1"/>
    <w:rsid w:val="00C24197"/>
    <w:rsid w:val="00C24433"/>
    <w:rsid w:val="00C24BEB"/>
    <w:rsid w:val="00C2552C"/>
    <w:rsid w:val="00C25BC0"/>
    <w:rsid w:val="00C25FD3"/>
    <w:rsid w:val="00C26907"/>
    <w:rsid w:val="00C26A54"/>
    <w:rsid w:val="00C26CC1"/>
    <w:rsid w:val="00C3195A"/>
    <w:rsid w:val="00C324FB"/>
    <w:rsid w:val="00C329AB"/>
    <w:rsid w:val="00C32C00"/>
    <w:rsid w:val="00C32C7B"/>
    <w:rsid w:val="00C337E9"/>
    <w:rsid w:val="00C3387E"/>
    <w:rsid w:val="00C33945"/>
    <w:rsid w:val="00C33B53"/>
    <w:rsid w:val="00C33F77"/>
    <w:rsid w:val="00C33F78"/>
    <w:rsid w:val="00C33F9F"/>
    <w:rsid w:val="00C34BDF"/>
    <w:rsid w:val="00C34DD2"/>
    <w:rsid w:val="00C34FF0"/>
    <w:rsid w:val="00C35A7E"/>
    <w:rsid w:val="00C367F4"/>
    <w:rsid w:val="00C36E16"/>
    <w:rsid w:val="00C37141"/>
    <w:rsid w:val="00C37949"/>
    <w:rsid w:val="00C4046A"/>
    <w:rsid w:val="00C40EE0"/>
    <w:rsid w:val="00C40FF8"/>
    <w:rsid w:val="00C4110D"/>
    <w:rsid w:val="00C4155E"/>
    <w:rsid w:val="00C41DEA"/>
    <w:rsid w:val="00C41F66"/>
    <w:rsid w:val="00C425E1"/>
    <w:rsid w:val="00C42629"/>
    <w:rsid w:val="00C4267B"/>
    <w:rsid w:val="00C434A4"/>
    <w:rsid w:val="00C438C3"/>
    <w:rsid w:val="00C4428D"/>
    <w:rsid w:val="00C443A9"/>
    <w:rsid w:val="00C448C4"/>
    <w:rsid w:val="00C44D69"/>
    <w:rsid w:val="00C4575D"/>
    <w:rsid w:val="00C45776"/>
    <w:rsid w:val="00C45C91"/>
    <w:rsid w:val="00C4627D"/>
    <w:rsid w:val="00C4723B"/>
    <w:rsid w:val="00C47789"/>
    <w:rsid w:val="00C478CC"/>
    <w:rsid w:val="00C50644"/>
    <w:rsid w:val="00C50B24"/>
    <w:rsid w:val="00C51338"/>
    <w:rsid w:val="00C514B4"/>
    <w:rsid w:val="00C52013"/>
    <w:rsid w:val="00C52654"/>
    <w:rsid w:val="00C52F8C"/>
    <w:rsid w:val="00C53FDA"/>
    <w:rsid w:val="00C545CE"/>
    <w:rsid w:val="00C545DE"/>
    <w:rsid w:val="00C55BA1"/>
    <w:rsid w:val="00C55F2E"/>
    <w:rsid w:val="00C56255"/>
    <w:rsid w:val="00C56463"/>
    <w:rsid w:val="00C5660F"/>
    <w:rsid w:val="00C5732A"/>
    <w:rsid w:val="00C57752"/>
    <w:rsid w:val="00C57F65"/>
    <w:rsid w:val="00C606FB"/>
    <w:rsid w:val="00C629D6"/>
    <w:rsid w:val="00C62FC6"/>
    <w:rsid w:val="00C63FBD"/>
    <w:rsid w:val="00C64A31"/>
    <w:rsid w:val="00C654B1"/>
    <w:rsid w:val="00C65803"/>
    <w:rsid w:val="00C663C1"/>
    <w:rsid w:val="00C66CA7"/>
    <w:rsid w:val="00C66D8E"/>
    <w:rsid w:val="00C66F34"/>
    <w:rsid w:val="00C67B83"/>
    <w:rsid w:val="00C708E0"/>
    <w:rsid w:val="00C70ED4"/>
    <w:rsid w:val="00C70F41"/>
    <w:rsid w:val="00C70F9E"/>
    <w:rsid w:val="00C71169"/>
    <w:rsid w:val="00C71323"/>
    <w:rsid w:val="00C716E1"/>
    <w:rsid w:val="00C7193D"/>
    <w:rsid w:val="00C71E98"/>
    <w:rsid w:val="00C7201D"/>
    <w:rsid w:val="00C72671"/>
    <w:rsid w:val="00C726CA"/>
    <w:rsid w:val="00C73123"/>
    <w:rsid w:val="00C73219"/>
    <w:rsid w:val="00C733EA"/>
    <w:rsid w:val="00C744D2"/>
    <w:rsid w:val="00C75A69"/>
    <w:rsid w:val="00C767D7"/>
    <w:rsid w:val="00C76C87"/>
    <w:rsid w:val="00C7734F"/>
    <w:rsid w:val="00C77525"/>
    <w:rsid w:val="00C7759F"/>
    <w:rsid w:val="00C779CA"/>
    <w:rsid w:val="00C802E9"/>
    <w:rsid w:val="00C80353"/>
    <w:rsid w:val="00C815C9"/>
    <w:rsid w:val="00C818DB"/>
    <w:rsid w:val="00C8248F"/>
    <w:rsid w:val="00C82C47"/>
    <w:rsid w:val="00C831FF"/>
    <w:rsid w:val="00C8403E"/>
    <w:rsid w:val="00C8458C"/>
    <w:rsid w:val="00C8467B"/>
    <w:rsid w:val="00C84961"/>
    <w:rsid w:val="00C849EA"/>
    <w:rsid w:val="00C863D6"/>
    <w:rsid w:val="00C865AE"/>
    <w:rsid w:val="00C86D0B"/>
    <w:rsid w:val="00C87838"/>
    <w:rsid w:val="00C87C26"/>
    <w:rsid w:val="00C87D2B"/>
    <w:rsid w:val="00C900C8"/>
    <w:rsid w:val="00C90364"/>
    <w:rsid w:val="00C90605"/>
    <w:rsid w:val="00C9062C"/>
    <w:rsid w:val="00C906D9"/>
    <w:rsid w:val="00C9071C"/>
    <w:rsid w:val="00C90E5A"/>
    <w:rsid w:val="00C91870"/>
    <w:rsid w:val="00C919D7"/>
    <w:rsid w:val="00C92163"/>
    <w:rsid w:val="00C926CB"/>
    <w:rsid w:val="00C938E2"/>
    <w:rsid w:val="00C9412A"/>
    <w:rsid w:val="00C94B39"/>
    <w:rsid w:val="00C94C1B"/>
    <w:rsid w:val="00C96354"/>
    <w:rsid w:val="00C96442"/>
    <w:rsid w:val="00C96892"/>
    <w:rsid w:val="00C96AF4"/>
    <w:rsid w:val="00C97483"/>
    <w:rsid w:val="00CA0579"/>
    <w:rsid w:val="00CA06EF"/>
    <w:rsid w:val="00CA09DA"/>
    <w:rsid w:val="00CA0A50"/>
    <w:rsid w:val="00CA14AD"/>
    <w:rsid w:val="00CA1899"/>
    <w:rsid w:val="00CA2187"/>
    <w:rsid w:val="00CA26AA"/>
    <w:rsid w:val="00CA2764"/>
    <w:rsid w:val="00CA291D"/>
    <w:rsid w:val="00CA2BF3"/>
    <w:rsid w:val="00CA3693"/>
    <w:rsid w:val="00CA384B"/>
    <w:rsid w:val="00CA3C9F"/>
    <w:rsid w:val="00CA3D9E"/>
    <w:rsid w:val="00CA3F84"/>
    <w:rsid w:val="00CA4401"/>
    <w:rsid w:val="00CA50B7"/>
    <w:rsid w:val="00CA5E23"/>
    <w:rsid w:val="00CA7CB1"/>
    <w:rsid w:val="00CA7F2A"/>
    <w:rsid w:val="00CB0075"/>
    <w:rsid w:val="00CB067C"/>
    <w:rsid w:val="00CB1039"/>
    <w:rsid w:val="00CB1324"/>
    <w:rsid w:val="00CB150E"/>
    <w:rsid w:val="00CB185A"/>
    <w:rsid w:val="00CB1A13"/>
    <w:rsid w:val="00CB1E7A"/>
    <w:rsid w:val="00CB1EFF"/>
    <w:rsid w:val="00CB21AF"/>
    <w:rsid w:val="00CB2B80"/>
    <w:rsid w:val="00CB2D3B"/>
    <w:rsid w:val="00CB315E"/>
    <w:rsid w:val="00CB4C3A"/>
    <w:rsid w:val="00CB5059"/>
    <w:rsid w:val="00CB5401"/>
    <w:rsid w:val="00CB5B2C"/>
    <w:rsid w:val="00CB6C23"/>
    <w:rsid w:val="00CB6E09"/>
    <w:rsid w:val="00CC038C"/>
    <w:rsid w:val="00CC08AB"/>
    <w:rsid w:val="00CC1AC8"/>
    <w:rsid w:val="00CC22A0"/>
    <w:rsid w:val="00CC24AC"/>
    <w:rsid w:val="00CC28B5"/>
    <w:rsid w:val="00CC2FD1"/>
    <w:rsid w:val="00CC3112"/>
    <w:rsid w:val="00CC3965"/>
    <w:rsid w:val="00CC4680"/>
    <w:rsid w:val="00CC4CA1"/>
    <w:rsid w:val="00CC585B"/>
    <w:rsid w:val="00CC69DB"/>
    <w:rsid w:val="00CC7164"/>
    <w:rsid w:val="00CC7574"/>
    <w:rsid w:val="00CC7CE6"/>
    <w:rsid w:val="00CC7DDB"/>
    <w:rsid w:val="00CD034A"/>
    <w:rsid w:val="00CD090A"/>
    <w:rsid w:val="00CD1A1C"/>
    <w:rsid w:val="00CD1AEB"/>
    <w:rsid w:val="00CD24A3"/>
    <w:rsid w:val="00CD2F9D"/>
    <w:rsid w:val="00CD318D"/>
    <w:rsid w:val="00CD488F"/>
    <w:rsid w:val="00CD491B"/>
    <w:rsid w:val="00CD4973"/>
    <w:rsid w:val="00CD4B5B"/>
    <w:rsid w:val="00CD57B7"/>
    <w:rsid w:val="00CD57BC"/>
    <w:rsid w:val="00CD6AFC"/>
    <w:rsid w:val="00CD7210"/>
    <w:rsid w:val="00CD74F3"/>
    <w:rsid w:val="00CD7642"/>
    <w:rsid w:val="00CD795A"/>
    <w:rsid w:val="00CD7999"/>
    <w:rsid w:val="00CD7C88"/>
    <w:rsid w:val="00CE0577"/>
    <w:rsid w:val="00CE05A2"/>
    <w:rsid w:val="00CE0D27"/>
    <w:rsid w:val="00CE14A6"/>
    <w:rsid w:val="00CE1523"/>
    <w:rsid w:val="00CE1993"/>
    <w:rsid w:val="00CE22FA"/>
    <w:rsid w:val="00CE2BAE"/>
    <w:rsid w:val="00CE3327"/>
    <w:rsid w:val="00CE373B"/>
    <w:rsid w:val="00CE3A03"/>
    <w:rsid w:val="00CE3D41"/>
    <w:rsid w:val="00CE3E93"/>
    <w:rsid w:val="00CE3F25"/>
    <w:rsid w:val="00CE429A"/>
    <w:rsid w:val="00CE4877"/>
    <w:rsid w:val="00CE4A4C"/>
    <w:rsid w:val="00CE4C7D"/>
    <w:rsid w:val="00CE5072"/>
    <w:rsid w:val="00CE5210"/>
    <w:rsid w:val="00CE5257"/>
    <w:rsid w:val="00CE5A0A"/>
    <w:rsid w:val="00CE5EBB"/>
    <w:rsid w:val="00CE66BA"/>
    <w:rsid w:val="00CE6E64"/>
    <w:rsid w:val="00CE7100"/>
    <w:rsid w:val="00CE7207"/>
    <w:rsid w:val="00CE7282"/>
    <w:rsid w:val="00CE9110"/>
    <w:rsid w:val="00CF01C1"/>
    <w:rsid w:val="00CF0828"/>
    <w:rsid w:val="00CF0E5E"/>
    <w:rsid w:val="00CF0F5D"/>
    <w:rsid w:val="00CF115D"/>
    <w:rsid w:val="00CF1690"/>
    <w:rsid w:val="00CF1B8D"/>
    <w:rsid w:val="00CF23FB"/>
    <w:rsid w:val="00CF2482"/>
    <w:rsid w:val="00CF2D5D"/>
    <w:rsid w:val="00CF3347"/>
    <w:rsid w:val="00CF3EBD"/>
    <w:rsid w:val="00CF4033"/>
    <w:rsid w:val="00CF420D"/>
    <w:rsid w:val="00CF4304"/>
    <w:rsid w:val="00CF4B50"/>
    <w:rsid w:val="00CF4BC7"/>
    <w:rsid w:val="00CF4C0E"/>
    <w:rsid w:val="00CF4EB7"/>
    <w:rsid w:val="00CF4F0F"/>
    <w:rsid w:val="00CF5B03"/>
    <w:rsid w:val="00CF6A1F"/>
    <w:rsid w:val="00D0013E"/>
    <w:rsid w:val="00D008C9"/>
    <w:rsid w:val="00D00F56"/>
    <w:rsid w:val="00D01405"/>
    <w:rsid w:val="00D01D62"/>
    <w:rsid w:val="00D029C5"/>
    <w:rsid w:val="00D02A68"/>
    <w:rsid w:val="00D0371F"/>
    <w:rsid w:val="00D037D2"/>
    <w:rsid w:val="00D03BAE"/>
    <w:rsid w:val="00D03E9E"/>
    <w:rsid w:val="00D0440C"/>
    <w:rsid w:val="00D04664"/>
    <w:rsid w:val="00D0527A"/>
    <w:rsid w:val="00D0530E"/>
    <w:rsid w:val="00D056EE"/>
    <w:rsid w:val="00D05A9D"/>
    <w:rsid w:val="00D05D41"/>
    <w:rsid w:val="00D0640C"/>
    <w:rsid w:val="00D0662D"/>
    <w:rsid w:val="00D06863"/>
    <w:rsid w:val="00D06A6A"/>
    <w:rsid w:val="00D07285"/>
    <w:rsid w:val="00D07BF3"/>
    <w:rsid w:val="00D07C0D"/>
    <w:rsid w:val="00D07DF2"/>
    <w:rsid w:val="00D1036C"/>
    <w:rsid w:val="00D10411"/>
    <w:rsid w:val="00D10A87"/>
    <w:rsid w:val="00D10F64"/>
    <w:rsid w:val="00D11724"/>
    <w:rsid w:val="00D134AC"/>
    <w:rsid w:val="00D138FC"/>
    <w:rsid w:val="00D143B2"/>
    <w:rsid w:val="00D14C4F"/>
    <w:rsid w:val="00D14C6D"/>
    <w:rsid w:val="00D16AEC"/>
    <w:rsid w:val="00D17C44"/>
    <w:rsid w:val="00D20335"/>
    <w:rsid w:val="00D20FEF"/>
    <w:rsid w:val="00D219B1"/>
    <w:rsid w:val="00D22073"/>
    <w:rsid w:val="00D22D45"/>
    <w:rsid w:val="00D22D5D"/>
    <w:rsid w:val="00D234AF"/>
    <w:rsid w:val="00D23551"/>
    <w:rsid w:val="00D236AF"/>
    <w:rsid w:val="00D24043"/>
    <w:rsid w:val="00D24828"/>
    <w:rsid w:val="00D25B4D"/>
    <w:rsid w:val="00D25B58"/>
    <w:rsid w:val="00D263A0"/>
    <w:rsid w:val="00D279E7"/>
    <w:rsid w:val="00D27B15"/>
    <w:rsid w:val="00D30CF1"/>
    <w:rsid w:val="00D30E29"/>
    <w:rsid w:val="00D30FE3"/>
    <w:rsid w:val="00D31D33"/>
    <w:rsid w:val="00D327E5"/>
    <w:rsid w:val="00D32D12"/>
    <w:rsid w:val="00D32F2D"/>
    <w:rsid w:val="00D331FA"/>
    <w:rsid w:val="00D33B61"/>
    <w:rsid w:val="00D33BB9"/>
    <w:rsid w:val="00D33E87"/>
    <w:rsid w:val="00D33E88"/>
    <w:rsid w:val="00D342F2"/>
    <w:rsid w:val="00D3480A"/>
    <w:rsid w:val="00D35563"/>
    <w:rsid w:val="00D36816"/>
    <w:rsid w:val="00D3717E"/>
    <w:rsid w:val="00D3769F"/>
    <w:rsid w:val="00D37BD4"/>
    <w:rsid w:val="00D40084"/>
    <w:rsid w:val="00D40253"/>
    <w:rsid w:val="00D405E0"/>
    <w:rsid w:val="00D40BCD"/>
    <w:rsid w:val="00D41EFC"/>
    <w:rsid w:val="00D42F3F"/>
    <w:rsid w:val="00D42F7B"/>
    <w:rsid w:val="00D43283"/>
    <w:rsid w:val="00D438B2"/>
    <w:rsid w:val="00D43B5B"/>
    <w:rsid w:val="00D43F52"/>
    <w:rsid w:val="00D4418F"/>
    <w:rsid w:val="00D44A51"/>
    <w:rsid w:val="00D44C08"/>
    <w:rsid w:val="00D44DAA"/>
    <w:rsid w:val="00D47548"/>
    <w:rsid w:val="00D4775B"/>
    <w:rsid w:val="00D50A23"/>
    <w:rsid w:val="00D52855"/>
    <w:rsid w:val="00D53236"/>
    <w:rsid w:val="00D5332F"/>
    <w:rsid w:val="00D5339E"/>
    <w:rsid w:val="00D538E9"/>
    <w:rsid w:val="00D53AAB"/>
    <w:rsid w:val="00D53BC1"/>
    <w:rsid w:val="00D53E96"/>
    <w:rsid w:val="00D5405D"/>
    <w:rsid w:val="00D543B2"/>
    <w:rsid w:val="00D55C0C"/>
    <w:rsid w:val="00D55EAC"/>
    <w:rsid w:val="00D55F92"/>
    <w:rsid w:val="00D57446"/>
    <w:rsid w:val="00D57603"/>
    <w:rsid w:val="00D602A4"/>
    <w:rsid w:val="00D6083F"/>
    <w:rsid w:val="00D60C05"/>
    <w:rsid w:val="00D616EC"/>
    <w:rsid w:val="00D61CC2"/>
    <w:rsid w:val="00D61D8C"/>
    <w:rsid w:val="00D6257D"/>
    <w:rsid w:val="00D62640"/>
    <w:rsid w:val="00D631B4"/>
    <w:rsid w:val="00D6338B"/>
    <w:rsid w:val="00D63BFD"/>
    <w:rsid w:val="00D63CC2"/>
    <w:rsid w:val="00D6433A"/>
    <w:rsid w:val="00D643A7"/>
    <w:rsid w:val="00D64AF3"/>
    <w:rsid w:val="00D652E0"/>
    <w:rsid w:val="00D65751"/>
    <w:rsid w:val="00D65883"/>
    <w:rsid w:val="00D658A3"/>
    <w:rsid w:val="00D65A04"/>
    <w:rsid w:val="00D65DE4"/>
    <w:rsid w:val="00D66369"/>
    <w:rsid w:val="00D66FA3"/>
    <w:rsid w:val="00D67267"/>
    <w:rsid w:val="00D703FB"/>
    <w:rsid w:val="00D70E2B"/>
    <w:rsid w:val="00D72263"/>
    <w:rsid w:val="00D722E1"/>
    <w:rsid w:val="00D728CB"/>
    <w:rsid w:val="00D72BEC"/>
    <w:rsid w:val="00D72DE0"/>
    <w:rsid w:val="00D7332E"/>
    <w:rsid w:val="00D741A9"/>
    <w:rsid w:val="00D74210"/>
    <w:rsid w:val="00D749BD"/>
    <w:rsid w:val="00D74AD1"/>
    <w:rsid w:val="00D74EDB"/>
    <w:rsid w:val="00D74F0A"/>
    <w:rsid w:val="00D76080"/>
    <w:rsid w:val="00D768B4"/>
    <w:rsid w:val="00D76CB1"/>
    <w:rsid w:val="00D77017"/>
    <w:rsid w:val="00D778F9"/>
    <w:rsid w:val="00D77CA4"/>
    <w:rsid w:val="00D802D6"/>
    <w:rsid w:val="00D812AD"/>
    <w:rsid w:val="00D81928"/>
    <w:rsid w:val="00D81D5B"/>
    <w:rsid w:val="00D844E8"/>
    <w:rsid w:val="00D847A6"/>
    <w:rsid w:val="00D84D4A"/>
    <w:rsid w:val="00D850CA"/>
    <w:rsid w:val="00D853BB"/>
    <w:rsid w:val="00D8575A"/>
    <w:rsid w:val="00D86054"/>
    <w:rsid w:val="00D8787F"/>
    <w:rsid w:val="00D87F1C"/>
    <w:rsid w:val="00D908A8"/>
    <w:rsid w:val="00D90981"/>
    <w:rsid w:val="00D90D76"/>
    <w:rsid w:val="00D912C6"/>
    <w:rsid w:val="00D9178C"/>
    <w:rsid w:val="00D9178F"/>
    <w:rsid w:val="00D91900"/>
    <w:rsid w:val="00D91C96"/>
    <w:rsid w:val="00D92AA3"/>
    <w:rsid w:val="00D92C5F"/>
    <w:rsid w:val="00D93556"/>
    <w:rsid w:val="00D935B3"/>
    <w:rsid w:val="00D948F4"/>
    <w:rsid w:val="00D957F3"/>
    <w:rsid w:val="00D95A27"/>
    <w:rsid w:val="00D95D5C"/>
    <w:rsid w:val="00D97DDC"/>
    <w:rsid w:val="00DA0BEC"/>
    <w:rsid w:val="00DA0E22"/>
    <w:rsid w:val="00DA19F7"/>
    <w:rsid w:val="00DA1A42"/>
    <w:rsid w:val="00DA1D03"/>
    <w:rsid w:val="00DA21E4"/>
    <w:rsid w:val="00DA2C52"/>
    <w:rsid w:val="00DA40C5"/>
    <w:rsid w:val="00DA40E8"/>
    <w:rsid w:val="00DA4541"/>
    <w:rsid w:val="00DA59B0"/>
    <w:rsid w:val="00DA5E59"/>
    <w:rsid w:val="00DA6EBB"/>
    <w:rsid w:val="00DA7AE4"/>
    <w:rsid w:val="00DB03CD"/>
    <w:rsid w:val="00DB043D"/>
    <w:rsid w:val="00DB05E5"/>
    <w:rsid w:val="00DB0633"/>
    <w:rsid w:val="00DB0700"/>
    <w:rsid w:val="00DB2CAD"/>
    <w:rsid w:val="00DB322F"/>
    <w:rsid w:val="00DB44F1"/>
    <w:rsid w:val="00DB4722"/>
    <w:rsid w:val="00DB5BFF"/>
    <w:rsid w:val="00DB5C37"/>
    <w:rsid w:val="00DB5ECB"/>
    <w:rsid w:val="00DB68C5"/>
    <w:rsid w:val="00DB6B2F"/>
    <w:rsid w:val="00DB7A18"/>
    <w:rsid w:val="00DC1001"/>
    <w:rsid w:val="00DC109C"/>
    <w:rsid w:val="00DC15A4"/>
    <w:rsid w:val="00DC15CA"/>
    <w:rsid w:val="00DC1B21"/>
    <w:rsid w:val="00DC1B79"/>
    <w:rsid w:val="00DC1E34"/>
    <w:rsid w:val="00DC2772"/>
    <w:rsid w:val="00DC2B20"/>
    <w:rsid w:val="00DC3C30"/>
    <w:rsid w:val="00DC4114"/>
    <w:rsid w:val="00DC453F"/>
    <w:rsid w:val="00DC4EBC"/>
    <w:rsid w:val="00DC502F"/>
    <w:rsid w:val="00DC54E7"/>
    <w:rsid w:val="00DC54F3"/>
    <w:rsid w:val="00DC6190"/>
    <w:rsid w:val="00DC70A4"/>
    <w:rsid w:val="00DC7358"/>
    <w:rsid w:val="00DC75F4"/>
    <w:rsid w:val="00DC7780"/>
    <w:rsid w:val="00DC78C0"/>
    <w:rsid w:val="00DC78F9"/>
    <w:rsid w:val="00DD02AB"/>
    <w:rsid w:val="00DD0821"/>
    <w:rsid w:val="00DD0BD6"/>
    <w:rsid w:val="00DD13E0"/>
    <w:rsid w:val="00DD18CA"/>
    <w:rsid w:val="00DD1AA7"/>
    <w:rsid w:val="00DD2234"/>
    <w:rsid w:val="00DD2B57"/>
    <w:rsid w:val="00DD2CFC"/>
    <w:rsid w:val="00DD2D34"/>
    <w:rsid w:val="00DD32C5"/>
    <w:rsid w:val="00DD3720"/>
    <w:rsid w:val="00DD4D96"/>
    <w:rsid w:val="00DD4DB1"/>
    <w:rsid w:val="00DD51A9"/>
    <w:rsid w:val="00DD62FA"/>
    <w:rsid w:val="00DD6316"/>
    <w:rsid w:val="00DD6505"/>
    <w:rsid w:val="00DD70D8"/>
    <w:rsid w:val="00DD79C1"/>
    <w:rsid w:val="00DD7B9E"/>
    <w:rsid w:val="00DD7F65"/>
    <w:rsid w:val="00DD7FF2"/>
    <w:rsid w:val="00DE0891"/>
    <w:rsid w:val="00DE0FDB"/>
    <w:rsid w:val="00DE1642"/>
    <w:rsid w:val="00DE203D"/>
    <w:rsid w:val="00DE25DE"/>
    <w:rsid w:val="00DE25EB"/>
    <w:rsid w:val="00DE2764"/>
    <w:rsid w:val="00DE28C6"/>
    <w:rsid w:val="00DE38D2"/>
    <w:rsid w:val="00DE3A75"/>
    <w:rsid w:val="00DE4296"/>
    <w:rsid w:val="00DE4B44"/>
    <w:rsid w:val="00DE51B0"/>
    <w:rsid w:val="00DE6184"/>
    <w:rsid w:val="00DE6637"/>
    <w:rsid w:val="00DE746C"/>
    <w:rsid w:val="00DE77AB"/>
    <w:rsid w:val="00DF02DC"/>
    <w:rsid w:val="00DF0EC9"/>
    <w:rsid w:val="00DF1039"/>
    <w:rsid w:val="00DF2466"/>
    <w:rsid w:val="00DF2661"/>
    <w:rsid w:val="00DF37CB"/>
    <w:rsid w:val="00DF3E7C"/>
    <w:rsid w:val="00DF4182"/>
    <w:rsid w:val="00DF42AD"/>
    <w:rsid w:val="00DF5297"/>
    <w:rsid w:val="00DF5A8B"/>
    <w:rsid w:val="00DF5ABF"/>
    <w:rsid w:val="00DF6177"/>
    <w:rsid w:val="00DF6883"/>
    <w:rsid w:val="00DF6D38"/>
    <w:rsid w:val="00DF7DAD"/>
    <w:rsid w:val="00E0093C"/>
    <w:rsid w:val="00E01125"/>
    <w:rsid w:val="00E01CFA"/>
    <w:rsid w:val="00E0218A"/>
    <w:rsid w:val="00E021EF"/>
    <w:rsid w:val="00E02A82"/>
    <w:rsid w:val="00E02D15"/>
    <w:rsid w:val="00E02D98"/>
    <w:rsid w:val="00E02ED6"/>
    <w:rsid w:val="00E0378D"/>
    <w:rsid w:val="00E039F7"/>
    <w:rsid w:val="00E03D37"/>
    <w:rsid w:val="00E03FFD"/>
    <w:rsid w:val="00E0416E"/>
    <w:rsid w:val="00E045D3"/>
    <w:rsid w:val="00E04E70"/>
    <w:rsid w:val="00E059EC"/>
    <w:rsid w:val="00E07B02"/>
    <w:rsid w:val="00E07F9B"/>
    <w:rsid w:val="00E1101D"/>
    <w:rsid w:val="00E11B8A"/>
    <w:rsid w:val="00E12FEF"/>
    <w:rsid w:val="00E138AD"/>
    <w:rsid w:val="00E13BE1"/>
    <w:rsid w:val="00E1477B"/>
    <w:rsid w:val="00E150EF"/>
    <w:rsid w:val="00E15244"/>
    <w:rsid w:val="00E156FC"/>
    <w:rsid w:val="00E15BA1"/>
    <w:rsid w:val="00E15C69"/>
    <w:rsid w:val="00E15CF3"/>
    <w:rsid w:val="00E15EAB"/>
    <w:rsid w:val="00E1642F"/>
    <w:rsid w:val="00E164D2"/>
    <w:rsid w:val="00E16784"/>
    <w:rsid w:val="00E1687D"/>
    <w:rsid w:val="00E16ECF"/>
    <w:rsid w:val="00E16F29"/>
    <w:rsid w:val="00E178D7"/>
    <w:rsid w:val="00E17D03"/>
    <w:rsid w:val="00E21202"/>
    <w:rsid w:val="00E21801"/>
    <w:rsid w:val="00E21C7F"/>
    <w:rsid w:val="00E21D7E"/>
    <w:rsid w:val="00E21E80"/>
    <w:rsid w:val="00E236F9"/>
    <w:rsid w:val="00E23736"/>
    <w:rsid w:val="00E23E27"/>
    <w:rsid w:val="00E243EE"/>
    <w:rsid w:val="00E256E1"/>
    <w:rsid w:val="00E2586A"/>
    <w:rsid w:val="00E262E5"/>
    <w:rsid w:val="00E30730"/>
    <w:rsid w:val="00E307C4"/>
    <w:rsid w:val="00E309E1"/>
    <w:rsid w:val="00E30A13"/>
    <w:rsid w:val="00E30C6D"/>
    <w:rsid w:val="00E31532"/>
    <w:rsid w:val="00E330ED"/>
    <w:rsid w:val="00E33F01"/>
    <w:rsid w:val="00E34210"/>
    <w:rsid w:val="00E34852"/>
    <w:rsid w:val="00E34ED4"/>
    <w:rsid w:val="00E351E1"/>
    <w:rsid w:val="00E35437"/>
    <w:rsid w:val="00E35873"/>
    <w:rsid w:val="00E35E8B"/>
    <w:rsid w:val="00E360C7"/>
    <w:rsid w:val="00E36400"/>
    <w:rsid w:val="00E36664"/>
    <w:rsid w:val="00E3672D"/>
    <w:rsid w:val="00E36ED1"/>
    <w:rsid w:val="00E36F19"/>
    <w:rsid w:val="00E36FDC"/>
    <w:rsid w:val="00E3741D"/>
    <w:rsid w:val="00E377C2"/>
    <w:rsid w:val="00E40142"/>
    <w:rsid w:val="00E404AB"/>
    <w:rsid w:val="00E40E9F"/>
    <w:rsid w:val="00E41915"/>
    <w:rsid w:val="00E4192F"/>
    <w:rsid w:val="00E41940"/>
    <w:rsid w:val="00E4228C"/>
    <w:rsid w:val="00E42ED2"/>
    <w:rsid w:val="00E430F5"/>
    <w:rsid w:val="00E435DD"/>
    <w:rsid w:val="00E440FC"/>
    <w:rsid w:val="00E44128"/>
    <w:rsid w:val="00E4498F"/>
    <w:rsid w:val="00E44C0E"/>
    <w:rsid w:val="00E44E34"/>
    <w:rsid w:val="00E453C1"/>
    <w:rsid w:val="00E45444"/>
    <w:rsid w:val="00E45B84"/>
    <w:rsid w:val="00E45C9B"/>
    <w:rsid w:val="00E460D0"/>
    <w:rsid w:val="00E46218"/>
    <w:rsid w:val="00E4714F"/>
    <w:rsid w:val="00E473B8"/>
    <w:rsid w:val="00E4742E"/>
    <w:rsid w:val="00E47A8B"/>
    <w:rsid w:val="00E50B8E"/>
    <w:rsid w:val="00E515C9"/>
    <w:rsid w:val="00E51664"/>
    <w:rsid w:val="00E5167C"/>
    <w:rsid w:val="00E516D1"/>
    <w:rsid w:val="00E51A1E"/>
    <w:rsid w:val="00E51DD4"/>
    <w:rsid w:val="00E51F35"/>
    <w:rsid w:val="00E52EF2"/>
    <w:rsid w:val="00E532FB"/>
    <w:rsid w:val="00E53AB5"/>
    <w:rsid w:val="00E56173"/>
    <w:rsid w:val="00E566F3"/>
    <w:rsid w:val="00E56FC3"/>
    <w:rsid w:val="00E570A6"/>
    <w:rsid w:val="00E571EE"/>
    <w:rsid w:val="00E5739D"/>
    <w:rsid w:val="00E6020B"/>
    <w:rsid w:val="00E6045F"/>
    <w:rsid w:val="00E60978"/>
    <w:rsid w:val="00E612F5"/>
    <w:rsid w:val="00E61353"/>
    <w:rsid w:val="00E619A0"/>
    <w:rsid w:val="00E62157"/>
    <w:rsid w:val="00E62F73"/>
    <w:rsid w:val="00E64219"/>
    <w:rsid w:val="00E6434F"/>
    <w:rsid w:val="00E66258"/>
    <w:rsid w:val="00E66912"/>
    <w:rsid w:val="00E67074"/>
    <w:rsid w:val="00E704AE"/>
    <w:rsid w:val="00E7060F"/>
    <w:rsid w:val="00E70779"/>
    <w:rsid w:val="00E70B99"/>
    <w:rsid w:val="00E7115A"/>
    <w:rsid w:val="00E71513"/>
    <w:rsid w:val="00E7156E"/>
    <w:rsid w:val="00E71859"/>
    <w:rsid w:val="00E71A3F"/>
    <w:rsid w:val="00E71EA4"/>
    <w:rsid w:val="00E71F15"/>
    <w:rsid w:val="00E71F46"/>
    <w:rsid w:val="00E71F95"/>
    <w:rsid w:val="00E724B4"/>
    <w:rsid w:val="00E72D04"/>
    <w:rsid w:val="00E7324D"/>
    <w:rsid w:val="00E73265"/>
    <w:rsid w:val="00E73307"/>
    <w:rsid w:val="00E737BF"/>
    <w:rsid w:val="00E7384B"/>
    <w:rsid w:val="00E74E95"/>
    <w:rsid w:val="00E74F07"/>
    <w:rsid w:val="00E755A6"/>
    <w:rsid w:val="00E7566F"/>
    <w:rsid w:val="00E7590D"/>
    <w:rsid w:val="00E75FEC"/>
    <w:rsid w:val="00E76691"/>
    <w:rsid w:val="00E76A83"/>
    <w:rsid w:val="00E77F05"/>
    <w:rsid w:val="00E80A46"/>
    <w:rsid w:val="00E80F07"/>
    <w:rsid w:val="00E81410"/>
    <w:rsid w:val="00E81656"/>
    <w:rsid w:val="00E82D24"/>
    <w:rsid w:val="00E82DE5"/>
    <w:rsid w:val="00E83367"/>
    <w:rsid w:val="00E834C9"/>
    <w:rsid w:val="00E836DA"/>
    <w:rsid w:val="00E836F2"/>
    <w:rsid w:val="00E83CAA"/>
    <w:rsid w:val="00E84180"/>
    <w:rsid w:val="00E846A8"/>
    <w:rsid w:val="00E84B07"/>
    <w:rsid w:val="00E853A2"/>
    <w:rsid w:val="00E85ADE"/>
    <w:rsid w:val="00E85AF0"/>
    <w:rsid w:val="00E85E4C"/>
    <w:rsid w:val="00E867A8"/>
    <w:rsid w:val="00E8697B"/>
    <w:rsid w:val="00E86E3A"/>
    <w:rsid w:val="00E8712E"/>
    <w:rsid w:val="00E87847"/>
    <w:rsid w:val="00E8790E"/>
    <w:rsid w:val="00E87E22"/>
    <w:rsid w:val="00E908BF"/>
    <w:rsid w:val="00E925F9"/>
    <w:rsid w:val="00E926AE"/>
    <w:rsid w:val="00E9270F"/>
    <w:rsid w:val="00E92949"/>
    <w:rsid w:val="00E9474C"/>
    <w:rsid w:val="00E94BF0"/>
    <w:rsid w:val="00E94ECB"/>
    <w:rsid w:val="00E955A7"/>
    <w:rsid w:val="00E955B6"/>
    <w:rsid w:val="00E9591E"/>
    <w:rsid w:val="00E95CAA"/>
    <w:rsid w:val="00E964CF"/>
    <w:rsid w:val="00E96DA5"/>
    <w:rsid w:val="00E96E06"/>
    <w:rsid w:val="00E96FD3"/>
    <w:rsid w:val="00E972FD"/>
    <w:rsid w:val="00E97395"/>
    <w:rsid w:val="00EA0524"/>
    <w:rsid w:val="00EA0AF2"/>
    <w:rsid w:val="00EA0C38"/>
    <w:rsid w:val="00EA0E66"/>
    <w:rsid w:val="00EA1A39"/>
    <w:rsid w:val="00EA29E8"/>
    <w:rsid w:val="00EA2A50"/>
    <w:rsid w:val="00EA2B69"/>
    <w:rsid w:val="00EA352C"/>
    <w:rsid w:val="00EA4079"/>
    <w:rsid w:val="00EA4BF9"/>
    <w:rsid w:val="00EA4BFE"/>
    <w:rsid w:val="00EA54AC"/>
    <w:rsid w:val="00EA5D0A"/>
    <w:rsid w:val="00EA64D2"/>
    <w:rsid w:val="00EA68FC"/>
    <w:rsid w:val="00EA6F65"/>
    <w:rsid w:val="00EA73C8"/>
    <w:rsid w:val="00EB0275"/>
    <w:rsid w:val="00EB0592"/>
    <w:rsid w:val="00EB05E4"/>
    <w:rsid w:val="00EB0A5E"/>
    <w:rsid w:val="00EB1466"/>
    <w:rsid w:val="00EB1B70"/>
    <w:rsid w:val="00EB2A0B"/>
    <w:rsid w:val="00EB2D44"/>
    <w:rsid w:val="00EB3009"/>
    <w:rsid w:val="00EB3432"/>
    <w:rsid w:val="00EB50A6"/>
    <w:rsid w:val="00EB53C1"/>
    <w:rsid w:val="00EB5766"/>
    <w:rsid w:val="00EB585E"/>
    <w:rsid w:val="00EB5875"/>
    <w:rsid w:val="00EB6454"/>
    <w:rsid w:val="00EB6ACA"/>
    <w:rsid w:val="00EB6E78"/>
    <w:rsid w:val="00EB7591"/>
    <w:rsid w:val="00EC0086"/>
    <w:rsid w:val="00EC00EE"/>
    <w:rsid w:val="00EC0446"/>
    <w:rsid w:val="00EC0682"/>
    <w:rsid w:val="00EC06A3"/>
    <w:rsid w:val="00EC1091"/>
    <w:rsid w:val="00EC17AE"/>
    <w:rsid w:val="00EC2277"/>
    <w:rsid w:val="00EC2389"/>
    <w:rsid w:val="00EC2402"/>
    <w:rsid w:val="00EC32C7"/>
    <w:rsid w:val="00EC47CA"/>
    <w:rsid w:val="00EC5AFA"/>
    <w:rsid w:val="00EC5FA8"/>
    <w:rsid w:val="00EC68A7"/>
    <w:rsid w:val="00EC6EDD"/>
    <w:rsid w:val="00EC71BD"/>
    <w:rsid w:val="00EC76F7"/>
    <w:rsid w:val="00EC79E1"/>
    <w:rsid w:val="00EC7A28"/>
    <w:rsid w:val="00EC7B31"/>
    <w:rsid w:val="00EC7C39"/>
    <w:rsid w:val="00ED03A7"/>
    <w:rsid w:val="00ED0713"/>
    <w:rsid w:val="00ED0B35"/>
    <w:rsid w:val="00ED1E0F"/>
    <w:rsid w:val="00ED1E43"/>
    <w:rsid w:val="00ED38E4"/>
    <w:rsid w:val="00ED3ADF"/>
    <w:rsid w:val="00ED3FD4"/>
    <w:rsid w:val="00ED45BC"/>
    <w:rsid w:val="00ED4756"/>
    <w:rsid w:val="00ED498A"/>
    <w:rsid w:val="00ED4BFA"/>
    <w:rsid w:val="00ED5752"/>
    <w:rsid w:val="00ED5A85"/>
    <w:rsid w:val="00ED5EB6"/>
    <w:rsid w:val="00ED6364"/>
    <w:rsid w:val="00EE0952"/>
    <w:rsid w:val="00EE0A56"/>
    <w:rsid w:val="00EE0EC1"/>
    <w:rsid w:val="00EE1262"/>
    <w:rsid w:val="00EE13B5"/>
    <w:rsid w:val="00EE13D4"/>
    <w:rsid w:val="00EE15A0"/>
    <w:rsid w:val="00EE2474"/>
    <w:rsid w:val="00EE2707"/>
    <w:rsid w:val="00EE3DAE"/>
    <w:rsid w:val="00EE3E79"/>
    <w:rsid w:val="00EE475C"/>
    <w:rsid w:val="00EE7090"/>
    <w:rsid w:val="00EE7FDE"/>
    <w:rsid w:val="00EF02B9"/>
    <w:rsid w:val="00EF05C7"/>
    <w:rsid w:val="00EF0AEF"/>
    <w:rsid w:val="00EF1AB4"/>
    <w:rsid w:val="00EF2F44"/>
    <w:rsid w:val="00EF3BBD"/>
    <w:rsid w:val="00EF3E86"/>
    <w:rsid w:val="00EF42C9"/>
    <w:rsid w:val="00EF4C6C"/>
    <w:rsid w:val="00EF4F76"/>
    <w:rsid w:val="00EF5209"/>
    <w:rsid w:val="00EF6C26"/>
    <w:rsid w:val="00EF6F7F"/>
    <w:rsid w:val="00EF764C"/>
    <w:rsid w:val="00F00461"/>
    <w:rsid w:val="00F01624"/>
    <w:rsid w:val="00F02B29"/>
    <w:rsid w:val="00F02DBA"/>
    <w:rsid w:val="00F02FE3"/>
    <w:rsid w:val="00F030CE"/>
    <w:rsid w:val="00F031B3"/>
    <w:rsid w:val="00F04517"/>
    <w:rsid w:val="00F047B1"/>
    <w:rsid w:val="00F04C8E"/>
    <w:rsid w:val="00F05809"/>
    <w:rsid w:val="00F05AD1"/>
    <w:rsid w:val="00F05FAA"/>
    <w:rsid w:val="00F060B9"/>
    <w:rsid w:val="00F06696"/>
    <w:rsid w:val="00F07CC3"/>
    <w:rsid w:val="00F10AC5"/>
    <w:rsid w:val="00F10ACB"/>
    <w:rsid w:val="00F10D14"/>
    <w:rsid w:val="00F10DE3"/>
    <w:rsid w:val="00F119DE"/>
    <w:rsid w:val="00F12703"/>
    <w:rsid w:val="00F12C09"/>
    <w:rsid w:val="00F12C6C"/>
    <w:rsid w:val="00F132AC"/>
    <w:rsid w:val="00F13682"/>
    <w:rsid w:val="00F1408E"/>
    <w:rsid w:val="00F14E59"/>
    <w:rsid w:val="00F15ED1"/>
    <w:rsid w:val="00F16230"/>
    <w:rsid w:val="00F168BD"/>
    <w:rsid w:val="00F16C11"/>
    <w:rsid w:val="00F1701C"/>
    <w:rsid w:val="00F1713C"/>
    <w:rsid w:val="00F1786F"/>
    <w:rsid w:val="00F2023D"/>
    <w:rsid w:val="00F20246"/>
    <w:rsid w:val="00F20380"/>
    <w:rsid w:val="00F20D70"/>
    <w:rsid w:val="00F22018"/>
    <w:rsid w:val="00F224DF"/>
    <w:rsid w:val="00F232F8"/>
    <w:rsid w:val="00F238DE"/>
    <w:rsid w:val="00F23C6D"/>
    <w:rsid w:val="00F24603"/>
    <w:rsid w:val="00F24877"/>
    <w:rsid w:val="00F2509D"/>
    <w:rsid w:val="00F25577"/>
    <w:rsid w:val="00F26780"/>
    <w:rsid w:val="00F26A0F"/>
    <w:rsid w:val="00F26B12"/>
    <w:rsid w:val="00F30179"/>
    <w:rsid w:val="00F323C3"/>
    <w:rsid w:val="00F32AF9"/>
    <w:rsid w:val="00F33563"/>
    <w:rsid w:val="00F34389"/>
    <w:rsid w:val="00F343AD"/>
    <w:rsid w:val="00F35156"/>
    <w:rsid w:val="00F36830"/>
    <w:rsid w:val="00F368B5"/>
    <w:rsid w:val="00F36DB7"/>
    <w:rsid w:val="00F36DF1"/>
    <w:rsid w:val="00F372D5"/>
    <w:rsid w:val="00F3740C"/>
    <w:rsid w:val="00F374FE"/>
    <w:rsid w:val="00F40687"/>
    <w:rsid w:val="00F407CD"/>
    <w:rsid w:val="00F40BCE"/>
    <w:rsid w:val="00F40E76"/>
    <w:rsid w:val="00F410C4"/>
    <w:rsid w:val="00F41A04"/>
    <w:rsid w:val="00F422C4"/>
    <w:rsid w:val="00F42847"/>
    <w:rsid w:val="00F429B9"/>
    <w:rsid w:val="00F42FA7"/>
    <w:rsid w:val="00F436EA"/>
    <w:rsid w:val="00F44627"/>
    <w:rsid w:val="00F44BFF"/>
    <w:rsid w:val="00F44D46"/>
    <w:rsid w:val="00F44D9C"/>
    <w:rsid w:val="00F453E8"/>
    <w:rsid w:val="00F45442"/>
    <w:rsid w:val="00F45BAF"/>
    <w:rsid w:val="00F45FD7"/>
    <w:rsid w:val="00F47749"/>
    <w:rsid w:val="00F47A4F"/>
    <w:rsid w:val="00F47A5D"/>
    <w:rsid w:val="00F47D88"/>
    <w:rsid w:val="00F47F5D"/>
    <w:rsid w:val="00F50157"/>
    <w:rsid w:val="00F502EA"/>
    <w:rsid w:val="00F50AB2"/>
    <w:rsid w:val="00F50DE6"/>
    <w:rsid w:val="00F51159"/>
    <w:rsid w:val="00F516B7"/>
    <w:rsid w:val="00F51F60"/>
    <w:rsid w:val="00F52299"/>
    <w:rsid w:val="00F524D1"/>
    <w:rsid w:val="00F52C53"/>
    <w:rsid w:val="00F52D7E"/>
    <w:rsid w:val="00F53122"/>
    <w:rsid w:val="00F53FA8"/>
    <w:rsid w:val="00F54B51"/>
    <w:rsid w:val="00F54C20"/>
    <w:rsid w:val="00F55409"/>
    <w:rsid w:val="00F5680E"/>
    <w:rsid w:val="00F57581"/>
    <w:rsid w:val="00F60A58"/>
    <w:rsid w:val="00F611F7"/>
    <w:rsid w:val="00F62250"/>
    <w:rsid w:val="00F62575"/>
    <w:rsid w:val="00F628D0"/>
    <w:rsid w:val="00F62F0A"/>
    <w:rsid w:val="00F630BE"/>
    <w:rsid w:val="00F632FC"/>
    <w:rsid w:val="00F63626"/>
    <w:rsid w:val="00F63A8B"/>
    <w:rsid w:val="00F64DD2"/>
    <w:rsid w:val="00F64E2A"/>
    <w:rsid w:val="00F64E72"/>
    <w:rsid w:val="00F6547E"/>
    <w:rsid w:val="00F65945"/>
    <w:rsid w:val="00F661D2"/>
    <w:rsid w:val="00F66694"/>
    <w:rsid w:val="00F67048"/>
    <w:rsid w:val="00F672F2"/>
    <w:rsid w:val="00F6763F"/>
    <w:rsid w:val="00F706ED"/>
    <w:rsid w:val="00F7215E"/>
    <w:rsid w:val="00F732EB"/>
    <w:rsid w:val="00F73B92"/>
    <w:rsid w:val="00F74AD1"/>
    <w:rsid w:val="00F75DDA"/>
    <w:rsid w:val="00F76A3B"/>
    <w:rsid w:val="00F76AA0"/>
    <w:rsid w:val="00F76B03"/>
    <w:rsid w:val="00F76CBB"/>
    <w:rsid w:val="00F803D2"/>
    <w:rsid w:val="00F80F36"/>
    <w:rsid w:val="00F80F6D"/>
    <w:rsid w:val="00F8133D"/>
    <w:rsid w:val="00F81368"/>
    <w:rsid w:val="00F81ABF"/>
    <w:rsid w:val="00F82437"/>
    <w:rsid w:val="00F8289F"/>
    <w:rsid w:val="00F828FD"/>
    <w:rsid w:val="00F82BB4"/>
    <w:rsid w:val="00F8315D"/>
    <w:rsid w:val="00F83AD7"/>
    <w:rsid w:val="00F83FC2"/>
    <w:rsid w:val="00F845BA"/>
    <w:rsid w:val="00F87DE0"/>
    <w:rsid w:val="00F87DE4"/>
    <w:rsid w:val="00F90072"/>
    <w:rsid w:val="00F9120C"/>
    <w:rsid w:val="00F9166D"/>
    <w:rsid w:val="00F916CA"/>
    <w:rsid w:val="00F91AA9"/>
    <w:rsid w:val="00F93781"/>
    <w:rsid w:val="00F94595"/>
    <w:rsid w:val="00F95283"/>
    <w:rsid w:val="00F961CF"/>
    <w:rsid w:val="00F96B35"/>
    <w:rsid w:val="00F97464"/>
    <w:rsid w:val="00F97B9E"/>
    <w:rsid w:val="00F97EFB"/>
    <w:rsid w:val="00F9D745"/>
    <w:rsid w:val="00FA084E"/>
    <w:rsid w:val="00FA0CAC"/>
    <w:rsid w:val="00FA1692"/>
    <w:rsid w:val="00FA1693"/>
    <w:rsid w:val="00FA233D"/>
    <w:rsid w:val="00FA242E"/>
    <w:rsid w:val="00FA2E86"/>
    <w:rsid w:val="00FA32CC"/>
    <w:rsid w:val="00FA33B5"/>
    <w:rsid w:val="00FA3574"/>
    <w:rsid w:val="00FA35CE"/>
    <w:rsid w:val="00FA38C5"/>
    <w:rsid w:val="00FA3ABD"/>
    <w:rsid w:val="00FA484F"/>
    <w:rsid w:val="00FA4D1C"/>
    <w:rsid w:val="00FA5836"/>
    <w:rsid w:val="00FA5E61"/>
    <w:rsid w:val="00FA6F32"/>
    <w:rsid w:val="00FA7027"/>
    <w:rsid w:val="00FA72CE"/>
    <w:rsid w:val="00FA73FC"/>
    <w:rsid w:val="00FB02DA"/>
    <w:rsid w:val="00FB070C"/>
    <w:rsid w:val="00FB0A50"/>
    <w:rsid w:val="00FB0AD7"/>
    <w:rsid w:val="00FB0C1C"/>
    <w:rsid w:val="00FB0D5B"/>
    <w:rsid w:val="00FB140E"/>
    <w:rsid w:val="00FB1A7D"/>
    <w:rsid w:val="00FB1B09"/>
    <w:rsid w:val="00FB1C58"/>
    <w:rsid w:val="00FB2226"/>
    <w:rsid w:val="00FB237D"/>
    <w:rsid w:val="00FB26F7"/>
    <w:rsid w:val="00FB28AF"/>
    <w:rsid w:val="00FB2A23"/>
    <w:rsid w:val="00FB2DAA"/>
    <w:rsid w:val="00FB2DAE"/>
    <w:rsid w:val="00FB2FB5"/>
    <w:rsid w:val="00FB31D2"/>
    <w:rsid w:val="00FB3542"/>
    <w:rsid w:val="00FB3587"/>
    <w:rsid w:val="00FB40F1"/>
    <w:rsid w:val="00FB528D"/>
    <w:rsid w:val="00FB5592"/>
    <w:rsid w:val="00FB70B6"/>
    <w:rsid w:val="00FB75A1"/>
    <w:rsid w:val="00FB7A6A"/>
    <w:rsid w:val="00FB7E33"/>
    <w:rsid w:val="00FC00AA"/>
    <w:rsid w:val="00FC0441"/>
    <w:rsid w:val="00FC047A"/>
    <w:rsid w:val="00FC067D"/>
    <w:rsid w:val="00FC0767"/>
    <w:rsid w:val="00FC1054"/>
    <w:rsid w:val="00FC1317"/>
    <w:rsid w:val="00FC1433"/>
    <w:rsid w:val="00FC1804"/>
    <w:rsid w:val="00FC1AD0"/>
    <w:rsid w:val="00FC28BC"/>
    <w:rsid w:val="00FC3359"/>
    <w:rsid w:val="00FC3526"/>
    <w:rsid w:val="00FC4154"/>
    <w:rsid w:val="00FC48DB"/>
    <w:rsid w:val="00FC4AC5"/>
    <w:rsid w:val="00FC4B4D"/>
    <w:rsid w:val="00FC6631"/>
    <w:rsid w:val="00FC6BE0"/>
    <w:rsid w:val="00FC7AFF"/>
    <w:rsid w:val="00FC7B5B"/>
    <w:rsid w:val="00FC7B95"/>
    <w:rsid w:val="00FC7EA9"/>
    <w:rsid w:val="00FD01CB"/>
    <w:rsid w:val="00FD0B3B"/>
    <w:rsid w:val="00FD0E95"/>
    <w:rsid w:val="00FD184D"/>
    <w:rsid w:val="00FD1F53"/>
    <w:rsid w:val="00FD33BF"/>
    <w:rsid w:val="00FD35A5"/>
    <w:rsid w:val="00FD3ABD"/>
    <w:rsid w:val="00FD3C68"/>
    <w:rsid w:val="00FD3F08"/>
    <w:rsid w:val="00FD4368"/>
    <w:rsid w:val="00FD4449"/>
    <w:rsid w:val="00FD4942"/>
    <w:rsid w:val="00FD4C2B"/>
    <w:rsid w:val="00FD5402"/>
    <w:rsid w:val="00FD54E7"/>
    <w:rsid w:val="00FD5AE8"/>
    <w:rsid w:val="00FD5E47"/>
    <w:rsid w:val="00FE006D"/>
    <w:rsid w:val="00FE0112"/>
    <w:rsid w:val="00FE04B9"/>
    <w:rsid w:val="00FE0E79"/>
    <w:rsid w:val="00FE0F05"/>
    <w:rsid w:val="00FE14F4"/>
    <w:rsid w:val="00FE15A6"/>
    <w:rsid w:val="00FE15AB"/>
    <w:rsid w:val="00FE1790"/>
    <w:rsid w:val="00FE19F5"/>
    <w:rsid w:val="00FE1F60"/>
    <w:rsid w:val="00FE1F6F"/>
    <w:rsid w:val="00FE2371"/>
    <w:rsid w:val="00FE2F6C"/>
    <w:rsid w:val="00FE38D5"/>
    <w:rsid w:val="00FE3B31"/>
    <w:rsid w:val="00FE4AE5"/>
    <w:rsid w:val="00FE5FEB"/>
    <w:rsid w:val="00FE6E82"/>
    <w:rsid w:val="00FE72B9"/>
    <w:rsid w:val="00FE72FB"/>
    <w:rsid w:val="00FE794A"/>
    <w:rsid w:val="00FE7DC9"/>
    <w:rsid w:val="00FE7FF2"/>
    <w:rsid w:val="00FF11DB"/>
    <w:rsid w:val="00FF12DF"/>
    <w:rsid w:val="00FF1980"/>
    <w:rsid w:val="00FF21EA"/>
    <w:rsid w:val="00FF2675"/>
    <w:rsid w:val="00FF2B73"/>
    <w:rsid w:val="00FF2EBD"/>
    <w:rsid w:val="00FF2FFA"/>
    <w:rsid w:val="00FF3AC7"/>
    <w:rsid w:val="00FF52D9"/>
    <w:rsid w:val="00FF565D"/>
    <w:rsid w:val="00FF5C1D"/>
    <w:rsid w:val="00FF6076"/>
    <w:rsid w:val="01152DC8"/>
    <w:rsid w:val="011AD9A1"/>
    <w:rsid w:val="016FD988"/>
    <w:rsid w:val="01763A50"/>
    <w:rsid w:val="018BD371"/>
    <w:rsid w:val="01BB857D"/>
    <w:rsid w:val="01C57742"/>
    <w:rsid w:val="01C9677D"/>
    <w:rsid w:val="01D0110E"/>
    <w:rsid w:val="01D53BFF"/>
    <w:rsid w:val="01E50983"/>
    <w:rsid w:val="01E5A626"/>
    <w:rsid w:val="01EBCC02"/>
    <w:rsid w:val="01FAE4DA"/>
    <w:rsid w:val="020EC615"/>
    <w:rsid w:val="02237648"/>
    <w:rsid w:val="02323167"/>
    <w:rsid w:val="024824DC"/>
    <w:rsid w:val="025BB45C"/>
    <w:rsid w:val="02633A0E"/>
    <w:rsid w:val="0295B134"/>
    <w:rsid w:val="02A38DF1"/>
    <w:rsid w:val="02AB8CCC"/>
    <w:rsid w:val="02AF89D0"/>
    <w:rsid w:val="02C027F3"/>
    <w:rsid w:val="02DDFDDB"/>
    <w:rsid w:val="02E123E3"/>
    <w:rsid w:val="032DAF0F"/>
    <w:rsid w:val="03416B58"/>
    <w:rsid w:val="036BAFB4"/>
    <w:rsid w:val="036C2063"/>
    <w:rsid w:val="036CBA38"/>
    <w:rsid w:val="0370F206"/>
    <w:rsid w:val="037FA933"/>
    <w:rsid w:val="0396537B"/>
    <w:rsid w:val="03CCD199"/>
    <w:rsid w:val="03EEBAD0"/>
    <w:rsid w:val="03F35235"/>
    <w:rsid w:val="0407A682"/>
    <w:rsid w:val="040A59DB"/>
    <w:rsid w:val="0421DDF7"/>
    <w:rsid w:val="0429068B"/>
    <w:rsid w:val="04298A08"/>
    <w:rsid w:val="042E3AEA"/>
    <w:rsid w:val="04424CE8"/>
    <w:rsid w:val="045E464C"/>
    <w:rsid w:val="049B33ED"/>
    <w:rsid w:val="04A0A6BD"/>
    <w:rsid w:val="04CB5F27"/>
    <w:rsid w:val="04CBF7D9"/>
    <w:rsid w:val="054D7748"/>
    <w:rsid w:val="0569AD33"/>
    <w:rsid w:val="056C6DCB"/>
    <w:rsid w:val="057297E6"/>
    <w:rsid w:val="0576FE56"/>
    <w:rsid w:val="05828C9B"/>
    <w:rsid w:val="058924DF"/>
    <w:rsid w:val="058D284B"/>
    <w:rsid w:val="058EB14F"/>
    <w:rsid w:val="05906076"/>
    <w:rsid w:val="05E3688A"/>
    <w:rsid w:val="05FDFD37"/>
    <w:rsid w:val="0607F6BC"/>
    <w:rsid w:val="06138FC5"/>
    <w:rsid w:val="061BE6F7"/>
    <w:rsid w:val="0638ECDB"/>
    <w:rsid w:val="0659E914"/>
    <w:rsid w:val="066D52B6"/>
    <w:rsid w:val="0690BA48"/>
    <w:rsid w:val="0691B29D"/>
    <w:rsid w:val="06993D91"/>
    <w:rsid w:val="06A304C8"/>
    <w:rsid w:val="06A4805C"/>
    <w:rsid w:val="06A4C5BD"/>
    <w:rsid w:val="06B149A1"/>
    <w:rsid w:val="06BA3ACD"/>
    <w:rsid w:val="06CE2AF6"/>
    <w:rsid w:val="06D3C512"/>
    <w:rsid w:val="06F4D2CE"/>
    <w:rsid w:val="06F97C36"/>
    <w:rsid w:val="06FA3AE5"/>
    <w:rsid w:val="072588C0"/>
    <w:rsid w:val="07417366"/>
    <w:rsid w:val="075335D4"/>
    <w:rsid w:val="07A62A60"/>
    <w:rsid w:val="07AAF904"/>
    <w:rsid w:val="07CFF3A3"/>
    <w:rsid w:val="07DCB11B"/>
    <w:rsid w:val="0801D28F"/>
    <w:rsid w:val="0824330D"/>
    <w:rsid w:val="08266929"/>
    <w:rsid w:val="08A4C280"/>
    <w:rsid w:val="08A8523A"/>
    <w:rsid w:val="08DD43C7"/>
    <w:rsid w:val="08ED008B"/>
    <w:rsid w:val="08F0A8A7"/>
    <w:rsid w:val="090558D7"/>
    <w:rsid w:val="093798DA"/>
    <w:rsid w:val="0991E2B6"/>
    <w:rsid w:val="09CBCC77"/>
    <w:rsid w:val="09CC8F97"/>
    <w:rsid w:val="09D989F7"/>
    <w:rsid w:val="09EC31E5"/>
    <w:rsid w:val="09F23D77"/>
    <w:rsid w:val="0A090141"/>
    <w:rsid w:val="0AD09142"/>
    <w:rsid w:val="0AEDD70C"/>
    <w:rsid w:val="0B06F8D5"/>
    <w:rsid w:val="0B3C682F"/>
    <w:rsid w:val="0B5058F5"/>
    <w:rsid w:val="0B5E09EB"/>
    <w:rsid w:val="0B64F0DD"/>
    <w:rsid w:val="0B6A7015"/>
    <w:rsid w:val="0B92C71C"/>
    <w:rsid w:val="0B96620C"/>
    <w:rsid w:val="0B9C30BC"/>
    <w:rsid w:val="0BAD8913"/>
    <w:rsid w:val="0BCF48A9"/>
    <w:rsid w:val="0BD0E1D9"/>
    <w:rsid w:val="0C1F4D8C"/>
    <w:rsid w:val="0C2CD5E4"/>
    <w:rsid w:val="0C3BEC72"/>
    <w:rsid w:val="0C4718B6"/>
    <w:rsid w:val="0C480768"/>
    <w:rsid w:val="0C6B346D"/>
    <w:rsid w:val="0CEE5397"/>
    <w:rsid w:val="0CF6210F"/>
    <w:rsid w:val="0CFC7D3C"/>
    <w:rsid w:val="0D0ABC60"/>
    <w:rsid w:val="0D273295"/>
    <w:rsid w:val="0D360F5A"/>
    <w:rsid w:val="0D387558"/>
    <w:rsid w:val="0D3930D3"/>
    <w:rsid w:val="0D4E1689"/>
    <w:rsid w:val="0D68BDBA"/>
    <w:rsid w:val="0DCBF0F1"/>
    <w:rsid w:val="0DEE458F"/>
    <w:rsid w:val="0DFC307A"/>
    <w:rsid w:val="0E03FD1D"/>
    <w:rsid w:val="0E1587BC"/>
    <w:rsid w:val="0E225BFC"/>
    <w:rsid w:val="0E4F322C"/>
    <w:rsid w:val="0E5A568B"/>
    <w:rsid w:val="0E5F396B"/>
    <w:rsid w:val="0E80FF69"/>
    <w:rsid w:val="0E81E4DE"/>
    <w:rsid w:val="0E89F4E2"/>
    <w:rsid w:val="0EA68CC1"/>
    <w:rsid w:val="0EA73E90"/>
    <w:rsid w:val="0EC5AE9A"/>
    <w:rsid w:val="0F4C8ABC"/>
    <w:rsid w:val="0F827801"/>
    <w:rsid w:val="0F9F0475"/>
    <w:rsid w:val="0F9F3B89"/>
    <w:rsid w:val="0FA47D64"/>
    <w:rsid w:val="101DD203"/>
    <w:rsid w:val="106172A4"/>
    <w:rsid w:val="1085907C"/>
    <w:rsid w:val="10C7B49A"/>
    <w:rsid w:val="10E4267B"/>
    <w:rsid w:val="10EAE22D"/>
    <w:rsid w:val="10EF691C"/>
    <w:rsid w:val="110F3CD2"/>
    <w:rsid w:val="1113C724"/>
    <w:rsid w:val="11244485"/>
    <w:rsid w:val="113C7F40"/>
    <w:rsid w:val="114B4919"/>
    <w:rsid w:val="114EAECA"/>
    <w:rsid w:val="115835BF"/>
    <w:rsid w:val="11882F83"/>
    <w:rsid w:val="11ADD3F6"/>
    <w:rsid w:val="11BC5FAB"/>
    <w:rsid w:val="11D0D0C7"/>
    <w:rsid w:val="11D4DB5F"/>
    <w:rsid w:val="11ECFA1B"/>
    <w:rsid w:val="11EF35A2"/>
    <w:rsid w:val="120B405D"/>
    <w:rsid w:val="120F769E"/>
    <w:rsid w:val="122A9AD4"/>
    <w:rsid w:val="123AEB0E"/>
    <w:rsid w:val="123B02B0"/>
    <w:rsid w:val="12542616"/>
    <w:rsid w:val="125F1A69"/>
    <w:rsid w:val="126D4B8F"/>
    <w:rsid w:val="1279E342"/>
    <w:rsid w:val="127A054E"/>
    <w:rsid w:val="128D93AE"/>
    <w:rsid w:val="1292796F"/>
    <w:rsid w:val="129CE95E"/>
    <w:rsid w:val="12A62285"/>
    <w:rsid w:val="12AE3D48"/>
    <w:rsid w:val="12D0B0AC"/>
    <w:rsid w:val="12F58EB2"/>
    <w:rsid w:val="13034143"/>
    <w:rsid w:val="130C64C0"/>
    <w:rsid w:val="130F0009"/>
    <w:rsid w:val="131B74E4"/>
    <w:rsid w:val="1333C885"/>
    <w:rsid w:val="133AFE09"/>
    <w:rsid w:val="133EDBC3"/>
    <w:rsid w:val="134C240B"/>
    <w:rsid w:val="1362FD88"/>
    <w:rsid w:val="1363E41B"/>
    <w:rsid w:val="1371A9F8"/>
    <w:rsid w:val="138F49FA"/>
    <w:rsid w:val="13C86E0B"/>
    <w:rsid w:val="13E80C4D"/>
    <w:rsid w:val="141E5112"/>
    <w:rsid w:val="1432C383"/>
    <w:rsid w:val="144CAAF4"/>
    <w:rsid w:val="14527349"/>
    <w:rsid w:val="14564DE3"/>
    <w:rsid w:val="1456BC94"/>
    <w:rsid w:val="146B8E6A"/>
    <w:rsid w:val="147EFBA4"/>
    <w:rsid w:val="148E6FCB"/>
    <w:rsid w:val="149AC4A3"/>
    <w:rsid w:val="14BCE2BC"/>
    <w:rsid w:val="14D3B8DF"/>
    <w:rsid w:val="14FBA75D"/>
    <w:rsid w:val="15001C10"/>
    <w:rsid w:val="1525E65C"/>
    <w:rsid w:val="15389BE9"/>
    <w:rsid w:val="15389D2C"/>
    <w:rsid w:val="154A157C"/>
    <w:rsid w:val="15CCA7E5"/>
    <w:rsid w:val="15DF2DA8"/>
    <w:rsid w:val="16068039"/>
    <w:rsid w:val="1629B3FF"/>
    <w:rsid w:val="163FC249"/>
    <w:rsid w:val="16679292"/>
    <w:rsid w:val="167CD18C"/>
    <w:rsid w:val="16922A47"/>
    <w:rsid w:val="169FB424"/>
    <w:rsid w:val="16AC9EC8"/>
    <w:rsid w:val="16B4C681"/>
    <w:rsid w:val="16B6A28E"/>
    <w:rsid w:val="16C83795"/>
    <w:rsid w:val="170C6B1C"/>
    <w:rsid w:val="170D42EC"/>
    <w:rsid w:val="170E1D07"/>
    <w:rsid w:val="174DE351"/>
    <w:rsid w:val="176A81FA"/>
    <w:rsid w:val="17760D0B"/>
    <w:rsid w:val="1797E916"/>
    <w:rsid w:val="17E2712C"/>
    <w:rsid w:val="17EE577B"/>
    <w:rsid w:val="181C0D8F"/>
    <w:rsid w:val="181F108B"/>
    <w:rsid w:val="18279E43"/>
    <w:rsid w:val="183BCB94"/>
    <w:rsid w:val="1845C225"/>
    <w:rsid w:val="18545028"/>
    <w:rsid w:val="185E9528"/>
    <w:rsid w:val="1865E3FF"/>
    <w:rsid w:val="18A696F9"/>
    <w:rsid w:val="18DAD1A9"/>
    <w:rsid w:val="18FFDE50"/>
    <w:rsid w:val="1913EB7F"/>
    <w:rsid w:val="1933B977"/>
    <w:rsid w:val="1955F719"/>
    <w:rsid w:val="196EC5F9"/>
    <w:rsid w:val="19B822C5"/>
    <w:rsid w:val="19D4AEF6"/>
    <w:rsid w:val="19D945DB"/>
    <w:rsid w:val="19EA322E"/>
    <w:rsid w:val="1A1790FC"/>
    <w:rsid w:val="1A76F907"/>
    <w:rsid w:val="1A7767C1"/>
    <w:rsid w:val="1A7B255C"/>
    <w:rsid w:val="1A8FB6E1"/>
    <w:rsid w:val="1ADF6683"/>
    <w:rsid w:val="1AE4687A"/>
    <w:rsid w:val="1AE4B854"/>
    <w:rsid w:val="1AF458F6"/>
    <w:rsid w:val="1AF8D3BD"/>
    <w:rsid w:val="1AFF5653"/>
    <w:rsid w:val="1B3FFE68"/>
    <w:rsid w:val="1B4D10A6"/>
    <w:rsid w:val="1B94CA48"/>
    <w:rsid w:val="1B973A66"/>
    <w:rsid w:val="1BAE83D0"/>
    <w:rsid w:val="1BB7C895"/>
    <w:rsid w:val="1BC384C5"/>
    <w:rsid w:val="1C3BFC93"/>
    <w:rsid w:val="1C4A756F"/>
    <w:rsid w:val="1C52C23E"/>
    <w:rsid w:val="1C6B0FD8"/>
    <w:rsid w:val="1C7A2130"/>
    <w:rsid w:val="1C88657B"/>
    <w:rsid w:val="1CB3B5D5"/>
    <w:rsid w:val="1CBD2A89"/>
    <w:rsid w:val="1CF64F44"/>
    <w:rsid w:val="1D014F3E"/>
    <w:rsid w:val="1D35709E"/>
    <w:rsid w:val="1D5FE144"/>
    <w:rsid w:val="1E072A9A"/>
    <w:rsid w:val="1E33C4F6"/>
    <w:rsid w:val="1E33C89E"/>
    <w:rsid w:val="1E3B6965"/>
    <w:rsid w:val="1E58A006"/>
    <w:rsid w:val="1E5F6F53"/>
    <w:rsid w:val="1E76E964"/>
    <w:rsid w:val="1E80A514"/>
    <w:rsid w:val="1E836F65"/>
    <w:rsid w:val="1E8F2563"/>
    <w:rsid w:val="1EA4E427"/>
    <w:rsid w:val="1EAFF802"/>
    <w:rsid w:val="1ED1D563"/>
    <w:rsid w:val="1EF655B8"/>
    <w:rsid w:val="1F159D62"/>
    <w:rsid w:val="1F5262D3"/>
    <w:rsid w:val="1F65153C"/>
    <w:rsid w:val="1F7F6ACF"/>
    <w:rsid w:val="1FAA383E"/>
    <w:rsid w:val="1FBA590A"/>
    <w:rsid w:val="1FCCEE88"/>
    <w:rsid w:val="1FD7A489"/>
    <w:rsid w:val="20466D33"/>
    <w:rsid w:val="204F9349"/>
    <w:rsid w:val="2058686B"/>
    <w:rsid w:val="207F59D9"/>
    <w:rsid w:val="2097A498"/>
    <w:rsid w:val="209C161A"/>
    <w:rsid w:val="20ABAB77"/>
    <w:rsid w:val="211E8031"/>
    <w:rsid w:val="2130CC05"/>
    <w:rsid w:val="21324A14"/>
    <w:rsid w:val="2164E8CE"/>
    <w:rsid w:val="21692AD1"/>
    <w:rsid w:val="2169C2A7"/>
    <w:rsid w:val="21792D62"/>
    <w:rsid w:val="21893523"/>
    <w:rsid w:val="218FE5D8"/>
    <w:rsid w:val="21DB28F0"/>
    <w:rsid w:val="222CD9B1"/>
    <w:rsid w:val="22545BE9"/>
    <w:rsid w:val="226C359F"/>
    <w:rsid w:val="227CFC2F"/>
    <w:rsid w:val="228A2604"/>
    <w:rsid w:val="22BA5092"/>
    <w:rsid w:val="22C7EB1C"/>
    <w:rsid w:val="22C8D7A8"/>
    <w:rsid w:val="22DA2C60"/>
    <w:rsid w:val="22F2C700"/>
    <w:rsid w:val="2303D32E"/>
    <w:rsid w:val="23178D59"/>
    <w:rsid w:val="2319EFD6"/>
    <w:rsid w:val="232DAD90"/>
    <w:rsid w:val="233359FD"/>
    <w:rsid w:val="23581646"/>
    <w:rsid w:val="23605802"/>
    <w:rsid w:val="2379EFA9"/>
    <w:rsid w:val="237B3C9B"/>
    <w:rsid w:val="23C8B45D"/>
    <w:rsid w:val="23D98A33"/>
    <w:rsid w:val="23E6C6D0"/>
    <w:rsid w:val="2410AFE4"/>
    <w:rsid w:val="24136CFE"/>
    <w:rsid w:val="242126E5"/>
    <w:rsid w:val="24306F89"/>
    <w:rsid w:val="2456B8B2"/>
    <w:rsid w:val="24697177"/>
    <w:rsid w:val="24A7A1FC"/>
    <w:rsid w:val="24A8D7A6"/>
    <w:rsid w:val="24AA9BE3"/>
    <w:rsid w:val="24C2838C"/>
    <w:rsid w:val="2544B2D8"/>
    <w:rsid w:val="2553F89C"/>
    <w:rsid w:val="2561F769"/>
    <w:rsid w:val="25972EA0"/>
    <w:rsid w:val="25B34104"/>
    <w:rsid w:val="25F25F0B"/>
    <w:rsid w:val="26445B83"/>
    <w:rsid w:val="26462B9B"/>
    <w:rsid w:val="264DE1BA"/>
    <w:rsid w:val="26543CC2"/>
    <w:rsid w:val="26579DC3"/>
    <w:rsid w:val="2686C5CF"/>
    <w:rsid w:val="26B74322"/>
    <w:rsid w:val="26D34156"/>
    <w:rsid w:val="26DA89A2"/>
    <w:rsid w:val="26F0AA0D"/>
    <w:rsid w:val="26FDA4DD"/>
    <w:rsid w:val="2706DA42"/>
    <w:rsid w:val="271E6792"/>
    <w:rsid w:val="2722BABB"/>
    <w:rsid w:val="2726569E"/>
    <w:rsid w:val="2733E926"/>
    <w:rsid w:val="27AA2DD5"/>
    <w:rsid w:val="27DC5762"/>
    <w:rsid w:val="281B07A0"/>
    <w:rsid w:val="28229630"/>
    <w:rsid w:val="283A6027"/>
    <w:rsid w:val="285DD835"/>
    <w:rsid w:val="285FEAB8"/>
    <w:rsid w:val="28A31D14"/>
    <w:rsid w:val="28AB32DE"/>
    <w:rsid w:val="28ACE0B7"/>
    <w:rsid w:val="28B64300"/>
    <w:rsid w:val="28DB6FAB"/>
    <w:rsid w:val="28E17B6C"/>
    <w:rsid w:val="28F00C8D"/>
    <w:rsid w:val="2913A701"/>
    <w:rsid w:val="2987392E"/>
    <w:rsid w:val="29C74518"/>
    <w:rsid w:val="29D112A5"/>
    <w:rsid w:val="29EA7951"/>
    <w:rsid w:val="29F7C754"/>
    <w:rsid w:val="2A06C9C0"/>
    <w:rsid w:val="2A55C0DF"/>
    <w:rsid w:val="2A5F8F9B"/>
    <w:rsid w:val="2A775637"/>
    <w:rsid w:val="2A7FF418"/>
    <w:rsid w:val="2A8A77DA"/>
    <w:rsid w:val="2A90C759"/>
    <w:rsid w:val="2A910887"/>
    <w:rsid w:val="2AA93968"/>
    <w:rsid w:val="2AB35537"/>
    <w:rsid w:val="2AE36C17"/>
    <w:rsid w:val="2B00345A"/>
    <w:rsid w:val="2B28A7AA"/>
    <w:rsid w:val="2B6C82E1"/>
    <w:rsid w:val="2B75710C"/>
    <w:rsid w:val="2BB2C80A"/>
    <w:rsid w:val="2BC5EE20"/>
    <w:rsid w:val="2BE9B537"/>
    <w:rsid w:val="2BF0BD44"/>
    <w:rsid w:val="2C1305E4"/>
    <w:rsid w:val="2C17C279"/>
    <w:rsid w:val="2C29D8A9"/>
    <w:rsid w:val="2C32066C"/>
    <w:rsid w:val="2C332FF8"/>
    <w:rsid w:val="2C3A63B4"/>
    <w:rsid w:val="2C4DEDCE"/>
    <w:rsid w:val="2C7B54C6"/>
    <w:rsid w:val="2C846F45"/>
    <w:rsid w:val="2C93C9C5"/>
    <w:rsid w:val="2C94F002"/>
    <w:rsid w:val="2C961B69"/>
    <w:rsid w:val="2CAC23B3"/>
    <w:rsid w:val="2CC28A74"/>
    <w:rsid w:val="2CD619A8"/>
    <w:rsid w:val="2CDF8ED1"/>
    <w:rsid w:val="2CFF28AC"/>
    <w:rsid w:val="2D1AF50C"/>
    <w:rsid w:val="2D44EE9E"/>
    <w:rsid w:val="2D8D61A1"/>
    <w:rsid w:val="2DA6857A"/>
    <w:rsid w:val="2DAB92B0"/>
    <w:rsid w:val="2DB1F97C"/>
    <w:rsid w:val="2DB81BD1"/>
    <w:rsid w:val="2DE128F4"/>
    <w:rsid w:val="2DF10A88"/>
    <w:rsid w:val="2DFAF906"/>
    <w:rsid w:val="2E4C92FB"/>
    <w:rsid w:val="2E719CF8"/>
    <w:rsid w:val="2E8EB158"/>
    <w:rsid w:val="2E9E6EB7"/>
    <w:rsid w:val="2EA02CAD"/>
    <w:rsid w:val="2EABD3F1"/>
    <w:rsid w:val="2EBDF020"/>
    <w:rsid w:val="2EC0D907"/>
    <w:rsid w:val="2EE9551E"/>
    <w:rsid w:val="2F0E2E22"/>
    <w:rsid w:val="2F96C967"/>
    <w:rsid w:val="2FD4040D"/>
    <w:rsid w:val="2FE40EF7"/>
    <w:rsid w:val="2FE51C1A"/>
    <w:rsid w:val="3020F7C9"/>
    <w:rsid w:val="3030F1AA"/>
    <w:rsid w:val="3036C96E"/>
    <w:rsid w:val="304ECC55"/>
    <w:rsid w:val="306292D0"/>
    <w:rsid w:val="30690B21"/>
    <w:rsid w:val="30A354FE"/>
    <w:rsid w:val="30A87E55"/>
    <w:rsid w:val="310A0F56"/>
    <w:rsid w:val="310A878E"/>
    <w:rsid w:val="313C642F"/>
    <w:rsid w:val="31423004"/>
    <w:rsid w:val="31602D2F"/>
    <w:rsid w:val="31AE2340"/>
    <w:rsid w:val="32259613"/>
    <w:rsid w:val="32320C96"/>
    <w:rsid w:val="323D023F"/>
    <w:rsid w:val="32423F82"/>
    <w:rsid w:val="32477CD7"/>
    <w:rsid w:val="324CC387"/>
    <w:rsid w:val="3250A162"/>
    <w:rsid w:val="3275501D"/>
    <w:rsid w:val="32818A10"/>
    <w:rsid w:val="330F07F1"/>
    <w:rsid w:val="3314A449"/>
    <w:rsid w:val="331E7BBC"/>
    <w:rsid w:val="33234CAF"/>
    <w:rsid w:val="33C127EF"/>
    <w:rsid w:val="33C2C372"/>
    <w:rsid w:val="33D347A3"/>
    <w:rsid w:val="33ED038E"/>
    <w:rsid w:val="342091C5"/>
    <w:rsid w:val="34314760"/>
    <w:rsid w:val="34451BA1"/>
    <w:rsid w:val="34498BC8"/>
    <w:rsid w:val="345CEF01"/>
    <w:rsid w:val="3460D008"/>
    <w:rsid w:val="34A80FBB"/>
    <w:rsid w:val="34BAFB67"/>
    <w:rsid w:val="34E3D495"/>
    <w:rsid w:val="35164A11"/>
    <w:rsid w:val="355C2DFC"/>
    <w:rsid w:val="356F1804"/>
    <w:rsid w:val="35815863"/>
    <w:rsid w:val="3588CE80"/>
    <w:rsid w:val="35F23A73"/>
    <w:rsid w:val="360E69F5"/>
    <w:rsid w:val="3614CACE"/>
    <w:rsid w:val="361D864D"/>
    <w:rsid w:val="361E9229"/>
    <w:rsid w:val="3640A422"/>
    <w:rsid w:val="3643BFCE"/>
    <w:rsid w:val="3695167F"/>
    <w:rsid w:val="36B2EFAB"/>
    <w:rsid w:val="3724EA46"/>
    <w:rsid w:val="3726886A"/>
    <w:rsid w:val="372A8042"/>
    <w:rsid w:val="37324CB3"/>
    <w:rsid w:val="373C78E2"/>
    <w:rsid w:val="37939651"/>
    <w:rsid w:val="37AC1EC6"/>
    <w:rsid w:val="37B80184"/>
    <w:rsid w:val="37BB67AD"/>
    <w:rsid w:val="37C266FB"/>
    <w:rsid w:val="380694A6"/>
    <w:rsid w:val="38080DE2"/>
    <w:rsid w:val="3813772D"/>
    <w:rsid w:val="381BB589"/>
    <w:rsid w:val="38200C64"/>
    <w:rsid w:val="3866000E"/>
    <w:rsid w:val="3869EFE1"/>
    <w:rsid w:val="3889051B"/>
    <w:rsid w:val="38AC43C3"/>
    <w:rsid w:val="38C8961B"/>
    <w:rsid w:val="39168C5D"/>
    <w:rsid w:val="391B9063"/>
    <w:rsid w:val="3926898A"/>
    <w:rsid w:val="3926C609"/>
    <w:rsid w:val="3936F91B"/>
    <w:rsid w:val="397B6090"/>
    <w:rsid w:val="39A9D993"/>
    <w:rsid w:val="39EC94F4"/>
    <w:rsid w:val="3A17330C"/>
    <w:rsid w:val="3A38B679"/>
    <w:rsid w:val="3A39AC54"/>
    <w:rsid w:val="3A7874E5"/>
    <w:rsid w:val="3A7AC1D3"/>
    <w:rsid w:val="3A86413C"/>
    <w:rsid w:val="3AC2966A"/>
    <w:rsid w:val="3AE2B49A"/>
    <w:rsid w:val="3AE5EE4D"/>
    <w:rsid w:val="3AE72D04"/>
    <w:rsid w:val="3AE7D904"/>
    <w:rsid w:val="3B8126C9"/>
    <w:rsid w:val="3BA2EF9A"/>
    <w:rsid w:val="3BA6BEF6"/>
    <w:rsid w:val="3BB2DAC5"/>
    <w:rsid w:val="3BE3E485"/>
    <w:rsid w:val="3BE9B950"/>
    <w:rsid w:val="3BED1D4B"/>
    <w:rsid w:val="3C3F3ABC"/>
    <w:rsid w:val="3C56C6CB"/>
    <w:rsid w:val="3C764F7C"/>
    <w:rsid w:val="3C90814B"/>
    <w:rsid w:val="3C9D0309"/>
    <w:rsid w:val="3CBB4513"/>
    <w:rsid w:val="3CEFF4F9"/>
    <w:rsid w:val="3D20CBE3"/>
    <w:rsid w:val="3D61018C"/>
    <w:rsid w:val="3D88D01A"/>
    <w:rsid w:val="3DA86A5B"/>
    <w:rsid w:val="3DAE021B"/>
    <w:rsid w:val="3DC7DB78"/>
    <w:rsid w:val="3DEFD0B8"/>
    <w:rsid w:val="3E307862"/>
    <w:rsid w:val="3E31B6D7"/>
    <w:rsid w:val="3E548AE9"/>
    <w:rsid w:val="3E7448EC"/>
    <w:rsid w:val="3EC758D4"/>
    <w:rsid w:val="3F08CB43"/>
    <w:rsid w:val="3F0E8406"/>
    <w:rsid w:val="3F1FC646"/>
    <w:rsid w:val="3F49D27C"/>
    <w:rsid w:val="3F587223"/>
    <w:rsid w:val="3F5A05C1"/>
    <w:rsid w:val="3FAA0114"/>
    <w:rsid w:val="3FACED31"/>
    <w:rsid w:val="3FCFDF74"/>
    <w:rsid w:val="3FD2F45A"/>
    <w:rsid w:val="40388EBD"/>
    <w:rsid w:val="4056F0AE"/>
    <w:rsid w:val="408531F0"/>
    <w:rsid w:val="4085772B"/>
    <w:rsid w:val="409B21FD"/>
    <w:rsid w:val="40AB76E0"/>
    <w:rsid w:val="40AE386C"/>
    <w:rsid w:val="414CE544"/>
    <w:rsid w:val="415D36BD"/>
    <w:rsid w:val="41605D5D"/>
    <w:rsid w:val="4180471F"/>
    <w:rsid w:val="41C8D680"/>
    <w:rsid w:val="4218330D"/>
    <w:rsid w:val="423D74DC"/>
    <w:rsid w:val="4243CAEE"/>
    <w:rsid w:val="4252DA9B"/>
    <w:rsid w:val="426F1AEC"/>
    <w:rsid w:val="427839B4"/>
    <w:rsid w:val="428919B5"/>
    <w:rsid w:val="42D9168C"/>
    <w:rsid w:val="42E48DF3"/>
    <w:rsid w:val="4305680C"/>
    <w:rsid w:val="4322103B"/>
    <w:rsid w:val="432242D6"/>
    <w:rsid w:val="4379C0B8"/>
    <w:rsid w:val="43808092"/>
    <w:rsid w:val="43813F6C"/>
    <w:rsid w:val="43BD94F2"/>
    <w:rsid w:val="43D24172"/>
    <w:rsid w:val="43D69695"/>
    <w:rsid w:val="43D7A7B3"/>
    <w:rsid w:val="43E7F093"/>
    <w:rsid w:val="43EAE234"/>
    <w:rsid w:val="43ECBCDC"/>
    <w:rsid w:val="44012107"/>
    <w:rsid w:val="443C6E3A"/>
    <w:rsid w:val="44948069"/>
    <w:rsid w:val="44C22E71"/>
    <w:rsid w:val="44DB89E5"/>
    <w:rsid w:val="44E4FC0C"/>
    <w:rsid w:val="44ED6185"/>
    <w:rsid w:val="44F90253"/>
    <w:rsid w:val="44F947C4"/>
    <w:rsid w:val="4537C746"/>
    <w:rsid w:val="45461DD0"/>
    <w:rsid w:val="454A34AF"/>
    <w:rsid w:val="45623C05"/>
    <w:rsid w:val="457EAAF7"/>
    <w:rsid w:val="458F076B"/>
    <w:rsid w:val="459BBBA6"/>
    <w:rsid w:val="459DA3EE"/>
    <w:rsid w:val="45E67629"/>
    <w:rsid w:val="460E03F4"/>
    <w:rsid w:val="4634A86F"/>
    <w:rsid w:val="463D23BC"/>
    <w:rsid w:val="4690B45B"/>
    <w:rsid w:val="46A2ED01"/>
    <w:rsid w:val="46AD7213"/>
    <w:rsid w:val="46B15648"/>
    <w:rsid w:val="46B5B69C"/>
    <w:rsid w:val="46D4E312"/>
    <w:rsid w:val="46F535B4"/>
    <w:rsid w:val="4702C6CB"/>
    <w:rsid w:val="4707E3D2"/>
    <w:rsid w:val="4733BBC3"/>
    <w:rsid w:val="47373E6B"/>
    <w:rsid w:val="4742CE84"/>
    <w:rsid w:val="4754BD5E"/>
    <w:rsid w:val="476B6F99"/>
    <w:rsid w:val="476EE302"/>
    <w:rsid w:val="4782B0E6"/>
    <w:rsid w:val="479E94C9"/>
    <w:rsid w:val="47A08C0E"/>
    <w:rsid w:val="47F10578"/>
    <w:rsid w:val="482E22EB"/>
    <w:rsid w:val="4838CB15"/>
    <w:rsid w:val="484998DA"/>
    <w:rsid w:val="486C2F30"/>
    <w:rsid w:val="4894D606"/>
    <w:rsid w:val="48A2DF91"/>
    <w:rsid w:val="48A3D5F7"/>
    <w:rsid w:val="48CB0523"/>
    <w:rsid w:val="48EA05A6"/>
    <w:rsid w:val="490520E7"/>
    <w:rsid w:val="492E9BBF"/>
    <w:rsid w:val="4941E570"/>
    <w:rsid w:val="49587586"/>
    <w:rsid w:val="495879AD"/>
    <w:rsid w:val="49599A5C"/>
    <w:rsid w:val="49782A8F"/>
    <w:rsid w:val="4987DB85"/>
    <w:rsid w:val="49B1B005"/>
    <w:rsid w:val="49B5F7AF"/>
    <w:rsid w:val="49C23FBC"/>
    <w:rsid w:val="4A08A1BD"/>
    <w:rsid w:val="4A09D60E"/>
    <w:rsid w:val="4A3F8494"/>
    <w:rsid w:val="4A653F23"/>
    <w:rsid w:val="4A6C1EF0"/>
    <w:rsid w:val="4A7604DF"/>
    <w:rsid w:val="4A9D00D5"/>
    <w:rsid w:val="4AAD39F5"/>
    <w:rsid w:val="4AADEBE3"/>
    <w:rsid w:val="4AB5DAC6"/>
    <w:rsid w:val="4AD4F1BC"/>
    <w:rsid w:val="4AF1C7D4"/>
    <w:rsid w:val="4AF4D490"/>
    <w:rsid w:val="4AFA0D23"/>
    <w:rsid w:val="4B2264CD"/>
    <w:rsid w:val="4B3F6096"/>
    <w:rsid w:val="4B42E5AB"/>
    <w:rsid w:val="4B4CF5ED"/>
    <w:rsid w:val="4B985DD5"/>
    <w:rsid w:val="4B9DFE50"/>
    <w:rsid w:val="4BB78BF3"/>
    <w:rsid w:val="4BEDB94D"/>
    <w:rsid w:val="4C07EF51"/>
    <w:rsid w:val="4C423BAC"/>
    <w:rsid w:val="4C6157FA"/>
    <w:rsid w:val="4C94036E"/>
    <w:rsid w:val="4C9D2A72"/>
    <w:rsid w:val="4CC60C22"/>
    <w:rsid w:val="4D2E51C2"/>
    <w:rsid w:val="4D852148"/>
    <w:rsid w:val="4DA3BFB2"/>
    <w:rsid w:val="4E04D703"/>
    <w:rsid w:val="4E07D525"/>
    <w:rsid w:val="4E11375C"/>
    <w:rsid w:val="4E1DFF60"/>
    <w:rsid w:val="4E2D2703"/>
    <w:rsid w:val="4E30312D"/>
    <w:rsid w:val="4E616FCA"/>
    <w:rsid w:val="4EA2289B"/>
    <w:rsid w:val="4EC4ABC4"/>
    <w:rsid w:val="4ED6B5E3"/>
    <w:rsid w:val="4ED76EE3"/>
    <w:rsid w:val="4ED78690"/>
    <w:rsid w:val="4F15ADA6"/>
    <w:rsid w:val="4F2332E6"/>
    <w:rsid w:val="4F26124A"/>
    <w:rsid w:val="4F5D2F4D"/>
    <w:rsid w:val="4F7320B9"/>
    <w:rsid w:val="4F9D99B5"/>
    <w:rsid w:val="4FCAAB5C"/>
    <w:rsid w:val="4FCB74E9"/>
    <w:rsid w:val="4FCC018E"/>
    <w:rsid w:val="4FDDC7BE"/>
    <w:rsid w:val="4FF3CEA2"/>
    <w:rsid w:val="4FF7AD88"/>
    <w:rsid w:val="500278A5"/>
    <w:rsid w:val="501B5B37"/>
    <w:rsid w:val="5020F8C8"/>
    <w:rsid w:val="50490533"/>
    <w:rsid w:val="50C9E8BD"/>
    <w:rsid w:val="50E9D29A"/>
    <w:rsid w:val="50EA596D"/>
    <w:rsid w:val="50EA5F00"/>
    <w:rsid w:val="511BFD92"/>
    <w:rsid w:val="513C77C5"/>
    <w:rsid w:val="5160BBFD"/>
    <w:rsid w:val="51900141"/>
    <w:rsid w:val="51BDA122"/>
    <w:rsid w:val="51CB5113"/>
    <w:rsid w:val="51CFE145"/>
    <w:rsid w:val="51EC9166"/>
    <w:rsid w:val="51FD4E81"/>
    <w:rsid w:val="5213B3CE"/>
    <w:rsid w:val="5213D133"/>
    <w:rsid w:val="521E14A8"/>
    <w:rsid w:val="523DED84"/>
    <w:rsid w:val="52677712"/>
    <w:rsid w:val="527A2289"/>
    <w:rsid w:val="527E72DD"/>
    <w:rsid w:val="528997D4"/>
    <w:rsid w:val="52A14F24"/>
    <w:rsid w:val="52A21526"/>
    <w:rsid w:val="52E126AD"/>
    <w:rsid w:val="52E5448A"/>
    <w:rsid w:val="52FBE60C"/>
    <w:rsid w:val="530FDF8A"/>
    <w:rsid w:val="53156880"/>
    <w:rsid w:val="531888BD"/>
    <w:rsid w:val="53198DCC"/>
    <w:rsid w:val="5330115B"/>
    <w:rsid w:val="535F9C7E"/>
    <w:rsid w:val="536742A7"/>
    <w:rsid w:val="53953E90"/>
    <w:rsid w:val="5396E6EB"/>
    <w:rsid w:val="53982DEA"/>
    <w:rsid w:val="53B29CF2"/>
    <w:rsid w:val="53CA3A19"/>
    <w:rsid w:val="542C909B"/>
    <w:rsid w:val="547DFB3B"/>
    <w:rsid w:val="54854747"/>
    <w:rsid w:val="549EFA43"/>
    <w:rsid w:val="54A9DECF"/>
    <w:rsid w:val="54D2DF6F"/>
    <w:rsid w:val="54EE1C13"/>
    <w:rsid w:val="5503A5BD"/>
    <w:rsid w:val="550E01FF"/>
    <w:rsid w:val="5557F457"/>
    <w:rsid w:val="555B8D3E"/>
    <w:rsid w:val="55610043"/>
    <w:rsid w:val="55A714AC"/>
    <w:rsid w:val="55F98F19"/>
    <w:rsid w:val="5601B1D2"/>
    <w:rsid w:val="56183E5C"/>
    <w:rsid w:val="5626CB40"/>
    <w:rsid w:val="562CF492"/>
    <w:rsid w:val="56600BC3"/>
    <w:rsid w:val="567BEF97"/>
    <w:rsid w:val="568FFD5B"/>
    <w:rsid w:val="56ABC0AB"/>
    <w:rsid w:val="56B2B318"/>
    <w:rsid w:val="56BFE3DC"/>
    <w:rsid w:val="56C11CCD"/>
    <w:rsid w:val="56E79210"/>
    <w:rsid w:val="56FA0619"/>
    <w:rsid w:val="56FB1690"/>
    <w:rsid w:val="56FC7FEE"/>
    <w:rsid w:val="5744131D"/>
    <w:rsid w:val="5745BD8C"/>
    <w:rsid w:val="5765F63E"/>
    <w:rsid w:val="577044B6"/>
    <w:rsid w:val="57753736"/>
    <w:rsid w:val="577E994C"/>
    <w:rsid w:val="57A407A5"/>
    <w:rsid w:val="57BB751A"/>
    <w:rsid w:val="57D99E4B"/>
    <w:rsid w:val="57E11F23"/>
    <w:rsid w:val="57FD9FA4"/>
    <w:rsid w:val="5810DFD9"/>
    <w:rsid w:val="584E1838"/>
    <w:rsid w:val="58769674"/>
    <w:rsid w:val="5915C0A7"/>
    <w:rsid w:val="592551DA"/>
    <w:rsid w:val="594BD503"/>
    <w:rsid w:val="597B2769"/>
    <w:rsid w:val="5981C475"/>
    <w:rsid w:val="5981C5DD"/>
    <w:rsid w:val="598EDAC0"/>
    <w:rsid w:val="59B460B6"/>
    <w:rsid w:val="59B6ABD3"/>
    <w:rsid w:val="59C10290"/>
    <w:rsid w:val="59C10E31"/>
    <w:rsid w:val="59C84AC5"/>
    <w:rsid w:val="59E8878E"/>
    <w:rsid w:val="59FA48BA"/>
    <w:rsid w:val="59FCF531"/>
    <w:rsid w:val="5A073601"/>
    <w:rsid w:val="5A173243"/>
    <w:rsid w:val="5A370D8D"/>
    <w:rsid w:val="5A7400D5"/>
    <w:rsid w:val="5A773D41"/>
    <w:rsid w:val="5A8C60E1"/>
    <w:rsid w:val="5A944FD0"/>
    <w:rsid w:val="5A976818"/>
    <w:rsid w:val="5ACC28F3"/>
    <w:rsid w:val="5AE9E518"/>
    <w:rsid w:val="5B30BD97"/>
    <w:rsid w:val="5B848541"/>
    <w:rsid w:val="5BA87A0C"/>
    <w:rsid w:val="5BA9BD7F"/>
    <w:rsid w:val="5BC735DB"/>
    <w:rsid w:val="5BDB0851"/>
    <w:rsid w:val="5BE7DF26"/>
    <w:rsid w:val="5BF3ECDE"/>
    <w:rsid w:val="5BFA9ED3"/>
    <w:rsid w:val="5C2A3A1E"/>
    <w:rsid w:val="5C325C21"/>
    <w:rsid w:val="5C3C1F54"/>
    <w:rsid w:val="5C4958D3"/>
    <w:rsid w:val="5C5E77BF"/>
    <w:rsid w:val="5C6E8859"/>
    <w:rsid w:val="5C7F2A6C"/>
    <w:rsid w:val="5C8D0815"/>
    <w:rsid w:val="5C9304A4"/>
    <w:rsid w:val="5CC9C72C"/>
    <w:rsid w:val="5CCE34D1"/>
    <w:rsid w:val="5CD9F914"/>
    <w:rsid w:val="5CDCA52E"/>
    <w:rsid w:val="5CE01097"/>
    <w:rsid w:val="5CF0B8E0"/>
    <w:rsid w:val="5D2903B1"/>
    <w:rsid w:val="5D45BD0C"/>
    <w:rsid w:val="5D579CF3"/>
    <w:rsid w:val="5D671679"/>
    <w:rsid w:val="5D6CFDF5"/>
    <w:rsid w:val="5D919E7C"/>
    <w:rsid w:val="5D9A2880"/>
    <w:rsid w:val="5DACEC40"/>
    <w:rsid w:val="5DC22281"/>
    <w:rsid w:val="5DCC1052"/>
    <w:rsid w:val="5DFEA8A6"/>
    <w:rsid w:val="5E130130"/>
    <w:rsid w:val="5E151259"/>
    <w:rsid w:val="5E5EC2CC"/>
    <w:rsid w:val="5E682B3E"/>
    <w:rsid w:val="5E6D6EB3"/>
    <w:rsid w:val="5E9E1985"/>
    <w:rsid w:val="5EA77A90"/>
    <w:rsid w:val="5ECA4D86"/>
    <w:rsid w:val="5EFE4892"/>
    <w:rsid w:val="5F1E322F"/>
    <w:rsid w:val="5F38C380"/>
    <w:rsid w:val="5F5090A8"/>
    <w:rsid w:val="5F955137"/>
    <w:rsid w:val="5F96DF14"/>
    <w:rsid w:val="5FA19901"/>
    <w:rsid w:val="5FF85113"/>
    <w:rsid w:val="5FFD144F"/>
    <w:rsid w:val="602FF907"/>
    <w:rsid w:val="603DF306"/>
    <w:rsid w:val="604FB382"/>
    <w:rsid w:val="6058ADDB"/>
    <w:rsid w:val="607656AB"/>
    <w:rsid w:val="6076F7ED"/>
    <w:rsid w:val="608C9C8F"/>
    <w:rsid w:val="60AFCD62"/>
    <w:rsid w:val="6110786C"/>
    <w:rsid w:val="6128DDED"/>
    <w:rsid w:val="614155D9"/>
    <w:rsid w:val="61B8ACD5"/>
    <w:rsid w:val="61D58D6E"/>
    <w:rsid w:val="6224C92F"/>
    <w:rsid w:val="623350EA"/>
    <w:rsid w:val="62397F38"/>
    <w:rsid w:val="6242BF11"/>
    <w:rsid w:val="6268A7C9"/>
    <w:rsid w:val="627EF421"/>
    <w:rsid w:val="62B14CB7"/>
    <w:rsid w:val="62C671A9"/>
    <w:rsid w:val="62DF1671"/>
    <w:rsid w:val="6306BB5C"/>
    <w:rsid w:val="6339D39B"/>
    <w:rsid w:val="63547D36"/>
    <w:rsid w:val="635C2CC6"/>
    <w:rsid w:val="63907791"/>
    <w:rsid w:val="63A7BF73"/>
    <w:rsid w:val="63B782ED"/>
    <w:rsid w:val="63CACAB8"/>
    <w:rsid w:val="63ED19D4"/>
    <w:rsid w:val="63FCB4C9"/>
    <w:rsid w:val="64157556"/>
    <w:rsid w:val="6447C865"/>
    <w:rsid w:val="647A354D"/>
    <w:rsid w:val="647F99FC"/>
    <w:rsid w:val="64B33A65"/>
    <w:rsid w:val="64B87E2B"/>
    <w:rsid w:val="64C090C5"/>
    <w:rsid w:val="64EB4529"/>
    <w:rsid w:val="6519139B"/>
    <w:rsid w:val="65222F2E"/>
    <w:rsid w:val="65242DD7"/>
    <w:rsid w:val="65452EDA"/>
    <w:rsid w:val="657605A7"/>
    <w:rsid w:val="65ADE8B0"/>
    <w:rsid w:val="65CD254C"/>
    <w:rsid w:val="663768AA"/>
    <w:rsid w:val="66512427"/>
    <w:rsid w:val="66539B57"/>
    <w:rsid w:val="66549E91"/>
    <w:rsid w:val="66629E22"/>
    <w:rsid w:val="666B3590"/>
    <w:rsid w:val="666CA1D0"/>
    <w:rsid w:val="6684BC33"/>
    <w:rsid w:val="66A5A86C"/>
    <w:rsid w:val="66ACDFF0"/>
    <w:rsid w:val="66D95EF6"/>
    <w:rsid w:val="66E2592F"/>
    <w:rsid w:val="66F1A6B8"/>
    <w:rsid w:val="66F6394A"/>
    <w:rsid w:val="670A1791"/>
    <w:rsid w:val="673AA350"/>
    <w:rsid w:val="673EC963"/>
    <w:rsid w:val="67596FD9"/>
    <w:rsid w:val="6759C277"/>
    <w:rsid w:val="6760A955"/>
    <w:rsid w:val="67819B48"/>
    <w:rsid w:val="67833CBE"/>
    <w:rsid w:val="67AB8DDD"/>
    <w:rsid w:val="67C1F4D9"/>
    <w:rsid w:val="67E92A87"/>
    <w:rsid w:val="67FBC6E8"/>
    <w:rsid w:val="6822EB6D"/>
    <w:rsid w:val="6828150F"/>
    <w:rsid w:val="683207CC"/>
    <w:rsid w:val="68573417"/>
    <w:rsid w:val="68594E12"/>
    <w:rsid w:val="685C96ED"/>
    <w:rsid w:val="688BA869"/>
    <w:rsid w:val="688BFC6A"/>
    <w:rsid w:val="689FE9B4"/>
    <w:rsid w:val="68A5B8E3"/>
    <w:rsid w:val="68A951A2"/>
    <w:rsid w:val="68B191E9"/>
    <w:rsid w:val="68C6FF8A"/>
    <w:rsid w:val="6931800A"/>
    <w:rsid w:val="696F0F89"/>
    <w:rsid w:val="697E504B"/>
    <w:rsid w:val="69DB2FA7"/>
    <w:rsid w:val="69FC346E"/>
    <w:rsid w:val="6A03FD04"/>
    <w:rsid w:val="6A086189"/>
    <w:rsid w:val="6A08E577"/>
    <w:rsid w:val="6A2C7AB3"/>
    <w:rsid w:val="6A573898"/>
    <w:rsid w:val="6A665CEB"/>
    <w:rsid w:val="6A7A13D0"/>
    <w:rsid w:val="6A7F342F"/>
    <w:rsid w:val="6A81782B"/>
    <w:rsid w:val="6AD23182"/>
    <w:rsid w:val="6ADFF525"/>
    <w:rsid w:val="6AE976D1"/>
    <w:rsid w:val="6AF2A0EA"/>
    <w:rsid w:val="6AFB3DB1"/>
    <w:rsid w:val="6AFBBF8E"/>
    <w:rsid w:val="6B31AD12"/>
    <w:rsid w:val="6B37BF9B"/>
    <w:rsid w:val="6B53C4CF"/>
    <w:rsid w:val="6B63F49F"/>
    <w:rsid w:val="6BBB2A41"/>
    <w:rsid w:val="6BCD07F9"/>
    <w:rsid w:val="6BD11C87"/>
    <w:rsid w:val="6BFB353B"/>
    <w:rsid w:val="6C3D7B15"/>
    <w:rsid w:val="6C62913A"/>
    <w:rsid w:val="6C6B72B9"/>
    <w:rsid w:val="6C71D9EF"/>
    <w:rsid w:val="6C854732"/>
    <w:rsid w:val="6C974058"/>
    <w:rsid w:val="6CCBCC22"/>
    <w:rsid w:val="6CCCF0E8"/>
    <w:rsid w:val="6CDB3813"/>
    <w:rsid w:val="6D0B8324"/>
    <w:rsid w:val="6D0C74AB"/>
    <w:rsid w:val="6D0ED17B"/>
    <w:rsid w:val="6D180258"/>
    <w:rsid w:val="6D2B617F"/>
    <w:rsid w:val="6D2D24A1"/>
    <w:rsid w:val="6D58D518"/>
    <w:rsid w:val="6D6878AF"/>
    <w:rsid w:val="6D7103F7"/>
    <w:rsid w:val="6DD59D2C"/>
    <w:rsid w:val="6DE3742A"/>
    <w:rsid w:val="6DE5B06D"/>
    <w:rsid w:val="6DEED3CE"/>
    <w:rsid w:val="6E1EEDBF"/>
    <w:rsid w:val="6E5EDB7B"/>
    <w:rsid w:val="6E789931"/>
    <w:rsid w:val="6E91BD1D"/>
    <w:rsid w:val="6E9668F5"/>
    <w:rsid w:val="6EA4F0A6"/>
    <w:rsid w:val="6ED78989"/>
    <w:rsid w:val="6EECF137"/>
    <w:rsid w:val="6F31C008"/>
    <w:rsid w:val="6FB4EA77"/>
    <w:rsid w:val="6FC2746D"/>
    <w:rsid w:val="6FD7FCFC"/>
    <w:rsid w:val="6FF660ED"/>
    <w:rsid w:val="6FFFB1AB"/>
    <w:rsid w:val="70781207"/>
    <w:rsid w:val="707A7C57"/>
    <w:rsid w:val="707B3947"/>
    <w:rsid w:val="708DE5E1"/>
    <w:rsid w:val="70ACCAF3"/>
    <w:rsid w:val="70CE0E6B"/>
    <w:rsid w:val="70F530CC"/>
    <w:rsid w:val="71029E52"/>
    <w:rsid w:val="712583DD"/>
    <w:rsid w:val="71302A50"/>
    <w:rsid w:val="713D287B"/>
    <w:rsid w:val="713F29C5"/>
    <w:rsid w:val="71813444"/>
    <w:rsid w:val="718E1535"/>
    <w:rsid w:val="718F0B8F"/>
    <w:rsid w:val="7197988F"/>
    <w:rsid w:val="71A26A70"/>
    <w:rsid w:val="71A44BCB"/>
    <w:rsid w:val="71A8C39F"/>
    <w:rsid w:val="71AF3707"/>
    <w:rsid w:val="71B066C1"/>
    <w:rsid w:val="71ECDEDE"/>
    <w:rsid w:val="720B25AA"/>
    <w:rsid w:val="721C6C94"/>
    <w:rsid w:val="72449FD0"/>
    <w:rsid w:val="7264F77E"/>
    <w:rsid w:val="7273E441"/>
    <w:rsid w:val="72923A73"/>
    <w:rsid w:val="72A0D4B1"/>
    <w:rsid w:val="72C7CC0D"/>
    <w:rsid w:val="72D11D13"/>
    <w:rsid w:val="72F354E3"/>
    <w:rsid w:val="72F5D5B8"/>
    <w:rsid w:val="7334A1E1"/>
    <w:rsid w:val="7346B80B"/>
    <w:rsid w:val="73630476"/>
    <w:rsid w:val="73711BC3"/>
    <w:rsid w:val="73879F52"/>
    <w:rsid w:val="7395F4F0"/>
    <w:rsid w:val="73B7C157"/>
    <w:rsid w:val="73DF2A50"/>
    <w:rsid w:val="73EE0F32"/>
    <w:rsid w:val="742937B3"/>
    <w:rsid w:val="7430BA4A"/>
    <w:rsid w:val="745754F0"/>
    <w:rsid w:val="7466E360"/>
    <w:rsid w:val="746B586A"/>
    <w:rsid w:val="747DA325"/>
    <w:rsid w:val="7480535A"/>
    <w:rsid w:val="748E2341"/>
    <w:rsid w:val="74917E8C"/>
    <w:rsid w:val="74964FBE"/>
    <w:rsid w:val="74AE8F28"/>
    <w:rsid w:val="74B6574F"/>
    <w:rsid w:val="74CB89FC"/>
    <w:rsid w:val="74F7763F"/>
    <w:rsid w:val="7502FBD5"/>
    <w:rsid w:val="75100D9D"/>
    <w:rsid w:val="75122621"/>
    <w:rsid w:val="75267F0A"/>
    <w:rsid w:val="753AB3EF"/>
    <w:rsid w:val="7543852B"/>
    <w:rsid w:val="754B03EE"/>
    <w:rsid w:val="7573BF38"/>
    <w:rsid w:val="758FB29B"/>
    <w:rsid w:val="759FDE82"/>
    <w:rsid w:val="75AB8503"/>
    <w:rsid w:val="75D60F75"/>
    <w:rsid w:val="75E1E6C7"/>
    <w:rsid w:val="75F0B482"/>
    <w:rsid w:val="75F92CA2"/>
    <w:rsid w:val="760CFFAD"/>
    <w:rsid w:val="761C23BB"/>
    <w:rsid w:val="76213499"/>
    <w:rsid w:val="765425A0"/>
    <w:rsid w:val="769678A9"/>
    <w:rsid w:val="76A571E2"/>
    <w:rsid w:val="76BC4B56"/>
    <w:rsid w:val="76BDA147"/>
    <w:rsid w:val="76D1B5C7"/>
    <w:rsid w:val="770F3970"/>
    <w:rsid w:val="7710FB47"/>
    <w:rsid w:val="7727F9D2"/>
    <w:rsid w:val="7745E469"/>
    <w:rsid w:val="7746C2D8"/>
    <w:rsid w:val="7759E30F"/>
    <w:rsid w:val="77658965"/>
    <w:rsid w:val="7768C4F4"/>
    <w:rsid w:val="77843091"/>
    <w:rsid w:val="778C5BB2"/>
    <w:rsid w:val="77A48E36"/>
    <w:rsid w:val="77BBB6C0"/>
    <w:rsid w:val="77C74ED3"/>
    <w:rsid w:val="77E19DD3"/>
    <w:rsid w:val="77E84FE1"/>
    <w:rsid w:val="783F3BA4"/>
    <w:rsid w:val="78AA0C12"/>
    <w:rsid w:val="78DBF1D8"/>
    <w:rsid w:val="78E40282"/>
    <w:rsid w:val="78E6C09B"/>
    <w:rsid w:val="79018E56"/>
    <w:rsid w:val="790A9D6D"/>
    <w:rsid w:val="792387AE"/>
    <w:rsid w:val="796B8C5B"/>
    <w:rsid w:val="799EFB1F"/>
    <w:rsid w:val="79B5852D"/>
    <w:rsid w:val="79C8A7AD"/>
    <w:rsid w:val="79DDB7E2"/>
    <w:rsid w:val="7A130BA7"/>
    <w:rsid w:val="7A13C7F0"/>
    <w:rsid w:val="7A3B139B"/>
    <w:rsid w:val="7A467237"/>
    <w:rsid w:val="7A47842C"/>
    <w:rsid w:val="7A56477A"/>
    <w:rsid w:val="7A6586EC"/>
    <w:rsid w:val="7A7EFC5B"/>
    <w:rsid w:val="7A87F5D5"/>
    <w:rsid w:val="7A967718"/>
    <w:rsid w:val="7A98BB91"/>
    <w:rsid w:val="7AC819BB"/>
    <w:rsid w:val="7AF2C434"/>
    <w:rsid w:val="7B0DAD32"/>
    <w:rsid w:val="7B38A193"/>
    <w:rsid w:val="7B4B4FB1"/>
    <w:rsid w:val="7B68B64E"/>
    <w:rsid w:val="7B6DA28E"/>
    <w:rsid w:val="7B76DC66"/>
    <w:rsid w:val="7BBB4D20"/>
    <w:rsid w:val="7BBB72AE"/>
    <w:rsid w:val="7BDEAD16"/>
    <w:rsid w:val="7BE4A288"/>
    <w:rsid w:val="7BEC2426"/>
    <w:rsid w:val="7C0B500B"/>
    <w:rsid w:val="7C25177D"/>
    <w:rsid w:val="7C369724"/>
    <w:rsid w:val="7C3AFE44"/>
    <w:rsid w:val="7C59C31E"/>
    <w:rsid w:val="7C8530FD"/>
    <w:rsid w:val="7C94EA4F"/>
    <w:rsid w:val="7C999685"/>
    <w:rsid w:val="7C9D2433"/>
    <w:rsid w:val="7CA5A939"/>
    <w:rsid w:val="7CC148BA"/>
    <w:rsid w:val="7CDF42D2"/>
    <w:rsid w:val="7CE72012"/>
    <w:rsid w:val="7D00486F"/>
    <w:rsid w:val="7D3B3785"/>
    <w:rsid w:val="7D6182CA"/>
    <w:rsid w:val="7D8F33CF"/>
    <w:rsid w:val="7DB2EA33"/>
    <w:rsid w:val="7DBE9525"/>
    <w:rsid w:val="7DD404C6"/>
    <w:rsid w:val="7DDF0AE1"/>
    <w:rsid w:val="7DFB8B2B"/>
    <w:rsid w:val="7E385AC9"/>
    <w:rsid w:val="7E453DA2"/>
    <w:rsid w:val="7E5D2D85"/>
    <w:rsid w:val="7E693931"/>
    <w:rsid w:val="7E7E8205"/>
    <w:rsid w:val="7E9CF3A0"/>
    <w:rsid w:val="7EA2A0BE"/>
    <w:rsid w:val="7EB8F969"/>
    <w:rsid w:val="7ECFDA5A"/>
    <w:rsid w:val="7ED74924"/>
    <w:rsid w:val="7ED83380"/>
    <w:rsid w:val="7EE4442B"/>
    <w:rsid w:val="7EE538FB"/>
    <w:rsid w:val="7EEBEBC1"/>
    <w:rsid w:val="7EF4B233"/>
    <w:rsid w:val="7EF966E8"/>
    <w:rsid w:val="7F3874B9"/>
    <w:rsid w:val="7F56C8A3"/>
    <w:rsid w:val="7F6C1E7F"/>
    <w:rsid w:val="7F745AC0"/>
    <w:rsid w:val="7F913EDE"/>
    <w:rsid w:val="7FB94DF6"/>
    <w:rsid w:val="7FDAB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66FC5599"/>
  <w15:docId w15:val="{796737F7-A7AC-4681-BCD1-B3016CCFE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16498"/>
    <w:rPr>
      <w:sz w:val="24"/>
      <w:szCs w:val="24"/>
      <w:lang w:eastAsia="en-US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PlainText">
    <w:name w:val="Plain Text"/>
    <w:basedOn w:val="Normal"/>
    <w:rsid w:val="0018546C"/>
    <w:rPr>
      <w:rFonts w:ascii="Calibri" w:hAnsi="Calibri"/>
      <w:sz w:val="22"/>
      <w:szCs w:val="22"/>
    </w:rPr>
  </w:style>
  <w:style w:type="paragraph" w:styleId="NormalWeb">
    <w:name w:val="Normal (Web)"/>
    <w:basedOn w:val="Normal"/>
    <w:uiPriority w:val="99"/>
    <w:rsid w:val="0018546C"/>
    <w:pPr>
      <w:spacing w:before="100" w:beforeAutospacing="1" w:after="100" w:afterAutospacing="1"/>
    </w:pPr>
  </w:style>
  <w:style w:type="character" w:styleId="Hyperlink">
    <w:name w:val="Hyperlink"/>
    <w:uiPriority w:val="99"/>
    <w:rsid w:val="0018546C"/>
    <w:rPr>
      <w:color w:val="0000FF"/>
      <w:u w:val="single"/>
    </w:rPr>
  </w:style>
  <w:style w:type="character" w:styleId="Strong">
    <w:name w:val="Strong"/>
    <w:qFormat/>
    <w:rsid w:val="0018546C"/>
    <w:rPr>
      <w:b/>
      <w:bCs/>
    </w:rPr>
  </w:style>
  <w:style w:type="paragraph" w:styleId="Footer">
    <w:name w:val="footer"/>
    <w:basedOn w:val="Normal"/>
    <w:rsid w:val="009011E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9011EB"/>
  </w:style>
  <w:style w:type="paragraph" w:styleId="BalloonText">
    <w:name w:val="Balloon Text"/>
    <w:basedOn w:val="Normal"/>
    <w:semiHidden/>
    <w:rsid w:val="00C45C91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F5D7E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CommentReference">
    <w:name w:val="annotation reference"/>
    <w:rsid w:val="00980ED3"/>
    <w:rPr>
      <w:sz w:val="16"/>
      <w:szCs w:val="16"/>
    </w:rPr>
  </w:style>
  <w:style w:type="paragraph" w:styleId="CommentText">
    <w:name w:val="annotation text"/>
    <w:basedOn w:val="Normal"/>
    <w:link w:val="CommentTextChar"/>
    <w:rsid w:val="00980ED3"/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rsid w:val="00980ED3"/>
  </w:style>
  <w:style w:type="paragraph" w:styleId="CommentSubject">
    <w:name w:val="annotation subject"/>
    <w:basedOn w:val="CommentText"/>
    <w:next w:val="CommentText"/>
    <w:link w:val="CommentSubjectChar"/>
    <w:rsid w:val="00980ED3"/>
    <w:rPr>
      <w:b/>
      <w:bCs/>
    </w:rPr>
  </w:style>
  <w:style w:type="character" w:styleId="CommentSubjectChar" w:customStyle="1">
    <w:name w:val="Comment Subject Char"/>
    <w:link w:val="CommentSubject"/>
    <w:rsid w:val="00980ED3"/>
    <w:rPr>
      <w:b/>
      <w:bCs/>
    </w:rPr>
  </w:style>
  <w:style w:type="paragraph" w:styleId="ListParagraph">
    <w:name w:val="List Paragraph"/>
    <w:basedOn w:val="Normal"/>
    <w:uiPriority w:val="34"/>
    <w:qFormat/>
    <w:rsid w:val="007C649A"/>
    <w:pPr>
      <w:ind w:left="720"/>
    </w:pPr>
  </w:style>
  <w:style w:type="paragraph" w:styleId="Header">
    <w:name w:val="header"/>
    <w:basedOn w:val="Normal"/>
    <w:link w:val="HeaderChar"/>
    <w:rsid w:val="00D53E96"/>
    <w:pPr>
      <w:tabs>
        <w:tab w:val="center" w:pos="4680"/>
        <w:tab w:val="right" w:pos="9360"/>
      </w:tabs>
    </w:pPr>
  </w:style>
  <w:style w:type="character" w:styleId="HeaderChar" w:customStyle="1">
    <w:name w:val="Header Char"/>
    <w:link w:val="Header"/>
    <w:rsid w:val="00D53E96"/>
    <w:rPr>
      <w:sz w:val="24"/>
      <w:szCs w:val="24"/>
    </w:rPr>
  </w:style>
  <w:style w:type="paragraph" w:styleId="Revision">
    <w:name w:val="Revision"/>
    <w:hidden/>
    <w:uiPriority w:val="99"/>
    <w:semiHidden/>
    <w:rsid w:val="00B14A61"/>
    <w:rPr>
      <w:sz w:val="24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680881"/>
    <w:pPr>
      <w:pBdr>
        <w:top w:val="nil"/>
        <w:left w:val="nil"/>
        <w:bottom w:val="nil"/>
        <w:right w:val="nil"/>
        <w:between w:val="nil"/>
        <w:bar w:val="nil"/>
      </w:pBdr>
      <w:ind w:right="-162" w:hanging="270"/>
      <w:jc w:val="center"/>
    </w:pPr>
    <w:rPr>
      <w:rFonts w:ascii="Calibri" w:hAnsi="Calibri" w:cs="Calibri"/>
      <w:b/>
      <w:sz w:val="22"/>
      <w:szCs w:val="22"/>
      <w:bdr w:val="nil"/>
      <w:lang w:val="es-CO" w:eastAsia="es-ES"/>
    </w:rPr>
  </w:style>
  <w:style w:type="character" w:styleId="TitleChar" w:customStyle="1">
    <w:name w:val="Title Char"/>
    <w:basedOn w:val="DefaultParagraphFont"/>
    <w:link w:val="Title"/>
    <w:uiPriority w:val="10"/>
    <w:rsid w:val="00680881"/>
    <w:rPr>
      <w:rFonts w:ascii="Calibri" w:hAnsi="Calibri" w:cs="Calibri"/>
      <w:b/>
      <w:sz w:val="22"/>
      <w:szCs w:val="22"/>
      <w:bdr w:val="nil"/>
      <w:lang w:val="es-CO" w:eastAsia="es-ES"/>
    </w:rPr>
  </w:style>
  <w:style w:type="table" w:styleId="TableGrid">
    <w:name w:val="Table Grid"/>
    <w:basedOn w:val="TableNormal"/>
    <w:uiPriority w:val="39"/>
    <w:rsid w:val="0075537B"/>
    <w:rPr>
      <w:rFonts w:eastAsiaTheme="minorHAnsi"/>
      <w:sz w:val="24"/>
      <w:szCs w:val="22"/>
      <w:lang w:val="en-GB"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FollowedHyperlink">
    <w:name w:val="FollowedHyperlink"/>
    <w:basedOn w:val="DefaultParagraphFont"/>
    <w:semiHidden/>
    <w:unhideWhenUsed/>
    <w:rsid w:val="00AD7814"/>
    <w:rPr>
      <w:color w:val="954F72" w:themeColor="followedHyperlink"/>
      <w:u w:val="single"/>
    </w:rPr>
  </w:style>
  <w:style w:type="character" w:styleId="UnresolvedMention1" w:customStyle="1">
    <w:name w:val="Unresolved Mention1"/>
    <w:basedOn w:val="DefaultParagraphFont"/>
    <w:uiPriority w:val="99"/>
    <w:semiHidden/>
    <w:unhideWhenUsed/>
    <w:rsid w:val="005864F7"/>
    <w:rPr>
      <w:color w:val="605E5C"/>
      <w:shd w:val="clear" w:color="auto" w:fill="E1DFDD"/>
    </w:rPr>
  </w:style>
  <w:style w:type="character" w:styleId="UnresolvedMention2" w:customStyle="1">
    <w:name w:val="Unresolved Mention2"/>
    <w:basedOn w:val="DefaultParagraphFont"/>
    <w:uiPriority w:val="99"/>
    <w:semiHidden/>
    <w:unhideWhenUsed/>
    <w:rsid w:val="007F5439"/>
    <w:rPr>
      <w:color w:val="605E5C"/>
      <w:shd w:val="clear" w:color="auto" w:fill="E1DFDD"/>
    </w:rPr>
  </w:style>
  <w:style w:type="paragraph" w:styleId="xgmail-msolistparagraph" w:customStyle="1">
    <w:name w:val="x_gmail-msolistparagraph"/>
    <w:basedOn w:val="Normal"/>
    <w:rsid w:val="00AE5A81"/>
    <w:pPr>
      <w:spacing w:before="100" w:beforeAutospacing="1" w:after="100" w:afterAutospacing="1"/>
    </w:pPr>
    <w:rPr>
      <w:rFonts w:eastAsiaTheme="minorHAnsi"/>
      <w:lang w:val="en-GB" w:eastAsia="en-GB"/>
    </w:rPr>
  </w:style>
  <w:style w:type="character" w:styleId="UnresolvedMention3" w:customStyle="1">
    <w:name w:val="Unresolved Mention3"/>
    <w:basedOn w:val="DefaultParagraphFont"/>
    <w:uiPriority w:val="99"/>
    <w:semiHidden/>
    <w:unhideWhenUsed/>
    <w:rsid w:val="005E3D07"/>
    <w:rPr>
      <w:color w:val="605E5C"/>
      <w:shd w:val="clear" w:color="auto" w:fill="E1DFDD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16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9954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5636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3703">
          <w:marLeft w:val="0"/>
          <w:marRight w:val="0"/>
          <w:marTop w:val="0"/>
          <w:marBottom w:val="0"/>
          <w:divBdr>
            <w:top w:val="single" w:sz="6" w:space="0" w:color="000000"/>
            <w:left w:val="single" w:sz="6" w:space="0" w:color="000000"/>
            <w:bottom w:val="single" w:sz="6" w:space="0" w:color="000000"/>
            <w:right w:val="single" w:sz="6" w:space="0" w:color="000000"/>
          </w:divBdr>
        </w:div>
      </w:divsChild>
    </w:div>
    <w:div w:id="16780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image" Target="media/image3.png" Id="rId13" /><Relationship Type="http://schemas.openxmlformats.org/officeDocument/2006/relationships/footer" Target="footer1.xml" Id="rId18" /><Relationship Type="http://schemas.openxmlformats.org/officeDocument/2006/relationships/customXml" Target="../customXml/item3.xml" Id="rId3" /><Relationship Type="http://schemas.openxmlformats.org/officeDocument/2006/relationships/fontTable" Target="fontTable.xml" Id="rId21" /><Relationship Type="http://schemas.openxmlformats.org/officeDocument/2006/relationships/settings" Target="settings.xml" Id="rId7" /><Relationship Type="http://schemas.openxmlformats.org/officeDocument/2006/relationships/image" Target="media/image2.png" Id="rId12" /><Relationship Type="http://schemas.openxmlformats.org/officeDocument/2006/relationships/header" Target="header2.xml" Id="rId17" /><Relationship Type="http://schemas.openxmlformats.org/officeDocument/2006/relationships/customXml" Target="../customXml/item2.xml" Id="rId2" /><Relationship Type="http://schemas.openxmlformats.org/officeDocument/2006/relationships/header" Target="header1.xml" Id="rId16" /><Relationship Type="http://schemas.openxmlformats.org/officeDocument/2006/relationships/header" Target="header3.xml" Id="rId20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image" Target="media/image1.jpg" Id="rId11" /><Relationship Type="http://schemas.openxmlformats.org/officeDocument/2006/relationships/numbering" Target="numbering.xml" Id="rId5" /><Relationship Type="http://schemas.openxmlformats.org/officeDocument/2006/relationships/hyperlink" Target="http://www.rialnet.org" TargetMode="External" Id="rId15" /><Relationship Type="http://schemas.microsoft.com/office/2020/10/relationships/intelligence" Target="intelligence2.xml" Id="rId23" /><Relationship Type="http://schemas.openxmlformats.org/officeDocument/2006/relationships/endnotes" Target="endnotes.xml" Id="rId10" /><Relationship Type="http://schemas.openxmlformats.org/officeDocument/2006/relationships/footer" Target="footer2.xml" Id="rId19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hyperlink" Target="https://rialnet.org/?q=es/Bol_Mex_ProtocolosInspeccion" TargetMode="External" Id="rId14" /><Relationship Type="http://schemas.openxmlformats.org/officeDocument/2006/relationships/theme" Target="theme/theme1.xml" Id="rId2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FD60DE7C51F8C40AF6F34765F7D2D84" ma:contentTypeVersion="19" ma:contentTypeDescription="Create a new document." ma:contentTypeScope="" ma:versionID="959cb955bbc7ddb5c53afe57f1bf2671">
  <xsd:schema xmlns:xsd="http://www.w3.org/2001/XMLSchema" xmlns:xs="http://www.w3.org/2001/XMLSchema" xmlns:p="http://schemas.microsoft.com/office/2006/metadata/properties" xmlns:ns2="5c0ed026-2af2-4bd4-84a6-7e6cd39ea343" xmlns:ns3="730f74aa-8393-4aa5-b2f8-3c7aae566a68" targetNamespace="http://schemas.microsoft.com/office/2006/metadata/properties" ma:root="true" ma:fieldsID="0fc46cee84bfc5393c7943645f300ff2" ns2:_="" ns3:_="">
    <xsd:import namespace="5c0ed026-2af2-4bd4-84a6-7e6cd39ea343"/>
    <xsd:import namespace="730f74aa-8393-4aa5-b2f8-3c7aae566a6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0ed026-2af2-4bd4-84a6-7e6cd39ea34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list="UserInfo" ma:SearchPeopleOnly="false" ma:internalName="SharedWithUs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b372cf4-7fd3-46dd-9ae9-fa9a79ed57b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0f74aa-8393-4aa5-b2f8-3c7aae566a68" elementFormDefault="qualified">
    <xsd:import namespace="http://schemas.microsoft.com/office/2006/documentManagement/types"/>
    <xsd:import namespace="http://schemas.microsoft.com/office/infopath/2007/PartnerControls"/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8ad4931-68c8-477a-9f81-fb0684637bf5}" ma:internalName="TaxCatchAll" ma:showField="CatchAllData" ma:web="730f74aa-8393-4aa5-b2f8-3c7aae566a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c0ed026-2af2-4bd4-84a6-7e6cd39ea343">
      <UserInfo>
        <DisplayName/>
        <AccountId xsi:nil="true"/>
        <AccountType/>
      </UserInfo>
    </SharedWithUsers>
    <TaxCatchAll xmlns="730f74aa-8393-4aa5-b2f8-3c7aae566a68" xsi:nil="true"/>
    <lcf76f155ced4ddcb4097134ff3c332f xmlns="5c0ed026-2af2-4bd4-84a6-7e6cd39ea34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F8124F-4D3D-4DD3-B973-E83E61997B0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EA17D34-B639-4325-8524-80B6345497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A221B5-553B-428B-B757-71B35A49CA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0ed026-2af2-4bd4-84a6-7e6cd39ea343"/>
    <ds:schemaRef ds:uri="730f74aa-8393-4aa5-b2f8-3c7aae566a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1F27CF9-7CDE-4EBA-8E60-4B1715148382}">
  <ds:schemaRefs>
    <ds:schemaRef ds:uri="http://schemas.microsoft.com/office/2006/metadata/properties"/>
    <ds:schemaRef ds:uri="http://schemas.microsoft.com/office/infopath/2007/PartnerControls"/>
    <ds:schemaRef ds:uri="5c0ed026-2af2-4bd4-84a6-7e6cd39ea343"/>
    <ds:schemaRef ds:uri="730f74aa-8393-4aa5-b2f8-3c7aae566a68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U.S. Department of Labor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Draft Agenda</dc:title>
  <dc:creator>ECN USER</dc:creator>
  <lastModifiedBy>Vieyra, Mariana del Carmen</lastModifiedBy>
  <revision>6</revision>
  <lastPrinted>2024-10-29T22:33:00.0000000Z</lastPrinted>
  <dcterms:created xsi:type="dcterms:W3CDTF">2024-10-30T15:12:00.0000000Z</dcterms:created>
  <dcterms:modified xsi:type="dcterms:W3CDTF">2025-02-19T17:50:11.9903223Z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0x0101003FD60DE7C51F8C40AF6F34765F7D2D84</vt:lpwstr>
  </property>
  <property fmtid="{D5CDD505-2E9C-101B-9397-08002B2CF9AE}" pid="3" name="Order">
    <vt:r8>11167700</vt:r8>
  </property>
  <property fmtid="{D5CDD505-2E9C-101B-9397-08002B2CF9AE}" pid="4" name="MediaServiceImageTags">
    <vt:lpwstr/>
  </property>
</Properties>
</file>