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DE15" w14:textId="66AC5625" w:rsidR="004632AA" w:rsidRPr="00772AEE" w:rsidRDefault="004632AA" w:rsidP="67582B1C">
      <w:pPr>
        <w:spacing w:line="259" w:lineRule="auto"/>
        <w:ind w:right="-162"/>
        <w:jc w:val="center"/>
        <w:rPr>
          <w:rFonts w:asciiTheme="minorHAnsi" w:hAnsiTheme="minorHAnsi" w:cstheme="minorHAnsi"/>
          <w:b/>
          <w:bCs/>
          <w:sz w:val="22"/>
          <w:szCs w:val="22"/>
          <w:lang w:val="es-ES" w:eastAsia="es-ES"/>
        </w:rPr>
      </w:pPr>
      <w:r w:rsidRPr="00772AEE">
        <w:rPr>
          <w:rFonts w:asciiTheme="minorHAnsi" w:hAnsiTheme="minorHAnsi" w:cstheme="minorHAnsi"/>
          <w:b/>
          <w:bCs/>
          <w:sz w:val="22"/>
          <w:szCs w:val="22"/>
          <w:lang w:val="es-ES" w:eastAsia="es-ES"/>
        </w:rPr>
        <w:t xml:space="preserve">COOPERACIÓN BILATERAL </w:t>
      </w:r>
      <w:r w:rsidR="008170D4" w:rsidRPr="00772AEE">
        <w:rPr>
          <w:rFonts w:asciiTheme="minorHAnsi" w:hAnsiTheme="minorHAnsi" w:cstheme="minorHAnsi"/>
          <w:b/>
          <w:bCs/>
          <w:sz w:val="22"/>
          <w:szCs w:val="22"/>
          <w:lang w:val="es-ES" w:eastAsia="es-ES"/>
        </w:rPr>
        <w:t>RIAL/OEA</w:t>
      </w:r>
      <w:r w:rsidR="00B93F38" w:rsidRPr="00772AEE">
        <w:rPr>
          <w:rFonts w:asciiTheme="minorHAnsi" w:hAnsiTheme="minorHAnsi" w:cstheme="minorHAnsi"/>
          <w:b/>
          <w:bCs/>
          <w:sz w:val="22"/>
          <w:szCs w:val="22"/>
          <w:lang w:val="es-ES" w:eastAsia="es-ES"/>
        </w:rPr>
        <w:t xml:space="preserve"> ENTRE LOS MINISTERIOS DE TRABAJO DE </w:t>
      </w:r>
      <w:r w:rsidR="00651532">
        <w:rPr>
          <w:rFonts w:asciiTheme="minorHAnsi" w:hAnsiTheme="minorHAnsi" w:cstheme="minorHAnsi"/>
          <w:b/>
          <w:bCs/>
          <w:sz w:val="22"/>
          <w:szCs w:val="22"/>
          <w:lang w:val="es-ES" w:eastAsia="es-ES"/>
        </w:rPr>
        <w:t>ECUADOR</w:t>
      </w:r>
      <w:r w:rsidR="00B93F38" w:rsidRPr="00772AEE">
        <w:rPr>
          <w:rFonts w:asciiTheme="minorHAnsi" w:hAnsiTheme="minorHAnsi" w:cstheme="minorHAnsi"/>
          <w:b/>
          <w:bCs/>
          <w:sz w:val="22"/>
          <w:szCs w:val="22"/>
          <w:lang w:val="es-ES" w:eastAsia="es-ES"/>
        </w:rPr>
        <w:t xml:space="preserve"> Y </w:t>
      </w:r>
      <w:r w:rsidR="00651532">
        <w:rPr>
          <w:rFonts w:asciiTheme="minorHAnsi" w:hAnsiTheme="minorHAnsi" w:cstheme="minorHAnsi"/>
          <w:b/>
          <w:bCs/>
          <w:sz w:val="22"/>
          <w:szCs w:val="22"/>
          <w:lang w:val="es-ES" w:eastAsia="es-ES"/>
        </w:rPr>
        <w:t>COLOMBIA</w:t>
      </w:r>
      <w:r w:rsidR="00B93F38" w:rsidRPr="00772AEE">
        <w:rPr>
          <w:rFonts w:asciiTheme="minorHAnsi" w:hAnsiTheme="minorHAnsi" w:cstheme="minorHAnsi"/>
          <w:b/>
          <w:bCs/>
          <w:sz w:val="22"/>
          <w:szCs w:val="22"/>
          <w:lang w:val="es-ES" w:eastAsia="es-ES"/>
        </w:rPr>
        <w:t xml:space="preserve"> </w:t>
      </w:r>
      <w:r w:rsidR="001D6DDE" w:rsidRPr="00772AEE">
        <w:rPr>
          <w:rFonts w:asciiTheme="minorHAnsi" w:hAnsiTheme="minorHAnsi" w:cstheme="minorHAnsi"/>
          <w:b/>
          <w:bCs/>
          <w:sz w:val="22"/>
          <w:szCs w:val="22"/>
          <w:lang w:val="es-ES" w:eastAsia="es-ES"/>
        </w:rPr>
        <w:t xml:space="preserve">SOBRE </w:t>
      </w:r>
      <w:r w:rsidR="00651532">
        <w:rPr>
          <w:rFonts w:asciiTheme="minorHAnsi" w:hAnsiTheme="minorHAnsi" w:cstheme="minorHAnsi"/>
          <w:b/>
          <w:bCs/>
          <w:sz w:val="22"/>
          <w:szCs w:val="22"/>
          <w:lang w:val="es-ES" w:eastAsia="es-ES"/>
        </w:rPr>
        <w:t xml:space="preserve">SISTEMA NACIONAL DE CUALIFICACIONES </w:t>
      </w:r>
      <w:r w:rsidR="67582B1C" w:rsidRPr="00772AEE">
        <w:rPr>
          <w:rFonts w:asciiTheme="minorHAnsi" w:hAnsiTheme="minorHAnsi" w:cstheme="minorHAnsi"/>
          <w:b/>
          <w:bCs/>
          <w:sz w:val="22"/>
          <w:szCs w:val="22"/>
          <w:lang w:val="es-ES" w:eastAsia="es-ES"/>
        </w:rPr>
        <w:t xml:space="preserve"> </w:t>
      </w:r>
    </w:p>
    <w:p w14:paraId="147119D4" w14:textId="59022F0C" w:rsidR="00680881" w:rsidRPr="00772AEE" w:rsidRDefault="00680881" w:rsidP="00445774">
      <w:pPr>
        <w:jc w:val="center"/>
        <w:rPr>
          <w:rFonts w:asciiTheme="minorHAnsi" w:hAnsiTheme="minorHAnsi" w:cstheme="minorHAnsi"/>
          <w:b/>
          <w:sz w:val="22"/>
          <w:szCs w:val="22"/>
          <w:lang w:val="es-ES"/>
        </w:rPr>
      </w:pPr>
      <w:r w:rsidRPr="00772AEE">
        <w:rPr>
          <w:rFonts w:asciiTheme="minorHAnsi" w:hAnsiTheme="minorHAnsi" w:cstheme="minorHAnsi"/>
          <w:noProof/>
          <w:sz w:val="22"/>
          <w:szCs w:val="22"/>
          <w:lang w:val="es-ES" w:eastAsia="es-ES"/>
        </w:rPr>
        <mc:AlternateContent>
          <mc:Choice Requires="wps">
            <w:drawing>
              <wp:anchor distT="4294967294" distB="4294967294" distL="114300" distR="114300" simplePos="0" relativeHeight="2516582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9C009"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55pt" to="441.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" strokecolor="#0070c0" strokeweight="3pt">
                <v:shadow color="#1f3763" opacity=".5" offset="1pt"/>
              </v:line>
            </w:pict>
          </mc:Fallback>
        </mc:AlternateContent>
      </w:r>
    </w:p>
    <w:p w14:paraId="2C69A01F" w14:textId="77777777" w:rsidR="00046981" w:rsidRPr="00772AEE" w:rsidRDefault="00046981" w:rsidP="00445774">
      <w:pPr>
        <w:jc w:val="center"/>
        <w:outlineLvl w:val="0"/>
        <w:rPr>
          <w:rFonts w:asciiTheme="minorHAnsi" w:hAnsiTheme="minorHAnsi" w:cstheme="minorHAnsi"/>
          <w:sz w:val="22"/>
          <w:szCs w:val="22"/>
          <w:lang w:val="es-ES"/>
        </w:rPr>
      </w:pPr>
    </w:p>
    <w:p w14:paraId="12D640A1" w14:textId="4D367B4B" w:rsidR="002662D2" w:rsidRPr="00772AEE" w:rsidRDefault="004632AA" w:rsidP="00445774">
      <w:pPr>
        <w:jc w:val="center"/>
        <w:outlineLvl w:val="0"/>
        <w:rPr>
          <w:rFonts w:asciiTheme="minorHAnsi" w:hAnsiTheme="minorHAnsi" w:cstheme="minorHAnsi"/>
          <w:sz w:val="22"/>
          <w:szCs w:val="22"/>
          <w:lang w:val="es-US"/>
        </w:rPr>
      </w:pPr>
      <w:r w:rsidRPr="00772AEE">
        <w:rPr>
          <w:rFonts w:asciiTheme="minorHAnsi" w:hAnsiTheme="minorHAnsi" w:cstheme="minorHAnsi"/>
          <w:sz w:val="22"/>
          <w:szCs w:val="22"/>
          <w:lang w:val="es-US"/>
        </w:rPr>
        <w:t xml:space="preserve">Modalidad: Virtual </w:t>
      </w:r>
    </w:p>
    <w:p w14:paraId="3E24C39D" w14:textId="2B086EDB" w:rsidR="00132C42" w:rsidRPr="00772AEE" w:rsidRDefault="00132C42" w:rsidP="00445774">
      <w:pPr>
        <w:jc w:val="center"/>
        <w:outlineLvl w:val="0"/>
        <w:rPr>
          <w:rFonts w:asciiTheme="minorHAnsi" w:hAnsiTheme="minorHAnsi" w:cstheme="minorHAnsi"/>
          <w:sz w:val="22"/>
          <w:szCs w:val="22"/>
          <w:lang w:val="es-US"/>
        </w:rPr>
      </w:pPr>
    </w:p>
    <w:p w14:paraId="2D287FCE" w14:textId="435CB255" w:rsidR="00132C42" w:rsidRDefault="00B93F38" w:rsidP="67582B1C">
      <w:pPr>
        <w:jc w:val="center"/>
        <w:outlineLvl w:val="0"/>
        <w:rPr>
          <w:rFonts w:asciiTheme="minorHAnsi" w:hAnsiTheme="minorHAnsi" w:cstheme="minorHAnsi"/>
          <w:sz w:val="22"/>
          <w:szCs w:val="22"/>
          <w:lang w:val="es-US"/>
        </w:rPr>
      </w:pPr>
      <w:r w:rsidRPr="00772AEE">
        <w:rPr>
          <w:rFonts w:asciiTheme="minorHAnsi" w:hAnsiTheme="minorHAnsi" w:cstheme="minorHAnsi"/>
          <w:sz w:val="22"/>
          <w:szCs w:val="22"/>
          <w:lang w:val="es-US"/>
        </w:rPr>
        <w:t xml:space="preserve">Primera sesión: </w:t>
      </w:r>
      <w:r w:rsidR="00651532">
        <w:rPr>
          <w:rFonts w:asciiTheme="minorHAnsi" w:hAnsiTheme="minorHAnsi" w:cstheme="minorHAnsi"/>
          <w:sz w:val="22"/>
          <w:szCs w:val="22"/>
          <w:lang w:val="es-US"/>
        </w:rPr>
        <w:t>20 de mayo</w:t>
      </w:r>
      <w:r w:rsidR="004C69BE">
        <w:rPr>
          <w:rFonts w:asciiTheme="minorHAnsi" w:hAnsiTheme="minorHAnsi" w:cstheme="minorHAnsi"/>
          <w:sz w:val="22"/>
          <w:szCs w:val="22"/>
          <w:lang w:val="es-US"/>
        </w:rPr>
        <w:t>, 2022</w:t>
      </w:r>
      <w:r w:rsidR="00651532">
        <w:rPr>
          <w:rFonts w:asciiTheme="minorHAnsi" w:hAnsiTheme="minorHAnsi" w:cstheme="minorHAnsi"/>
          <w:sz w:val="22"/>
          <w:szCs w:val="22"/>
          <w:lang w:val="es-US"/>
        </w:rPr>
        <w:t xml:space="preserve"> </w:t>
      </w:r>
    </w:p>
    <w:p w14:paraId="00C2B856" w14:textId="2C742513" w:rsidR="00780D4B" w:rsidRPr="000C4629" w:rsidRDefault="00DA79C2" w:rsidP="67582B1C">
      <w:pPr>
        <w:jc w:val="center"/>
        <w:outlineLvl w:val="0"/>
        <w:rPr>
          <w:rFonts w:asciiTheme="minorHAnsi" w:hAnsiTheme="minorHAnsi" w:cstheme="minorHAnsi"/>
          <w:sz w:val="22"/>
          <w:szCs w:val="22"/>
          <w:lang w:val="es-US"/>
        </w:rPr>
      </w:pPr>
      <w:r w:rsidRPr="000C4629">
        <w:rPr>
          <w:rFonts w:asciiTheme="minorHAnsi" w:hAnsiTheme="minorHAnsi" w:cstheme="minorHAnsi"/>
          <w:sz w:val="22"/>
          <w:szCs w:val="22"/>
          <w:lang w:val="es-US"/>
        </w:rPr>
        <w:t>Segun</w:t>
      </w:r>
      <w:r w:rsidR="008363CC" w:rsidRPr="000C4629">
        <w:rPr>
          <w:rFonts w:asciiTheme="minorHAnsi" w:hAnsiTheme="minorHAnsi" w:cstheme="minorHAnsi"/>
          <w:sz w:val="22"/>
          <w:szCs w:val="22"/>
          <w:lang w:val="es-US"/>
        </w:rPr>
        <w:t>da sesión: 28 de junio</w:t>
      </w:r>
      <w:r w:rsidR="004C69BE">
        <w:rPr>
          <w:rFonts w:asciiTheme="minorHAnsi" w:hAnsiTheme="minorHAnsi" w:cstheme="minorHAnsi"/>
          <w:sz w:val="22"/>
          <w:szCs w:val="22"/>
          <w:lang w:val="es-US"/>
        </w:rPr>
        <w:t>, 2022</w:t>
      </w:r>
    </w:p>
    <w:p w14:paraId="48B16AFC" w14:textId="2B86F5AD" w:rsidR="00B93F38" w:rsidRPr="00772AEE" w:rsidRDefault="004C69BE" w:rsidP="67985F66">
      <w:pPr>
        <w:jc w:val="center"/>
        <w:outlineLvl w:val="0"/>
        <w:rPr>
          <w:rFonts w:asciiTheme="minorHAnsi" w:hAnsiTheme="minorHAnsi" w:cstheme="minorBidi"/>
          <w:color w:val="FF0000"/>
          <w:sz w:val="22"/>
          <w:szCs w:val="22"/>
          <w:lang w:val="es-US"/>
        </w:rPr>
      </w:pPr>
      <w:r w:rsidRPr="67985F66">
        <w:rPr>
          <w:rFonts w:asciiTheme="minorHAnsi" w:hAnsiTheme="minorHAnsi" w:cstheme="minorBidi"/>
          <w:sz w:val="22"/>
          <w:szCs w:val="22"/>
          <w:lang w:val="es-US"/>
        </w:rPr>
        <w:t>Tercera sesión</w:t>
      </w:r>
      <w:r w:rsidR="004F0EDC" w:rsidRPr="67985F66">
        <w:rPr>
          <w:rFonts w:asciiTheme="minorHAnsi" w:hAnsiTheme="minorHAnsi" w:cstheme="minorBidi"/>
          <w:sz w:val="22"/>
          <w:szCs w:val="22"/>
          <w:lang w:val="es-US"/>
        </w:rPr>
        <w:t xml:space="preserve"> </w:t>
      </w:r>
      <w:r w:rsidRPr="67985F66">
        <w:rPr>
          <w:rFonts w:asciiTheme="minorHAnsi" w:hAnsiTheme="minorHAnsi" w:cstheme="minorBidi"/>
          <w:sz w:val="22"/>
          <w:szCs w:val="22"/>
          <w:lang w:val="es-US"/>
        </w:rPr>
        <w:t>–</w:t>
      </w:r>
      <w:r w:rsidR="2A8B6E5E" w:rsidRPr="67985F66">
        <w:rPr>
          <w:rFonts w:asciiTheme="minorHAnsi" w:hAnsiTheme="minorHAnsi" w:cstheme="minorBidi"/>
          <w:sz w:val="22"/>
          <w:szCs w:val="22"/>
          <w:lang w:val="es-US"/>
        </w:rPr>
        <w:t xml:space="preserve"> 8 de marzo, 2023</w:t>
      </w:r>
    </w:p>
    <w:p w14:paraId="50F27234" w14:textId="77777777" w:rsidR="00CF28E6" w:rsidRPr="00772AEE" w:rsidRDefault="00CF28E6" w:rsidP="67582B1C">
      <w:pPr>
        <w:jc w:val="center"/>
        <w:outlineLvl w:val="0"/>
        <w:rPr>
          <w:rFonts w:asciiTheme="minorHAnsi" w:hAnsiTheme="minorHAnsi" w:cstheme="minorHAnsi"/>
          <w:i/>
          <w:iCs/>
          <w:sz w:val="22"/>
          <w:szCs w:val="22"/>
          <w:highlight w:val="yellow"/>
          <w:lang w:val="es-US"/>
        </w:rPr>
      </w:pPr>
    </w:p>
    <w:p w14:paraId="16DE2EDD" w14:textId="77777777" w:rsidR="00300C4D" w:rsidRDefault="00BA4973" w:rsidP="67582B1C">
      <w:pPr>
        <w:jc w:val="center"/>
        <w:outlineLvl w:val="0"/>
        <w:rPr>
          <w:rFonts w:asciiTheme="minorHAnsi" w:hAnsiTheme="minorHAnsi" w:cstheme="minorHAnsi"/>
          <w:sz w:val="22"/>
          <w:szCs w:val="22"/>
          <w:lang w:val="es-US"/>
        </w:rPr>
      </w:pPr>
      <w:r w:rsidRPr="00772AEE">
        <w:rPr>
          <w:rFonts w:asciiTheme="minorHAnsi" w:hAnsiTheme="minorHAnsi" w:cstheme="minorHAnsi"/>
          <w:sz w:val="22"/>
          <w:szCs w:val="22"/>
          <w:lang w:val="es-US"/>
        </w:rPr>
        <w:t xml:space="preserve">Toda la información de esta cooperación </w:t>
      </w:r>
      <w:r w:rsidR="006B55EF" w:rsidRPr="00772AEE">
        <w:rPr>
          <w:rFonts w:asciiTheme="minorHAnsi" w:hAnsiTheme="minorHAnsi" w:cstheme="minorHAnsi"/>
          <w:sz w:val="22"/>
          <w:szCs w:val="22"/>
          <w:lang w:val="es-US"/>
        </w:rPr>
        <w:t>est</w:t>
      </w:r>
      <w:r w:rsidR="000E3B4F" w:rsidRPr="00772AEE">
        <w:rPr>
          <w:rFonts w:asciiTheme="minorHAnsi" w:hAnsiTheme="minorHAnsi" w:cstheme="minorHAnsi"/>
          <w:sz w:val="22"/>
          <w:szCs w:val="22"/>
          <w:lang w:val="es-US"/>
        </w:rPr>
        <w:t>á</w:t>
      </w:r>
      <w:r w:rsidRPr="00772AEE">
        <w:rPr>
          <w:rFonts w:asciiTheme="minorHAnsi" w:hAnsiTheme="minorHAnsi" w:cstheme="minorHAnsi"/>
          <w:sz w:val="22"/>
          <w:szCs w:val="22"/>
          <w:lang w:val="es-US"/>
        </w:rPr>
        <w:t xml:space="preserve"> disponible en</w:t>
      </w:r>
    </w:p>
    <w:p w14:paraId="6B05E807" w14:textId="2FF1A373" w:rsidR="00CF2D5D" w:rsidRPr="00772AEE" w:rsidRDefault="00000000" w:rsidP="67582B1C">
      <w:pPr>
        <w:jc w:val="center"/>
        <w:outlineLvl w:val="0"/>
        <w:rPr>
          <w:rFonts w:asciiTheme="minorHAnsi" w:hAnsiTheme="minorHAnsi" w:cstheme="minorHAnsi"/>
          <w:sz w:val="22"/>
          <w:szCs w:val="22"/>
          <w:lang w:val="es-ES"/>
        </w:rPr>
      </w:pPr>
      <w:hyperlink r:id="rId11" w:history="1">
        <w:r w:rsidR="00300C4D" w:rsidRPr="00987C02">
          <w:rPr>
            <w:rStyle w:val="Hyperlink"/>
            <w:rFonts w:asciiTheme="minorHAnsi" w:hAnsiTheme="minorHAnsi" w:cstheme="minorHAnsi"/>
            <w:sz w:val="22"/>
            <w:szCs w:val="22"/>
            <w:lang w:val="es-US"/>
          </w:rPr>
          <w:t>http://rialnet.org/es/ecuador_colombia_cualificaciones</w:t>
        </w:r>
      </w:hyperlink>
      <w:r w:rsidR="00300C4D">
        <w:rPr>
          <w:rFonts w:asciiTheme="minorHAnsi" w:hAnsiTheme="minorHAnsi" w:cstheme="minorHAnsi"/>
          <w:sz w:val="22"/>
          <w:szCs w:val="22"/>
          <w:lang w:val="es-US"/>
        </w:rPr>
        <w:t xml:space="preserve"> </w:t>
      </w:r>
      <w:r w:rsidR="00CF2D5D" w:rsidRPr="00772AEE">
        <w:rPr>
          <w:rFonts w:asciiTheme="minorHAnsi" w:hAnsiTheme="minorHAnsi" w:cstheme="minorHAnsi"/>
          <w:sz w:val="22"/>
          <w:szCs w:val="22"/>
          <w:lang w:val="es-US"/>
        </w:rPr>
        <w:t xml:space="preserve"> </w:t>
      </w:r>
    </w:p>
    <w:p w14:paraId="114E6458" w14:textId="3BBF7891" w:rsidR="009B3868" w:rsidRPr="00772AEE" w:rsidRDefault="009B3868" w:rsidP="00300C5E">
      <w:pPr>
        <w:outlineLvl w:val="0"/>
        <w:rPr>
          <w:rFonts w:asciiTheme="minorHAnsi" w:hAnsiTheme="minorHAnsi" w:cstheme="minorHAnsi"/>
          <w:sz w:val="22"/>
          <w:szCs w:val="22"/>
          <w:lang w:val="es-US"/>
        </w:rPr>
      </w:pPr>
    </w:p>
    <w:p w14:paraId="45D3F8B0" w14:textId="4C5A7A3B" w:rsidR="005E7D0D" w:rsidRPr="00772AEE" w:rsidRDefault="4BD083A1" w:rsidP="5A8F3681">
      <w:pPr>
        <w:jc w:val="center"/>
        <w:rPr>
          <w:rFonts w:asciiTheme="minorHAnsi" w:hAnsiTheme="minorHAnsi" w:cstheme="minorBidi"/>
          <w:sz w:val="22"/>
          <w:szCs w:val="22"/>
          <w:lang w:val="es-US"/>
        </w:rPr>
      </w:pPr>
      <w:r w:rsidRPr="5A8F3681">
        <w:rPr>
          <w:rFonts w:asciiTheme="minorHAnsi" w:hAnsiTheme="minorHAnsi" w:cstheme="minorBidi"/>
          <w:sz w:val="22"/>
          <w:szCs w:val="22"/>
          <w:lang w:val="es-US"/>
        </w:rPr>
        <w:t>(Versión</w:t>
      </w:r>
      <w:r w:rsidR="0B9F5358" w:rsidRPr="5A8F3681">
        <w:rPr>
          <w:rFonts w:asciiTheme="minorHAnsi" w:hAnsiTheme="minorHAnsi" w:cstheme="minorBidi"/>
          <w:sz w:val="22"/>
          <w:szCs w:val="22"/>
          <w:lang w:val="es-US"/>
        </w:rPr>
        <w:t xml:space="preserve"> Final</w:t>
      </w:r>
      <w:r w:rsidRPr="5A8F3681">
        <w:rPr>
          <w:rFonts w:asciiTheme="minorHAnsi" w:hAnsiTheme="minorHAnsi" w:cstheme="minorBidi"/>
          <w:sz w:val="22"/>
          <w:szCs w:val="22"/>
          <w:lang w:val="es-US"/>
        </w:rPr>
        <w:t>)</w:t>
      </w:r>
    </w:p>
    <w:p w14:paraId="59035BDA" w14:textId="77777777" w:rsidR="00A01833" w:rsidRPr="00772AEE" w:rsidRDefault="00A01833" w:rsidP="005E7D0D">
      <w:pPr>
        <w:jc w:val="both"/>
        <w:rPr>
          <w:rFonts w:asciiTheme="minorHAnsi" w:hAnsiTheme="minorHAnsi" w:cstheme="minorHAnsi"/>
          <w:b/>
          <w:sz w:val="22"/>
          <w:szCs w:val="22"/>
          <w:u w:val="single"/>
          <w:lang w:val="es-US"/>
        </w:rPr>
      </w:pPr>
    </w:p>
    <w:p w14:paraId="1E5A4728" w14:textId="28E0F428" w:rsidR="005E7D0D" w:rsidRPr="00772AEE" w:rsidRDefault="005E7D0D" w:rsidP="005E7D0D">
      <w:pPr>
        <w:jc w:val="both"/>
        <w:rPr>
          <w:rFonts w:asciiTheme="minorHAnsi" w:hAnsiTheme="minorHAnsi" w:cstheme="minorHAnsi"/>
          <w:b/>
          <w:sz w:val="22"/>
          <w:szCs w:val="22"/>
          <w:u w:val="single"/>
          <w:lang w:val="es-US"/>
        </w:rPr>
      </w:pPr>
      <w:r w:rsidRPr="00772AEE">
        <w:rPr>
          <w:rFonts w:asciiTheme="minorHAnsi" w:hAnsiTheme="minorHAnsi" w:cstheme="minorHAnsi"/>
          <w:b/>
          <w:sz w:val="22"/>
          <w:szCs w:val="22"/>
          <w:u w:val="single"/>
          <w:lang w:val="es-US"/>
        </w:rPr>
        <w:t>CONTENIDOS</w:t>
      </w:r>
    </w:p>
    <w:p w14:paraId="08689A15" w14:textId="77777777" w:rsidR="005E7D0D" w:rsidRPr="00772AEE" w:rsidRDefault="005E7D0D" w:rsidP="005E7D0D">
      <w:pPr>
        <w:jc w:val="both"/>
        <w:rPr>
          <w:rFonts w:asciiTheme="minorHAnsi" w:hAnsiTheme="minorHAnsi" w:cstheme="minorHAnsi"/>
          <w:b/>
          <w:sz w:val="22"/>
          <w:szCs w:val="22"/>
          <w:u w:val="single"/>
          <w:lang w:val="es-US"/>
        </w:rPr>
      </w:pPr>
    </w:p>
    <w:p w14:paraId="2FEBD539" w14:textId="55DA35AF" w:rsidR="005E7D0D" w:rsidRPr="00727D8F" w:rsidRDefault="005E7D0D" w:rsidP="00727D8F">
      <w:pPr>
        <w:pStyle w:val="ListParagraph"/>
        <w:numPr>
          <w:ilvl w:val="0"/>
          <w:numId w:val="11"/>
        </w:numPr>
        <w:jc w:val="both"/>
        <w:rPr>
          <w:rFonts w:asciiTheme="minorHAnsi" w:hAnsiTheme="minorHAnsi" w:cstheme="minorHAnsi"/>
          <w:bCs/>
          <w:sz w:val="22"/>
          <w:szCs w:val="22"/>
          <w:lang w:val="es-US"/>
        </w:rPr>
      </w:pPr>
      <w:r w:rsidRPr="00727D8F">
        <w:rPr>
          <w:rFonts w:asciiTheme="minorHAnsi" w:hAnsiTheme="minorHAnsi" w:cstheme="minorHAnsi"/>
          <w:bCs/>
          <w:sz w:val="22"/>
          <w:szCs w:val="22"/>
          <w:lang w:val="es-US"/>
        </w:rPr>
        <w:t>Descripción………………………………………………………………………………………</w:t>
      </w:r>
      <w:proofErr w:type="gramStart"/>
      <w:r w:rsidRPr="00727D8F">
        <w:rPr>
          <w:rFonts w:asciiTheme="minorHAnsi" w:hAnsiTheme="minorHAnsi" w:cstheme="minorHAnsi"/>
          <w:bCs/>
          <w:sz w:val="22"/>
          <w:szCs w:val="22"/>
          <w:lang w:val="es-US"/>
        </w:rPr>
        <w:t>…….</w:t>
      </w:r>
      <w:proofErr w:type="gramEnd"/>
      <w:r w:rsidRPr="00727D8F">
        <w:rPr>
          <w:rFonts w:asciiTheme="minorHAnsi" w:hAnsiTheme="minorHAnsi" w:cstheme="minorHAnsi"/>
          <w:bCs/>
          <w:sz w:val="22"/>
          <w:szCs w:val="22"/>
          <w:lang w:val="es-US"/>
        </w:rPr>
        <w:t>.</w:t>
      </w:r>
      <w:r w:rsidRPr="00727D8F">
        <w:rPr>
          <w:rFonts w:asciiTheme="minorHAnsi" w:hAnsiTheme="minorHAnsi" w:cstheme="minorHAnsi"/>
          <w:bCs/>
          <w:sz w:val="22"/>
          <w:szCs w:val="22"/>
          <w:lang w:val="es-US"/>
        </w:rPr>
        <w:tab/>
        <w:t>1</w:t>
      </w:r>
    </w:p>
    <w:p w14:paraId="055FAB06" w14:textId="46DC46B4" w:rsidR="005E7D0D" w:rsidRPr="00727D8F" w:rsidRDefault="005E7D0D" w:rsidP="00727D8F">
      <w:pPr>
        <w:pStyle w:val="ListParagraph"/>
        <w:numPr>
          <w:ilvl w:val="0"/>
          <w:numId w:val="11"/>
        </w:numPr>
        <w:jc w:val="both"/>
        <w:rPr>
          <w:rFonts w:asciiTheme="minorHAnsi" w:hAnsiTheme="minorHAnsi" w:cstheme="minorHAnsi"/>
          <w:bCs/>
          <w:sz w:val="22"/>
          <w:szCs w:val="22"/>
          <w:lang w:val="es-US"/>
        </w:rPr>
      </w:pPr>
      <w:r w:rsidRPr="00727D8F">
        <w:rPr>
          <w:rFonts w:asciiTheme="minorHAnsi" w:hAnsiTheme="minorHAnsi" w:cstheme="minorHAnsi"/>
          <w:bCs/>
          <w:sz w:val="22"/>
          <w:szCs w:val="22"/>
          <w:lang w:val="es-US"/>
        </w:rPr>
        <w:t>Objetivos</w:t>
      </w:r>
      <w:r w:rsidR="00A01833" w:rsidRPr="00727D8F">
        <w:rPr>
          <w:rFonts w:asciiTheme="minorHAnsi" w:hAnsiTheme="minorHAnsi" w:cstheme="minorHAnsi"/>
          <w:bCs/>
          <w:sz w:val="22"/>
          <w:szCs w:val="22"/>
          <w:lang w:val="es-US"/>
        </w:rPr>
        <w:t xml:space="preserve"> y producto</w:t>
      </w:r>
      <w:r w:rsidRPr="00727D8F">
        <w:rPr>
          <w:rFonts w:asciiTheme="minorHAnsi" w:hAnsiTheme="minorHAnsi" w:cstheme="minorHAnsi"/>
          <w:bCs/>
          <w:sz w:val="22"/>
          <w:szCs w:val="22"/>
          <w:lang w:val="es-US"/>
        </w:rPr>
        <w:t>………………………………………………………………………</w:t>
      </w:r>
      <w:proofErr w:type="gramStart"/>
      <w:r w:rsidRPr="00727D8F">
        <w:rPr>
          <w:rFonts w:asciiTheme="minorHAnsi" w:hAnsiTheme="minorHAnsi" w:cstheme="minorHAnsi"/>
          <w:bCs/>
          <w:sz w:val="22"/>
          <w:szCs w:val="22"/>
          <w:lang w:val="es-US"/>
        </w:rPr>
        <w:t>…….</w:t>
      </w:r>
      <w:proofErr w:type="gramEnd"/>
      <w:r w:rsidRPr="00727D8F">
        <w:rPr>
          <w:rFonts w:asciiTheme="minorHAnsi" w:hAnsiTheme="minorHAnsi" w:cstheme="minorHAnsi"/>
          <w:bCs/>
          <w:sz w:val="22"/>
          <w:szCs w:val="22"/>
          <w:lang w:val="es-US"/>
        </w:rPr>
        <w:t>.</w:t>
      </w:r>
      <w:r w:rsidRPr="00727D8F">
        <w:rPr>
          <w:rFonts w:asciiTheme="minorHAnsi" w:hAnsiTheme="minorHAnsi" w:cstheme="minorHAnsi"/>
          <w:bCs/>
          <w:sz w:val="22"/>
          <w:szCs w:val="22"/>
          <w:lang w:val="es-US"/>
        </w:rPr>
        <w:tab/>
      </w:r>
      <w:r w:rsidR="00E2667D" w:rsidRPr="00727D8F">
        <w:rPr>
          <w:rFonts w:asciiTheme="minorHAnsi" w:hAnsiTheme="minorHAnsi" w:cstheme="minorHAnsi"/>
          <w:bCs/>
          <w:sz w:val="22"/>
          <w:szCs w:val="22"/>
          <w:lang w:val="es-US"/>
        </w:rPr>
        <w:t>1</w:t>
      </w:r>
    </w:p>
    <w:p w14:paraId="4230CB50" w14:textId="62F0E175" w:rsidR="005E7D0D" w:rsidRPr="00727D8F" w:rsidRDefault="005E7D0D" w:rsidP="00727D8F">
      <w:pPr>
        <w:pStyle w:val="ListParagraph"/>
        <w:numPr>
          <w:ilvl w:val="0"/>
          <w:numId w:val="11"/>
        </w:numPr>
        <w:jc w:val="both"/>
        <w:rPr>
          <w:rFonts w:asciiTheme="minorHAnsi" w:hAnsiTheme="minorHAnsi" w:cstheme="minorHAnsi"/>
          <w:bCs/>
          <w:sz w:val="22"/>
          <w:szCs w:val="22"/>
          <w:lang w:val="es-US"/>
        </w:rPr>
      </w:pPr>
      <w:r w:rsidRPr="00727D8F">
        <w:rPr>
          <w:rFonts w:asciiTheme="minorHAnsi" w:hAnsiTheme="minorHAnsi" w:cstheme="minorHAnsi"/>
          <w:bCs/>
          <w:sz w:val="22"/>
          <w:szCs w:val="22"/>
          <w:lang w:val="es-US"/>
        </w:rPr>
        <w:t>Metodología ……………………………………………………………………………………</w:t>
      </w:r>
      <w:proofErr w:type="gramStart"/>
      <w:r w:rsidRPr="00727D8F">
        <w:rPr>
          <w:rFonts w:asciiTheme="minorHAnsi" w:hAnsiTheme="minorHAnsi" w:cstheme="minorHAnsi"/>
          <w:bCs/>
          <w:sz w:val="22"/>
          <w:szCs w:val="22"/>
          <w:lang w:val="es-US"/>
        </w:rPr>
        <w:t>…….</w:t>
      </w:r>
      <w:proofErr w:type="gramEnd"/>
      <w:r w:rsidRPr="00727D8F">
        <w:rPr>
          <w:rFonts w:asciiTheme="minorHAnsi" w:hAnsiTheme="minorHAnsi" w:cstheme="minorHAnsi"/>
          <w:bCs/>
          <w:sz w:val="22"/>
          <w:szCs w:val="22"/>
          <w:lang w:val="es-US"/>
        </w:rPr>
        <w:t>.</w:t>
      </w:r>
      <w:r w:rsidRPr="00727D8F">
        <w:rPr>
          <w:rFonts w:asciiTheme="minorHAnsi" w:hAnsiTheme="minorHAnsi" w:cstheme="minorHAnsi"/>
          <w:bCs/>
          <w:sz w:val="22"/>
          <w:szCs w:val="22"/>
          <w:lang w:val="es-US"/>
        </w:rPr>
        <w:tab/>
        <w:t>2</w:t>
      </w:r>
    </w:p>
    <w:p w14:paraId="64F49680" w14:textId="0BA98901" w:rsidR="005E7D0D" w:rsidRPr="00727D8F" w:rsidRDefault="005E7D0D" w:rsidP="00727D8F">
      <w:pPr>
        <w:pStyle w:val="ListParagraph"/>
        <w:numPr>
          <w:ilvl w:val="0"/>
          <w:numId w:val="11"/>
        </w:numPr>
        <w:jc w:val="both"/>
        <w:rPr>
          <w:rFonts w:asciiTheme="minorHAnsi" w:hAnsiTheme="minorHAnsi" w:cstheme="minorHAnsi"/>
          <w:bCs/>
          <w:sz w:val="22"/>
          <w:szCs w:val="22"/>
          <w:lang w:val="es-US"/>
        </w:rPr>
      </w:pPr>
      <w:r w:rsidRPr="00727D8F">
        <w:rPr>
          <w:rFonts w:asciiTheme="minorHAnsi" w:hAnsiTheme="minorHAnsi" w:cstheme="minorHAnsi"/>
          <w:bCs/>
          <w:sz w:val="22"/>
          <w:szCs w:val="22"/>
          <w:lang w:val="es-US"/>
        </w:rPr>
        <w:t>Sesiones de cooperación – Contenidos y agendas propuestos………</w:t>
      </w:r>
      <w:proofErr w:type="gramStart"/>
      <w:r w:rsidRPr="00727D8F">
        <w:rPr>
          <w:rFonts w:asciiTheme="minorHAnsi" w:hAnsiTheme="minorHAnsi" w:cstheme="minorHAnsi"/>
          <w:bCs/>
          <w:sz w:val="22"/>
          <w:szCs w:val="22"/>
          <w:lang w:val="es-US"/>
        </w:rPr>
        <w:t>…</w:t>
      </w:r>
      <w:r w:rsidR="00C56255" w:rsidRPr="00727D8F">
        <w:rPr>
          <w:rFonts w:asciiTheme="minorHAnsi" w:hAnsiTheme="minorHAnsi" w:cstheme="minorHAnsi"/>
          <w:bCs/>
          <w:sz w:val="22"/>
          <w:szCs w:val="22"/>
          <w:lang w:val="es-US"/>
        </w:rPr>
        <w:t>….</w:t>
      </w:r>
      <w:proofErr w:type="gramEnd"/>
      <w:r w:rsidR="00C56255" w:rsidRPr="00727D8F">
        <w:rPr>
          <w:rFonts w:asciiTheme="minorHAnsi" w:hAnsiTheme="minorHAnsi" w:cstheme="minorHAnsi"/>
          <w:bCs/>
          <w:sz w:val="22"/>
          <w:szCs w:val="22"/>
          <w:lang w:val="es-US"/>
        </w:rPr>
        <w:t>.</w:t>
      </w:r>
      <w:r w:rsidRPr="00727D8F">
        <w:rPr>
          <w:rFonts w:asciiTheme="minorHAnsi" w:hAnsiTheme="minorHAnsi" w:cstheme="minorHAnsi"/>
          <w:bCs/>
          <w:sz w:val="22"/>
          <w:szCs w:val="22"/>
          <w:lang w:val="es-US"/>
        </w:rPr>
        <w:t>…</w:t>
      </w:r>
      <w:r w:rsidRPr="00727D8F">
        <w:rPr>
          <w:rFonts w:asciiTheme="minorHAnsi" w:hAnsiTheme="minorHAnsi" w:cstheme="minorHAnsi"/>
          <w:bCs/>
          <w:sz w:val="22"/>
          <w:szCs w:val="22"/>
          <w:lang w:val="es-US"/>
        </w:rPr>
        <w:tab/>
      </w:r>
      <w:r w:rsidR="00FE15AB" w:rsidRPr="00727D8F">
        <w:rPr>
          <w:rFonts w:asciiTheme="minorHAnsi" w:hAnsiTheme="minorHAnsi" w:cstheme="minorHAnsi"/>
          <w:bCs/>
          <w:sz w:val="22"/>
          <w:szCs w:val="22"/>
          <w:lang w:val="es-US"/>
        </w:rPr>
        <w:t>3</w:t>
      </w:r>
    </w:p>
    <w:p w14:paraId="10BC0855" w14:textId="63827E46" w:rsidR="00C56255" w:rsidRPr="00727D8F" w:rsidRDefault="00C56255" w:rsidP="00727D8F">
      <w:pPr>
        <w:pStyle w:val="ListParagraph"/>
        <w:numPr>
          <w:ilvl w:val="0"/>
          <w:numId w:val="11"/>
        </w:numPr>
        <w:jc w:val="both"/>
        <w:rPr>
          <w:rFonts w:asciiTheme="minorHAnsi" w:hAnsiTheme="minorHAnsi" w:cstheme="minorHAnsi"/>
          <w:bCs/>
          <w:sz w:val="22"/>
          <w:szCs w:val="22"/>
          <w:lang w:val="es-US"/>
        </w:rPr>
      </w:pPr>
      <w:r w:rsidRPr="00727D8F">
        <w:rPr>
          <w:rFonts w:asciiTheme="minorHAnsi" w:hAnsiTheme="minorHAnsi" w:cstheme="minorHAnsi"/>
          <w:bCs/>
          <w:sz w:val="22"/>
          <w:szCs w:val="22"/>
          <w:lang w:val="es-US"/>
        </w:rPr>
        <w:t>Participantes…………………………………………………………………………………</w:t>
      </w:r>
      <w:proofErr w:type="gramStart"/>
      <w:r w:rsidRPr="00727D8F">
        <w:rPr>
          <w:rFonts w:asciiTheme="minorHAnsi" w:hAnsiTheme="minorHAnsi" w:cstheme="minorHAnsi"/>
          <w:bCs/>
          <w:sz w:val="22"/>
          <w:szCs w:val="22"/>
          <w:lang w:val="es-US"/>
        </w:rPr>
        <w:t>…….</w:t>
      </w:r>
      <w:proofErr w:type="gramEnd"/>
      <w:r w:rsidRPr="00727D8F">
        <w:rPr>
          <w:rFonts w:asciiTheme="minorHAnsi" w:hAnsiTheme="minorHAnsi" w:cstheme="minorHAnsi"/>
          <w:bCs/>
          <w:sz w:val="22"/>
          <w:szCs w:val="22"/>
          <w:lang w:val="es-US"/>
        </w:rPr>
        <w:t>.…</w:t>
      </w:r>
      <w:r w:rsidRPr="00727D8F">
        <w:rPr>
          <w:rFonts w:asciiTheme="minorHAnsi" w:hAnsiTheme="minorHAnsi" w:cstheme="minorHAnsi"/>
          <w:bCs/>
          <w:sz w:val="22"/>
          <w:szCs w:val="22"/>
          <w:lang w:val="es-US"/>
        </w:rPr>
        <w:tab/>
      </w:r>
      <w:r w:rsidR="00281E8A" w:rsidRPr="00727D8F">
        <w:rPr>
          <w:rFonts w:asciiTheme="minorHAnsi" w:hAnsiTheme="minorHAnsi" w:cstheme="minorHAnsi"/>
          <w:bCs/>
          <w:sz w:val="22"/>
          <w:szCs w:val="22"/>
          <w:lang w:val="es-US"/>
        </w:rPr>
        <w:t>7</w:t>
      </w:r>
    </w:p>
    <w:p w14:paraId="48346D84" w14:textId="65FC2C90" w:rsidR="005E7D0D" w:rsidRPr="00772AEE" w:rsidRDefault="005E7D0D" w:rsidP="454A34AF">
      <w:pPr>
        <w:outlineLvl w:val="0"/>
        <w:rPr>
          <w:rFonts w:asciiTheme="minorHAnsi" w:hAnsiTheme="minorHAnsi" w:cstheme="minorHAnsi"/>
          <w:sz w:val="22"/>
          <w:szCs w:val="22"/>
          <w:lang w:val="es-US"/>
        </w:rPr>
      </w:pPr>
    </w:p>
    <w:p w14:paraId="5D229664" w14:textId="77777777" w:rsidR="00E2667D" w:rsidRDefault="00E2667D" w:rsidP="00445774">
      <w:pPr>
        <w:jc w:val="both"/>
        <w:rPr>
          <w:rFonts w:asciiTheme="minorHAnsi" w:hAnsiTheme="minorHAnsi" w:cstheme="minorHAnsi"/>
          <w:b/>
          <w:sz w:val="22"/>
          <w:szCs w:val="22"/>
          <w:u w:val="single"/>
          <w:lang w:val="es-US"/>
        </w:rPr>
      </w:pPr>
    </w:p>
    <w:p w14:paraId="4A5F7C09" w14:textId="239AAC96" w:rsidR="0018546C" w:rsidRPr="00727D8F" w:rsidRDefault="00562550" w:rsidP="00727D8F">
      <w:pPr>
        <w:pStyle w:val="ListParagraph"/>
        <w:numPr>
          <w:ilvl w:val="0"/>
          <w:numId w:val="12"/>
        </w:numPr>
        <w:ind w:left="360"/>
        <w:jc w:val="both"/>
        <w:rPr>
          <w:rFonts w:asciiTheme="minorHAnsi" w:hAnsiTheme="minorHAnsi" w:cstheme="minorHAnsi"/>
          <w:b/>
          <w:sz w:val="22"/>
          <w:szCs w:val="22"/>
          <w:u w:val="single"/>
          <w:lang w:val="es-US"/>
        </w:rPr>
      </w:pPr>
      <w:r w:rsidRPr="00727D8F">
        <w:rPr>
          <w:rFonts w:asciiTheme="minorHAnsi" w:hAnsiTheme="minorHAnsi" w:cstheme="minorHAnsi"/>
          <w:b/>
          <w:sz w:val="22"/>
          <w:szCs w:val="22"/>
          <w:u w:val="single"/>
          <w:lang w:val="es-US"/>
        </w:rPr>
        <w:t xml:space="preserve">DESCRIPCIÓN: </w:t>
      </w:r>
    </w:p>
    <w:p w14:paraId="3572EA55" w14:textId="77777777" w:rsidR="00562550" w:rsidRPr="00772AEE" w:rsidRDefault="00562550" w:rsidP="00445774">
      <w:pPr>
        <w:jc w:val="both"/>
        <w:rPr>
          <w:rFonts w:asciiTheme="minorHAnsi" w:hAnsiTheme="minorHAnsi" w:cstheme="minorHAnsi"/>
          <w:b/>
          <w:sz w:val="22"/>
          <w:szCs w:val="22"/>
          <w:u w:val="single"/>
          <w:lang w:val="es-US"/>
        </w:rPr>
      </w:pPr>
    </w:p>
    <w:p w14:paraId="2A103695" w14:textId="77091F2D" w:rsidR="005B61C7" w:rsidRPr="00772AEE" w:rsidRDefault="00562550" w:rsidP="67582B1C">
      <w:pPr>
        <w:jc w:val="both"/>
        <w:rPr>
          <w:rFonts w:asciiTheme="minorHAnsi" w:hAnsiTheme="minorHAnsi" w:cstheme="minorHAnsi"/>
          <w:sz w:val="22"/>
          <w:szCs w:val="22"/>
          <w:lang w:val="es-ES"/>
        </w:rPr>
      </w:pPr>
      <w:r w:rsidRPr="00772AEE">
        <w:rPr>
          <w:rFonts w:asciiTheme="minorHAnsi" w:hAnsiTheme="minorHAnsi" w:cstheme="minorHAnsi"/>
          <w:sz w:val="22"/>
          <w:szCs w:val="22"/>
          <w:lang w:val="es-ES"/>
        </w:rPr>
        <w:t xml:space="preserve">La Actividad de Cooperación Bilateral entre </w:t>
      </w:r>
      <w:r w:rsidR="00536360">
        <w:rPr>
          <w:rFonts w:asciiTheme="minorHAnsi" w:hAnsiTheme="minorHAnsi" w:cstheme="minorHAnsi"/>
          <w:sz w:val="22"/>
          <w:szCs w:val="22"/>
          <w:lang w:val="es-ES"/>
        </w:rPr>
        <w:t>los Ministerios de Trabajo de Ecuador y Colombia s</w:t>
      </w:r>
      <w:r w:rsidRPr="00772AEE">
        <w:rPr>
          <w:rFonts w:asciiTheme="minorHAnsi" w:hAnsiTheme="minorHAnsi" w:cstheme="minorHAnsi"/>
          <w:sz w:val="22"/>
          <w:szCs w:val="22"/>
          <w:lang w:val="es-ES"/>
        </w:rPr>
        <w:t xml:space="preserve">obre </w:t>
      </w:r>
      <w:r w:rsidR="00536360">
        <w:rPr>
          <w:rFonts w:asciiTheme="minorHAnsi" w:hAnsiTheme="minorHAnsi" w:cstheme="minorHAnsi"/>
          <w:sz w:val="22"/>
          <w:szCs w:val="22"/>
          <w:lang w:val="es-ES"/>
        </w:rPr>
        <w:t>Sistema Nacional de Cualificaciones f</w:t>
      </w:r>
      <w:r w:rsidRPr="00772AEE">
        <w:rPr>
          <w:rFonts w:asciiTheme="minorHAnsi" w:hAnsiTheme="minorHAnsi" w:cstheme="minorHAnsi"/>
          <w:sz w:val="22"/>
          <w:szCs w:val="22"/>
          <w:lang w:val="es-ES"/>
        </w:rPr>
        <w:t xml:space="preserve">ue seleccionada en el marco de la 15ª Convocatoria </w:t>
      </w:r>
      <w:r w:rsidR="00E47A8B" w:rsidRPr="00772AEE">
        <w:rPr>
          <w:rFonts w:asciiTheme="minorHAnsi" w:hAnsiTheme="minorHAnsi" w:cstheme="minorHAnsi"/>
          <w:sz w:val="22"/>
          <w:szCs w:val="22"/>
          <w:lang w:val="es-ES"/>
        </w:rPr>
        <w:t>de la Red Interamericana para la Administración Laboral (</w:t>
      </w:r>
      <w:r w:rsidRPr="00772AEE">
        <w:rPr>
          <w:rFonts w:asciiTheme="minorHAnsi" w:hAnsiTheme="minorHAnsi" w:cstheme="minorHAnsi"/>
          <w:sz w:val="22"/>
          <w:szCs w:val="22"/>
          <w:lang w:val="es-ES"/>
        </w:rPr>
        <w:t>RIAL</w:t>
      </w:r>
      <w:r w:rsidR="00E47A8B" w:rsidRPr="00772AEE">
        <w:rPr>
          <w:rFonts w:asciiTheme="minorHAnsi" w:hAnsiTheme="minorHAnsi" w:cstheme="minorHAnsi"/>
          <w:sz w:val="22"/>
          <w:szCs w:val="22"/>
          <w:lang w:val="es-ES"/>
        </w:rPr>
        <w:t>) de la O</w:t>
      </w:r>
      <w:r w:rsidR="009D6B4F" w:rsidRPr="00772AEE">
        <w:rPr>
          <w:rFonts w:asciiTheme="minorHAnsi" w:hAnsiTheme="minorHAnsi" w:cstheme="minorHAnsi"/>
          <w:sz w:val="22"/>
          <w:szCs w:val="22"/>
          <w:lang w:val="es-ES"/>
        </w:rPr>
        <w:t>EA</w:t>
      </w:r>
      <w:r w:rsidR="005B61C7" w:rsidRPr="00772AEE">
        <w:rPr>
          <w:rFonts w:asciiTheme="minorHAnsi" w:hAnsiTheme="minorHAnsi" w:cstheme="minorHAnsi"/>
          <w:sz w:val="22"/>
          <w:szCs w:val="22"/>
          <w:lang w:val="es-ES"/>
        </w:rPr>
        <w:t xml:space="preserve"> en marzo de 2022, para realizarse de manera virtual. </w:t>
      </w:r>
    </w:p>
    <w:p w14:paraId="395FD0A7" w14:textId="25C2D804" w:rsidR="005B61C7" w:rsidRPr="00772AEE" w:rsidRDefault="005B61C7" w:rsidP="00445774">
      <w:pPr>
        <w:jc w:val="both"/>
        <w:rPr>
          <w:rFonts w:asciiTheme="minorHAnsi" w:hAnsiTheme="minorHAnsi" w:cstheme="minorHAnsi"/>
          <w:sz w:val="22"/>
          <w:szCs w:val="22"/>
          <w:lang w:val="es-ES"/>
        </w:rPr>
      </w:pPr>
    </w:p>
    <w:p w14:paraId="45BADFCE" w14:textId="4A6FBCEE" w:rsidR="0018546C" w:rsidRPr="00772AEE" w:rsidRDefault="004632AA" w:rsidP="454A34AF">
      <w:pPr>
        <w:jc w:val="both"/>
        <w:rPr>
          <w:rFonts w:asciiTheme="minorHAnsi" w:hAnsiTheme="minorHAnsi" w:cstheme="minorHAnsi"/>
          <w:sz w:val="22"/>
          <w:szCs w:val="22"/>
          <w:lang w:val="es-ES"/>
        </w:rPr>
      </w:pPr>
      <w:r w:rsidRPr="00772AEE">
        <w:rPr>
          <w:rFonts w:asciiTheme="minorHAnsi" w:hAnsiTheme="minorHAnsi" w:cstheme="minorHAnsi"/>
          <w:sz w:val="22"/>
          <w:szCs w:val="22"/>
          <w:lang w:val="es-ES"/>
        </w:rPr>
        <w:t>La RIAL, coordinada por la OEA, busca fortalecer las capacidades humanas e instituci</w:t>
      </w:r>
      <w:r w:rsidR="000B62A4" w:rsidRPr="00772AEE">
        <w:rPr>
          <w:rFonts w:asciiTheme="minorHAnsi" w:hAnsiTheme="minorHAnsi" w:cstheme="minorHAnsi"/>
          <w:sz w:val="22"/>
          <w:szCs w:val="22"/>
          <w:lang w:val="es-ES"/>
        </w:rPr>
        <w:t>o</w:t>
      </w:r>
      <w:r w:rsidRPr="00772AEE">
        <w:rPr>
          <w:rFonts w:asciiTheme="minorHAnsi" w:hAnsiTheme="minorHAnsi" w:cstheme="minorHAnsi"/>
          <w:sz w:val="22"/>
          <w:szCs w:val="22"/>
          <w:lang w:val="es-ES"/>
        </w:rPr>
        <w:t>nales de los Ministerios de Trabajo de las Américas a través de la cooperación y asistencia técnica entre ellos. Más información en</w:t>
      </w:r>
      <w:r w:rsidR="002F4CAD" w:rsidRPr="00772AEE">
        <w:rPr>
          <w:rFonts w:asciiTheme="minorHAnsi" w:hAnsiTheme="minorHAnsi" w:cstheme="minorHAnsi"/>
          <w:sz w:val="22"/>
          <w:szCs w:val="22"/>
          <w:lang w:val="es-ES"/>
        </w:rPr>
        <w:t xml:space="preserve"> </w:t>
      </w:r>
      <w:hyperlink r:id="rId12" w:history="1">
        <w:r w:rsidR="00CF2D5D" w:rsidRPr="00772AEE">
          <w:rPr>
            <w:rStyle w:val="Hyperlink"/>
            <w:rFonts w:asciiTheme="minorHAnsi" w:hAnsiTheme="minorHAnsi" w:cstheme="minorHAnsi"/>
            <w:sz w:val="22"/>
            <w:szCs w:val="22"/>
            <w:lang w:val="es-ES"/>
          </w:rPr>
          <w:t>www.rialnet.org</w:t>
        </w:r>
      </w:hyperlink>
      <w:r w:rsidR="002F4CAD" w:rsidRPr="00772AEE">
        <w:rPr>
          <w:rFonts w:asciiTheme="minorHAnsi" w:hAnsiTheme="minorHAnsi" w:cstheme="minorHAnsi"/>
          <w:sz w:val="22"/>
          <w:szCs w:val="22"/>
          <w:lang w:val="es-ES"/>
        </w:rPr>
        <w:t>.</w:t>
      </w:r>
    </w:p>
    <w:p w14:paraId="72C5DD65" w14:textId="4E6520DF" w:rsidR="0018546C" w:rsidRPr="00772AEE" w:rsidRDefault="0018546C" w:rsidP="454A34AF">
      <w:pPr>
        <w:jc w:val="both"/>
        <w:rPr>
          <w:rFonts w:asciiTheme="minorHAnsi" w:hAnsiTheme="minorHAnsi" w:cstheme="minorHAnsi"/>
          <w:b/>
          <w:bCs/>
          <w:sz w:val="22"/>
          <w:szCs w:val="22"/>
          <w:u w:val="single"/>
          <w:lang w:val="es-ES"/>
        </w:rPr>
      </w:pPr>
    </w:p>
    <w:p w14:paraId="2D7CF1E2" w14:textId="77777777" w:rsidR="00E2667D" w:rsidRDefault="00E2667D" w:rsidP="454A34AF">
      <w:pPr>
        <w:jc w:val="both"/>
        <w:rPr>
          <w:rFonts w:asciiTheme="minorHAnsi" w:hAnsiTheme="minorHAnsi" w:cstheme="minorHAnsi"/>
          <w:b/>
          <w:bCs/>
          <w:sz w:val="22"/>
          <w:szCs w:val="22"/>
          <w:u w:val="single"/>
          <w:lang w:val="es-ES"/>
        </w:rPr>
      </w:pPr>
    </w:p>
    <w:p w14:paraId="4C2654C3" w14:textId="78BFCD46" w:rsidR="0018546C" w:rsidRPr="00FC249C" w:rsidRDefault="004632AA" w:rsidP="00FC249C">
      <w:pPr>
        <w:pStyle w:val="ListParagraph"/>
        <w:numPr>
          <w:ilvl w:val="0"/>
          <w:numId w:val="12"/>
        </w:numPr>
        <w:ind w:left="360"/>
        <w:jc w:val="both"/>
        <w:rPr>
          <w:rFonts w:asciiTheme="minorHAnsi" w:hAnsiTheme="minorHAnsi" w:cstheme="minorHAnsi"/>
          <w:sz w:val="22"/>
          <w:szCs w:val="22"/>
          <w:u w:val="single"/>
          <w:lang w:val="es-ES"/>
        </w:rPr>
      </w:pPr>
      <w:r w:rsidRPr="00FC249C">
        <w:rPr>
          <w:rFonts w:asciiTheme="minorHAnsi" w:hAnsiTheme="minorHAnsi" w:cstheme="minorHAnsi"/>
          <w:b/>
          <w:bCs/>
          <w:sz w:val="22"/>
          <w:szCs w:val="22"/>
          <w:u w:val="single"/>
          <w:lang w:val="es-ES"/>
        </w:rPr>
        <w:t>OBJETIVO</w:t>
      </w:r>
      <w:r w:rsidR="00D23551" w:rsidRPr="00FC249C">
        <w:rPr>
          <w:rFonts w:asciiTheme="minorHAnsi" w:hAnsiTheme="minorHAnsi" w:cstheme="minorHAnsi"/>
          <w:b/>
          <w:bCs/>
          <w:sz w:val="22"/>
          <w:szCs w:val="22"/>
          <w:u w:val="single"/>
          <w:lang w:val="es-ES"/>
        </w:rPr>
        <w:t>S Y PRODUCTO</w:t>
      </w:r>
      <w:r w:rsidR="00940B6B" w:rsidRPr="00FC249C">
        <w:rPr>
          <w:rFonts w:asciiTheme="minorHAnsi" w:hAnsiTheme="minorHAnsi" w:cstheme="minorHAnsi"/>
          <w:b/>
          <w:bCs/>
          <w:sz w:val="22"/>
          <w:szCs w:val="22"/>
          <w:u w:val="single"/>
          <w:lang w:val="es-ES"/>
        </w:rPr>
        <w:t xml:space="preserve"> </w:t>
      </w:r>
      <w:r w:rsidR="00445774" w:rsidRPr="00FC249C">
        <w:rPr>
          <w:rFonts w:asciiTheme="minorHAnsi" w:hAnsiTheme="minorHAnsi" w:cstheme="minorHAnsi"/>
          <w:sz w:val="22"/>
          <w:szCs w:val="22"/>
          <w:u w:val="single"/>
          <w:lang w:val="es-ES"/>
        </w:rPr>
        <w:t xml:space="preserve"> </w:t>
      </w:r>
    </w:p>
    <w:p w14:paraId="4A4E35CE" w14:textId="77777777" w:rsidR="008E14CD" w:rsidRPr="00772AEE" w:rsidRDefault="008E14CD" w:rsidP="00445774">
      <w:pPr>
        <w:jc w:val="both"/>
        <w:outlineLvl w:val="0"/>
        <w:rPr>
          <w:rFonts w:asciiTheme="minorHAnsi" w:hAnsiTheme="minorHAnsi" w:cstheme="minorHAnsi"/>
          <w:sz w:val="22"/>
          <w:szCs w:val="22"/>
          <w:lang w:val="es-ES"/>
        </w:rPr>
      </w:pPr>
    </w:p>
    <w:p w14:paraId="3A59F925" w14:textId="77777777" w:rsidR="00FA22C0" w:rsidRDefault="00FA22C0" w:rsidP="792387AE">
      <w:pPr>
        <w:jc w:val="both"/>
        <w:rPr>
          <w:rFonts w:asciiTheme="minorHAnsi" w:eastAsiaTheme="minorEastAsia" w:hAnsiTheme="minorHAnsi" w:cstheme="minorHAnsi"/>
          <w:sz w:val="22"/>
          <w:szCs w:val="22"/>
          <w:lang w:val="es-US"/>
        </w:rPr>
      </w:pPr>
      <w:r w:rsidRPr="00FA22C0">
        <w:rPr>
          <w:rFonts w:asciiTheme="minorHAnsi" w:eastAsiaTheme="minorEastAsia" w:hAnsiTheme="minorHAnsi" w:cstheme="minorHAnsi"/>
          <w:b/>
          <w:bCs/>
          <w:sz w:val="22"/>
          <w:szCs w:val="22"/>
          <w:lang w:val="es-US"/>
        </w:rPr>
        <w:t>OBJETIVO GENERAL:</w:t>
      </w:r>
      <w:r w:rsidRPr="00FA22C0">
        <w:rPr>
          <w:rFonts w:asciiTheme="minorHAnsi" w:eastAsiaTheme="minorEastAsia" w:hAnsiTheme="minorHAnsi" w:cstheme="minorHAnsi"/>
          <w:sz w:val="22"/>
          <w:szCs w:val="22"/>
          <w:lang w:val="es-US"/>
        </w:rPr>
        <w:t xml:space="preserve"> Fortalecer el Sistema Nacional de Cualificaciones Profesionales, a través de la definición de una arquitectura institucional y de gobernanza para el Marco Nacional de Cualificaciones, garantizando su sostenibilidad y su articulación con los demás componentes del SNC.</w:t>
      </w:r>
    </w:p>
    <w:p w14:paraId="71C81CCA" w14:textId="77777777" w:rsidR="00E2667D" w:rsidRDefault="00E2667D" w:rsidP="792387AE">
      <w:pPr>
        <w:jc w:val="both"/>
        <w:rPr>
          <w:rFonts w:asciiTheme="minorHAnsi" w:eastAsiaTheme="minorEastAsia" w:hAnsiTheme="minorHAnsi" w:cstheme="minorHAnsi"/>
          <w:sz w:val="22"/>
          <w:szCs w:val="22"/>
          <w:lang w:val="es-US"/>
        </w:rPr>
      </w:pPr>
    </w:p>
    <w:p w14:paraId="12A683B6" w14:textId="2125988C" w:rsidR="792387AE" w:rsidRPr="00772AEE" w:rsidRDefault="00FA22C0" w:rsidP="792387AE">
      <w:pPr>
        <w:jc w:val="both"/>
        <w:rPr>
          <w:rFonts w:asciiTheme="minorHAnsi" w:hAnsiTheme="minorHAnsi" w:cstheme="minorHAnsi"/>
          <w:b/>
          <w:bCs/>
          <w:sz w:val="22"/>
          <w:szCs w:val="22"/>
          <w:lang w:val="es-US"/>
        </w:rPr>
      </w:pPr>
      <w:r w:rsidRPr="00FA22C0">
        <w:rPr>
          <w:rFonts w:asciiTheme="minorHAnsi" w:eastAsiaTheme="minorEastAsia" w:hAnsiTheme="minorHAnsi" w:cstheme="minorHAnsi"/>
          <w:b/>
          <w:bCs/>
          <w:sz w:val="22"/>
          <w:szCs w:val="22"/>
          <w:lang w:val="es-US"/>
        </w:rPr>
        <w:lastRenderedPageBreak/>
        <w:t>OBJETIVO ESPECÍFICO:</w:t>
      </w:r>
      <w:r w:rsidRPr="00FA22C0">
        <w:rPr>
          <w:rFonts w:asciiTheme="minorHAnsi" w:eastAsiaTheme="minorEastAsia" w:hAnsiTheme="minorHAnsi" w:cstheme="minorHAnsi"/>
          <w:sz w:val="22"/>
          <w:szCs w:val="22"/>
          <w:lang w:val="es-US"/>
        </w:rPr>
        <w:t xml:space="preserve"> Transferencia de conocimientos y experiencias para desarrollar y aplicar un Plan de Acción y Socialización para el fortalecimiento institucional del Consejo Consultivo del Sistema Nacional de Cualificaciones y Capacitación Profesional, acordado y consensuado entre los actores públicos y privados bajo el liderazgo y la coordinación del Ministerio del Trabajo.</w:t>
      </w:r>
    </w:p>
    <w:p w14:paraId="47217631" w14:textId="123C0B5C" w:rsidR="792387AE" w:rsidRPr="00772AEE" w:rsidRDefault="792387AE" w:rsidP="792387AE">
      <w:pPr>
        <w:jc w:val="both"/>
        <w:rPr>
          <w:rFonts w:asciiTheme="minorHAnsi" w:hAnsiTheme="minorHAnsi" w:cstheme="minorHAnsi"/>
          <w:b/>
          <w:bCs/>
          <w:sz w:val="22"/>
          <w:szCs w:val="22"/>
          <w:lang w:val="es-US"/>
        </w:rPr>
      </w:pPr>
    </w:p>
    <w:p w14:paraId="449F94C7" w14:textId="7A02EE75" w:rsidR="00D23551" w:rsidRDefault="0030083F" w:rsidP="67582B1C">
      <w:pPr>
        <w:jc w:val="both"/>
        <w:rPr>
          <w:rFonts w:asciiTheme="minorHAnsi" w:hAnsiTheme="minorHAnsi" w:cstheme="minorHAnsi"/>
          <w:sz w:val="22"/>
          <w:szCs w:val="22"/>
          <w:lang w:val="es-US"/>
        </w:rPr>
      </w:pPr>
      <w:r>
        <w:rPr>
          <w:rFonts w:asciiTheme="minorHAnsi" w:hAnsiTheme="minorHAnsi" w:cstheme="minorHAnsi"/>
          <w:b/>
          <w:bCs/>
          <w:sz w:val="22"/>
          <w:szCs w:val="22"/>
          <w:lang w:val="es-US"/>
        </w:rPr>
        <w:t>PRODUCTO</w:t>
      </w:r>
      <w:r w:rsidR="00D23551" w:rsidRPr="00772AEE">
        <w:rPr>
          <w:rFonts w:asciiTheme="minorHAnsi" w:hAnsiTheme="minorHAnsi" w:cstheme="minorHAnsi"/>
          <w:b/>
          <w:bCs/>
          <w:sz w:val="22"/>
          <w:szCs w:val="22"/>
          <w:lang w:val="es-US"/>
        </w:rPr>
        <w:t xml:space="preserve">:  </w:t>
      </w:r>
      <w:r w:rsidR="00D23551" w:rsidRPr="00772AEE">
        <w:rPr>
          <w:rFonts w:asciiTheme="minorHAnsi" w:hAnsiTheme="minorHAnsi" w:cstheme="minorHAnsi"/>
          <w:sz w:val="22"/>
          <w:szCs w:val="22"/>
          <w:lang w:val="es-US"/>
        </w:rPr>
        <w:t xml:space="preserve">Al final de la cooperación, el </w:t>
      </w:r>
      <w:r w:rsidR="0046667F">
        <w:rPr>
          <w:rFonts w:asciiTheme="minorHAnsi" w:hAnsiTheme="minorHAnsi" w:cstheme="minorHAnsi"/>
          <w:sz w:val="22"/>
          <w:szCs w:val="22"/>
          <w:lang w:val="es-US"/>
        </w:rPr>
        <w:t xml:space="preserve">Ministerio de Trabajo de Ecuador espera contar con una </w:t>
      </w:r>
      <w:r w:rsidR="0046667F" w:rsidRPr="0046667F">
        <w:rPr>
          <w:rFonts w:asciiTheme="minorHAnsi" w:hAnsiTheme="minorHAnsi" w:cstheme="minorHAnsi"/>
          <w:b/>
          <w:bCs/>
          <w:sz w:val="22"/>
          <w:szCs w:val="22"/>
          <w:lang w:val="es-US"/>
        </w:rPr>
        <w:t xml:space="preserve">Hoja de Ruta </w:t>
      </w:r>
      <w:r w:rsidR="00BD01C8">
        <w:rPr>
          <w:rFonts w:asciiTheme="minorHAnsi" w:hAnsiTheme="minorHAnsi" w:cstheme="minorHAnsi"/>
          <w:b/>
          <w:bCs/>
          <w:sz w:val="22"/>
          <w:szCs w:val="22"/>
          <w:lang w:val="es-US"/>
        </w:rPr>
        <w:t>2022-2030</w:t>
      </w:r>
      <w:r w:rsidR="00BA73F2">
        <w:rPr>
          <w:rStyle w:val="FootnoteReference"/>
          <w:rFonts w:asciiTheme="minorHAnsi" w:hAnsiTheme="minorHAnsi" w:cstheme="minorHAnsi"/>
          <w:b/>
          <w:bCs/>
          <w:sz w:val="22"/>
          <w:szCs w:val="22"/>
          <w:lang w:val="es-US"/>
        </w:rPr>
        <w:footnoteReference w:id="2"/>
      </w:r>
      <w:r w:rsidR="00BD01C8">
        <w:rPr>
          <w:rFonts w:asciiTheme="minorHAnsi" w:hAnsiTheme="minorHAnsi" w:cstheme="minorHAnsi"/>
          <w:b/>
          <w:bCs/>
          <w:sz w:val="22"/>
          <w:szCs w:val="22"/>
          <w:lang w:val="es-US"/>
        </w:rPr>
        <w:t xml:space="preserve"> </w:t>
      </w:r>
      <w:r w:rsidR="0046667F" w:rsidRPr="0046667F">
        <w:rPr>
          <w:rFonts w:asciiTheme="minorHAnsi" w:hAnsiTheme="minorHAnsi" w:cstheme="minorHAnsi"/>
          <w:b/>
          <w:bCs/>
          <w:sz w:val="22"/>
          <w:szCs w:val="22"/>
          <w:lang w:val="es-US"/>
        </w:rPr>
        <w:t>para el fortalecimiento institucional del Consejo Consultivo de Cualificaciones y Capacitación Profesional del Sistema Nacional de Cualificaciones Profesionales</w:t>
      </w:r>
      <w:r w:rsidR="0046667F" w:rsidRPr="0046667F">
        <w:rPr>
          <w:rFonts w:asciiTheme="minorHAnsi" w:hAnsiTheme="minorHAnsi" w:cstheme="minorHAnsi"/>
          <w:sz w:val="22"/>
          <w:szCs w:val="22"/>
          <w:lang w:val="es-US"/>
        </w:rPr>
        <w:t xml:space="preserve"> </w:t>
      </w:r>
      <w:r w:rsidR="007866EE">
        <w:rPr>
          <w:rFonts w:asciiTheme="minorHAnsi" w:hAnsiTheme="minorHAnsi" w:cstheme="minorHAnsi"/>
          <w:sz w:val="22"/>
          <w:szCs w:val="22"/>
          <w:lang w:val="es-US"/>
        </w:rPr>
        <w:t xml:space="preserve"> </w:t>
      </w:r>
    </w:p>
    <w:p w14:paraId="1676C42A" w14:textId="77777777" w:rsidR="003C0EAD" w:rsidRDefault="003C0EAD" w:rsidP="67582B1C">
      <w:pPr>
        <w:jc w:val="both"/>
        <w:rPr>
          <w:rFonts w:asciiTheme="minorHAnsi" w:hAnsiTheme="minorHAnsi" w:cstheme="minorHAnsi"/>
          <w:sz w:val="22"/>
          <w:szCs w:val="22"/>
          <w:lang w:val="es-US"/>
        </w:rPr>
      </w:pPr>
    </w:p>
    <w:p w14:paraId="19F38C4F" w14:textId="77777777" w:rsidR="00AB78D1" w:rsidRPr="00772AEE" w:rsidRDefault="00AB78D1" w:rsidP="00AB78D1">
      <w:pPr>
        <w:jc w:val="both"/>
        <w:outlineLvl w:val="0"/>
        <w:rPr>
          <w:rFonts w:asciiTheme="minorHAnsi" w:hAnsiTheme="minorHAnsi" w:cstheme="minorHAnsi"/>
          <w:b/>
          <w:sz w:val="22"/>
          <w:szCs w:val="22"/>
          <w:u w:val="single"/>
          <w:lang w:val="es-US"/>
        </w:rPr>
      </w:pPr>
    </w:p>
    <w:p w14:paraId="1867F296" w14:textId="7BF022A2" w:rsidR="005B57A8" w:rsidRPr="00FC249C" w:rsidRDefault="005864F7" w:rsidP="00FC249C">
      <w:pPr>
        <w:pStyle w:val="ListParagraph"/>
        <w:numPr>
          <w:ilvl w:val="0"/>
          <w:numId w:val="12"/>
        </w:numPr>
        <w:ind w:left="360"/>
        <w:jc w:val="both"/>
        <w:outlineLvl w:val="0"/>
        <w:rPr>
          <w:rFonts w:asciiTheme="minorHAnsi" w:hAnsiTheme="minorHAnsi" w:cstheme="minorHAnsi"/>
          <w:b/>
          <w:sz w:val="22"/>
          <w:szCs w:val="22"/>
          <w:u w:val="single"/>
          <w:lang w:val="es-US"/>
        </w:rPr>
      </w:pPr>
      <w:r w:rsidRPr="00FC249C">
        <w:rPr>
          <w:rFonts w:asciiTheme="minorHAnsi" w:hAnsiTheme="minorHAnsi" w:cstheme="minorHAnsi"/>
          <w:b/>
          <w:sz w:val="22"/>
          <w:szCs w:val="22"/>
          <w:u w:val="single"/>
          <w:lang w:val="es-US"/>
        </w:rPr>
        <w:t xml:space="preserve">METODOLOGÍA </w:t>
      </w:r>
    </w:p>
    <w:p w14:paraId="306C3752" w14:textId="77777777" w:rsidR="00457A7D" w:rsidRPr="00772AEE" w:rsidRDefault="00457A7D" w:rsidP="003073A1">
      <w:pPr>
        <w:jc w:val="both"/>
        <w:outlineLvl w:val="0"/>
        <w:rPr>
          <w:rFonts w:asciiTheme="minorHAnsi" w:hAnsiTheme="minorHAnsi" w:cstheme="minorHAnsi"/>
          <w:sz w:val="22"/>
          <w:szCs w:val="22"/>
          <w:lang w:val="es-US"/>
        </w:rPr>
      </w:pPr>
    </w:p>
    <w:p w14:paraId="284EE04C" w14:textId="5B688101" w:rsidR="03A39617" w:rsidRPr="00772AEE" w:rsidRDefault="03A39617" w:rsidP="03A39617">
      <w:pPr>
        <w:jc w:val="both"/>
        <w:rPr>
          <w:rFonts w:asciiTheme="minorHAnsi" w:eastAsia="Calibri" w:hAnsiTheme="minorHAnsi" w:cstheme="minorHAnsi"/>
          <w:color w:val="000000" w:themeColor="text1"/>
          <w:sz w:val="22"/>
          <w:szCs w:val="22"/>
          <w:lang w:val="es-ES"/>
        </w:rPr>
      </w:pPr>
      <w:r w:rsidRPr="00772AEE">
        <w:rPr>
          <w:rFonts w:asciiTheme="minorHAnsi" w:eastAsia="Calibri" w:hAnsiTheme="minorHAnsi" w:cstheme="minorHAnsi"/>
          <w:color w:val="000000" w:themeColor="text1"/>
          <w:sz w:val="22"/>
          <w:szCs w:val="22"/>
          <w:lang w:val="es-ES"/>
        </w:rPr>
        <w:t>El intercambio virtual se realiz</w:t>
      </w:r>
      <w:r w:rsidR="0013102B">
        <w:rPr>
          <w:rFonts w:asciiTheme="minorHAnsi" w:eastAsia="Calibri" w:hAnsiTheme="minorHAnsi" w:cstheme="minorHAnsi"/>
          <w:color w:val="000000" w:themeColor="text1"/>
          <w:sz w:val="22"/>
          <w:szCs w:val="22"/>
          <w:lang w:val="es-ES"/>
        </w:rPr>
        <w:t>ó</w:t>
      </w:r>
      <w:r w:rsidRPr="00772AEE">
        <w:rPr>
          <w:rFonts w:asciiTheme="minorHAnsi" w:eastAsia="Calibri" w:hAnsiTheme="minorHAnsi" w:cstheme="minorHAnsi"/>
          <w:color w:val="000000" w:themeColor="text1"/>
          <w:sz w:val="22"/>
          <w:szCs w:val="22"/>
          <w:lang w:val="es-ES"/>
        </w:rPr>
        <w:t xml:space="preserve"> siguiendo la metodología definida por la RIAL-OEA y comentada en la reunión de coordinación.</w:t>
      </w:r>
    </w:p>
    <w:p w14:paraId="75A8396B" w14:textId="51AFA499" w:rsidR="004D37A2" w:rsidRPr="00772AEE" w:rsidRDefault="004D37A2" w:rsidP="00404035">
      <w:pPr>
        <w:jc w:val="both"/>
        <w:outlineLvl w:val="0"/>
        <w:rPr>
          <w:rFonts w:asciiTheme="minorHAnsi" w:hAnsiTheme="minorHAnsi" w:cstheme="minorHAnsi"/>
          <w:sz w:val="22"/>
          <w:szCs w:val="22"/>
          <w:lang w:val="es-ES"/>
        </w:rPr>
      </w:pPr>
    </w:p>
    <w:p w14:paraId="172DD716" w14:textId="7257FDBB" w:rsidR="004D37A2" w:rsidRPr="00F35F75" w:rsidRDefault="004D37A2" w:rsidP="008163E5">
      <w:pPr>
        <w:pStyle w:val="ListParagraph"/>
        <w:numPr>
          <w:ilvl w:val="0"/>
          <w:numId w:val="7"/>
        </w:numPr>
        <w:jc w:val="both"/>
        <w:outlineLvl w:val="0"/>
        <w:rPr>
          <w:rFonts w:asciiTheme="minorHAnsi" w:hAnsiTheme="minorHAnsi" w:cstheme="minorHAnsi"/>
          <w:sz w:val="22"/>
          <w:szCs w:val="22"/>
          <w:lang w:val="es-ES"/>
        </w:rPr>
      </w:pPr>
      <w:r w:rsidRPr="00F35F75">
        <w:rPr>
          <w:rFonts w:asciiTheme="minorHAnsi" w:hAnsiTheme="minorHAnsi" w:cstheme="minorHAnsi"/>
          <w:sz w:val="22"/>
          <w:szCs w:val="22"/>
          <w:u w:val="single"/>
          <w:lang w:val="es-ES"/>
        </w:rPr>
        <w:t>Reunión de coordinación para definir contenidos</w:t>
      </w:r>
      <w:r w:rsidR="00C4723B" w:rsidRPr="00F35F75">
        <w:rPr>
          <w:rFonts w:asciiTheme="minorHAnsi" w:hAnsiTheme="minorHAnsi" w:cstheme="minorHAnsi"/>
          <w:sz w:val="22"/>
          <w:szCs w:val="22"/>
          <w:lang w:val="es-ES"/>
        </w:rPr>
        <w:t xml:space="preserve"> - </w:t>
      </w:r>
      <w:r w:rsidRPr="00F35F75">
        <w:rPr>
          <w:rFonts w:asciiTheme="minorHAnsi" w:hAnsiTheme="minorHAnsi" w:cstheme="minorHAnsi"/>
          <w:sz w:val="22"/>
          <w:szCs w:val="22"/>
          <w:lang w:val="es-ES"/>
        </w:rPr>
        <w:t>Realizada el 11</w:t>
      </w:r>
      <w:r w:rsidR="00870CB5" w:rsidRPr="00F35F75">
        <w:rPr>
          <w:rFonts w:asciiTheme="minorHAnsi" w:hAnsiTheme="minorHAnsi" w:cstheme="minorHAnsi"/>
          <w:sz w:val="22"/>
          <w:szCs w:val="22"/>
          <w:lang w:val="es-ES"/>
        </w:rPr>
        <w:t xml:space="preserve"> de abril </w:t>
      </w:r>
      <w:r w:rsidR="00CD2F9D" w:rsidRPr="00F35F75">
        <w:rPr>
          <w:rFonts w:asciiTheme="minorHAnsi" w:hAnsiTheme="minorHAnsi" w:cstheme="minorHAnsi"/>
          <w:sz w:val="22"/>
          <w:szCs w:val="22"/>
          <w:lang w:val="es-ES"/>
        </w:rPr>
        <w:t xml:space="preserve">con participación de ambos Ministerios y la OEA, </w:t>
      </w:r>
      <w:r w:rsidR="03A39617" w:rsidRPr="00F35F75">
        <w:rPr>
          <w:rFonts w:asciiTheme="minorHAnsi" w:eastAsia="Calibri" w:hAnsiTheme="minorHAnsi" w:cstheme="minorHAnsi"/>
          <w:color w:val="000000" w:themeColor="text1"/>
          <w:sz w:val="22"/>
          <w:szCs w:val="22"/>
          <w:lang w:val="es-ES"/>
        </w:rPr>
        <w:t xml:space="preserve">con el objetivo de conocer a los equipos participantes, y definir los contenidos de las sesiones </w:t>
      </w:r>
      <w:proofErr w:type="gramStart"/>
      <w:r w:rsidR="03A39617" w:rsidRPr="00F35F75">
        <w:rPr>
          <w:rFonts w:asciiTheme="minorHAnsi" w:eastAsia="Calibri" w:hAnsiTheme="minorHAnsi" w:cstheme="minorHAnsi"/>
          <w:color w:val="000000" w:themeColor="text1"/>
          <w:sz w:val="22"/>
          <w:szCs w:val="22"/>
          <w:lang w:val="es-ES"/>
        </w:rPr>
        <w:t>de acuerdo a</w:t>
      </w:r>
      <w:proofErr w:type="gramEnd"/>
      <w:r w:rsidR="03A39617" w:rsidRPr="00F35F75">
        <w:rPr>
          <w:rFonts w:asciiTheme="minorHAnsi" w:eastAsia="Calibri" w:hAnsiTheme="minorHAnsi" w:cstheme="minorHAnsi"/>
          <w:color w:val="000000" w:themeColor="text1"/>
          <w:sz w:val="22"/>
          <w:szCs w:val="22"/>
          <w:lang w:val="es-ES"/>
        </w:rPr>
        <w:t xml:space="preserve"> expectativas e intereses de </w:t>
      </w:r>
      <w:r w:rsidR="00DF143C" w:rsidRPr="00F35F75">
        <w:rPr>
          <w:rFonts w:asciiTheme="minorHAnsi" w:eastAsia="Calibri" w:hAnsiTheme="minorHAnsi" w:cstheme="minorHAnsi"/>
          <w:color w:val="000000" w:themeColor="text1"/>
          <w:sz w:val="22"/>
          <w:szCs w:val="22"/>
          <w:lang w:val="es-ES"/>
        </w:rPr>
        <w:t>Ecuador</w:t>
      </w:r>
      <w:r w:rsidR="03A39617" w:rsidRPr="00F35F75">
        <w:rPr>
          <w:rFonts w:asciiTheme="minorHAnsi" w:eastAsia="Calibri" w:hAnsiTheme="minorHAnsi" w:cstheme="minorHAnsi"/>
          <w:color w:val="000000" w:themeColor="text1"/>
          <w:sz w:val="22"/>
          <w:szCs w:val="22"/>
          <w:lang w:val="es-ES"/>
        </w:rPr>
        <w:t xml:space="preserve"> y fortalezas</w:t>
      </w:r>
      <w:r w:rsidR="00F35F75">
        <w:rPr>
          <w:rFonts w:asciiTheme="minorHAnsi" w:eastAsia="Calibri" w:hAnsiTheme="minorHAnsi" w:cstheme="minorHAnsi"/>
          <w:color w:val="000000" w:themeColor="text1"/>
          <w:sz w:val="22"/>
          <w:szCs w:val="22"/>
          <w:lang w:val="es-ES"/>
        </w:rPr>
        <w:t xml:space="preserve"> de la experiencia de Colombia.</w:t>
      </w:r>
    </w:p>
    <w:p w14:paraId="591AA45A" w14:textId="77777777" w:rsidR="00135C94" w:rsidRPr="00772AEE" w:rsidRDefault="00135C94" w:rsidP="00135C94">
      <w:pPr>
        <w:pStyle w:val="ListParagraph"/>
        <w:jc w:val="both"/>
        <w:outlineLvl w:val="0"/>
        <w:rPr>
          <w:rFonts w:asciiTheme="minorHAnsi" w:hAnsiTheme="minorHAnsi" w:cstheme="minorHAnsi"/>
          <w:sz w:val="22"/>
          <w:szCs w:val="22"/>
          <w:lang w:val="es-ES"/>
        </w:rPr>
      </w:pPr>
    </w:p>
    <w:p w14:paraId="54A9FE90" w14:textId="439A875F" w:rsidR="00C4723B" w:rsidRPr="00772AEE" w:rsidRDefault="00135C94" w:rsidP="008163E5">
      <w:pPr>
        <w:pStyle w:val="ListParagraph"/>
        <w:numPr>
          <w:ilvl w:val="0"/>
          <w:numId w:val="7"/>
        </w:numPr>
        <w:jc w:val="both"/>
        <w:outlineLvl w:val="0"/>
        <w:rPr>
          <w:rFonts w:asciiTheme="minorHAnsi" w:hAnsiTheme="minorHAnsi" w:cstheme="minorHAnsi"/>
          <w:sz w:val="22"/>
          <w:szCs w:val="22"/>
          <w:lang w:val="es-ES"/>
        </w:rPr>
      </w:pPr>
      <w:r w:rsidRPr="00772AEE">
        <w:rPr>
          <w:rFonts w:asciiTheme="minorHAnsi" w:hAnsiTheme="minorHAnsi" w:cstheme="minorHAnsi"/>
          <w:sz w:val="22"/>
          <w:szCs w:val="22"/>
          <w:u w:val="single"/>
          <w:lang w:val="es-ES"/>
        </w:rPr>
        <w:t>Intercambio de documentos e información:</w:t>
      </w:r>
      <w:r w:rsidRPr="00772AEE">
        <w:rPr>
          <w:rFonts w:asciiTheme="minorHAnsi" w:hAnsiTheme="minorHAnsi" w:cstheme="minorHAnsi"/>
          <w:sz w:val="22"/>
          <w:szCs w:val="22"/>
          <w:lang w:val="es-ES"/>
        </w:rPr>
        <w:t xml:space="preserve"> Ambos Ministerios intercambi</w:t>
      </w:r>
      <w:r w:rsidR="008239C7">
        <w:rPr>
          <w:rFonts w:asciiTheme="minorHAnsi" w:hAnsiTheme="minorHAnsi" w:cstheme="minorHAnsi"/>
          <w:sz w:val="22"/>
          <w:szCs w:val="22"/>
          <w:lang w:val="es-ES"/>
        </w:rPr>
        <w:t>a</w:t>
      </w:r>
      <w:r w:rsidR="0013102B">
        <w:rPr>
          <w:rFonts w:asciiTheme="minorHAnsi" w:hAnsiTheme="minorHAnsi" w:cstheme="minorHAnsi"/>
          <w:sz w:val="22"/>
          <w:szCs w:val="22"/>
          <w:lang w:val="es-ES"/>
        </w:rPr>
        <w:t>ro</w:t>
      </w:r>
      <w:r w:rsidRPr="00772AEE">
        <w:rPr>
          <w:rFonts w:asciiTheme="minorHAnsi" w:hAnsiTheme="minorHAnsi" w:cstheme="minorHAnsi"/>
          <w:sz w:val="22"/>
          <w:szCs w:val="22"/>
          <w:lang w:val="es-ES"/>
        </w:rPr>
        <w:t xml:space="preserve">n </w:t>
      </w:r>
      <w:r w:rsidR="00D76CB1" w:rsidRPr="00772AEE">
        <w:rPr>
          <w:rFonts w:asciiTheme="minorHAnsi" w:hAnsiTheme="minorHAnsi" w:cstheme="minorHAnsi"/>
          <w:sz w:val="22"/>
          <w:szCs w:val="22"/>
          <w:lang w:val="es-ES"/>
        </w:rPr>
        <w:t xml:space="preserve">la </w:t>
      </w:r>
      <w:r w:rsidRPr="00772AEE">
        <w:rPr>
          <w:rFonts w:asciiTheme="minorHAnsi" w:hAnsiTheme="minorHAnsi" w:cstheme="minorHAnsi"/>
          <w:sz w:val="22"/>
          <w:szCs w:val="22"/>
          <w:lang w:val="es-ES"/>
        </w:rPr>
        <w:t>información que consider</w:t>
      </w:r>
      <w:r w:rsidR="0013102B">
        <w:rPr>
          <w:rFonts w:asciiTheme="minorHAnsi" w:hAnsiTheme="minorHAnsi" w:cstheme="minorHAnsi"/>
          <w:sz w:val="22"/>
          <w:szCs w:val="22"/>
          <w:lang w:val="es-ES"/>
        </w:rPr>
        <w:t xml:space="preserve">aron </w:t>
      </w:r>
      <w:r w:rsidRPr="00772AEE">
        <w:rPr>
          <w:rFonts w:asciiTheme="minorHAnsi" w:hAnsiTheme="minorHAnsi" w:cstheme="minorHAnsi"/>
          <w:sz w:val="22"/>
          <w:szCs w:val="22"/>
          <w:lang w:val="es-ES"/>
        </w:rPr>
        <w:t>pertinente para cumplir los objetivos de la cooperación</w:t>
      </w:r>
      <w:r w:rsidR="00D76CB1" w:rsidRPr="00772AEE">
        <w:rPr>
          <w:rFonts w:asciiTheme="minorHAnsi" w:hAnsiTheme="minorHAnsi" w:cstheme="minorHAnsi"/>
          <w:sz w:val="22"/>
          <w:szCs w:val="22"/>
          <w:lang w:val="es-ES"/>
        </w:rPr>
        <w:t xml:space="preserve"> antes de la primera sesión y entre las sesiones subsecuentes. </w:t>
      </w:r>
      <w:r w:rsidR="00C4723B" w:rsidRPr="00772AEE">
        <w:rPr>
          <w:rFonts w:asciiTheme="minorHAnsi" w:hAnsiTheme="minorHAnsi" w:cstheme="minorHAnsi"/>
          <w:sz w:val="22"/>
          <w:szCs w:val="22"/>
          <w:lang w:val="es-ES"/>
        </w:rPr>
        <w:t>E</w:t>
      </w:r>
      <w:r w:rsidR="00591B04">
        <w:rPr>
          <w:rFonts w:asciiTheme="minorHAnsi" w:hAnsiTheme="minorHAnsi" w:cstheme="minorHAnsi"/>
          <w:sz w:val="22"/>
          <w:szCs w:val="22"/>
          <w:lang w:val="es-ES"/>
        </w:rPr>
        <w:t>sta información se encuentra en e</w:t>
      </w:r>
      <w:r w:rsidR="00C4723B" w:rsidRPr="00772AEE">
        <w:rPr>
          <w:rFonts w:asciiTheme="minorHAnsi" w:hAnsiTheme="minorHAnsi" w:cstheme="minorHAnsi"/>
          <w:sz w:val="22"/>
          <w:szCs w:val="22"/>
          <w:lang w:val="es-ES"/>
        </w:rPr>
        <w:t xml:space="preserve">l </w:t>
      </w:r>
      <w:hyperlink r:id="rId13" w:history="1">
        <w:r w:rsidR="00CF2D5D" w:rsidRPr="00300C4D">
          <w:rPr>
            <w:rStyle w:val="Hyperlink"/>
            <w:rFonts w:asciiTheme="minorHAnsi" w:hAnsiTheme="minorHAnsi" w:cstheme="minorHAnsi"/>
            <w:sz w:val="22"/>
            <w:szCs w:val="22"/>
            <w:lang w:val="es-ES"/>
          </w:rPr>
          <w:t>sitio web de la cooperación</w:t>
        </w:r>
      </w:hyperlink>
      <w:r w:rsidR="00C4723B" w:rsidRPr="00772AEE">
        <w:rPr>
          <w:rFonts w:asciiTheme="minorHAnsi" w:hAnsiTheme="minorHAnsi" w:cstheme="minorHAnsi"/>
          <w:sz w:val="22"/>
          <w:szCs w:val="22"/>
          <w:lang w:val="es-ES"/>
        </w:rPr>
        <w:t xml:space="preserve">.  </w:t>
      </w:r>
    </w:p>
    <w:p w14:paraId="719EAAF3" w14:textId="77777777" w:rsidR="00D76CB1" w:rsidRPr="00772AEE" w:rsidRDefault="00D76CB1" w:rsidP="00D76CB1">
      <w:pPr>
        <w:pStyle w:val="ListParagraph"/>
        <w:jc w:val="both"/>
        <w:outlineLvl w:val="0"/>
        <w:rPr>
          <w:rFonts w:asciiTheme="minorHAnsi" w:hAnsiTheme="minorHAnsi" w:cstheme="minorHAnsi"/>
          <w:sz w:val="22"/>
          <w:szCs w:val="22"/>
          <w:lang w:val="es-ES"/>
        </w:rPr>
      </w:pPr>
    </w:p>
    <w:p w14:paraId="0295E921" w14:textId="77777777" w:rsidR="00591B04" w:rsidRPr="00591B04" w:rsidRDefault="00C4723B" w:rsidP="008163E5">
      <w:pPr>
        <w:pStyle w:val="ListParagraph"/>
        <w:numPr>
          <w:ilvl w:val="0"/>
          <w:numId w:val="7"/>
        </w:numPr>
        <w:jc w:val="both"/>
        <w:outlineLvl w:val="0"/>
        <w:rPr>
          <w:rFonts w:asciiTheme="minorHAnsi" w:hAnsiTheme="minorHAnsi" w:cstheme="minorHAnsi"/>
          <w:sz w:val="22"/>
          <w:szCs w:val="22"/>
          <w:lang w:val="es-ES"/>
        </w:rPr>
      </w:pPr>
      <w:r w:rsidRPr="00772AEE">
        <w:rPr>
          <w:rFonts w:asciiTheme="minorHAnsi" w:hAnsiTheme="minorHAnsi" w:cstheme="minorHAnsi"/>
          <w:sz w:val="22"/>
          <w:szCs w:val="22"/>
          <w:u w:val="single"/>
          <w:lang w:val="es-ES"/>
        </w:rPr>
        <w:t>Sesiones de cooperación</w:t>
      </w:r>
      <w:r w:rsidRPr="00772AEE">
        <w:rPr>
          <w:rFonts w:asciiTheme="minorHAnsi" w:hAnsiTheme="minorHAnsi" w:cstheme="minorHAnsi"/>
          <w:sz w:val="22"/>
          <w:szCs w:val="22"/>
          <w:lang w:val="es-ES"/>
        </w:rPr>
        <w:t xml:space="preserve">: </w:t>
      </w:r>
      <w:r w:rsidR="03A39617" w:rsidRPr="00772AEE">
        <w:rPr>
          <w:rFonts w:asciiTheme="minorHAnsi" w:eastAsia="Calibri" w:hAnsiTheme="minorHAnsi" w:cstheme="minorHAnsi"/>
          <w:color w:val="000000" w:themeColor="text1"/>
          <w:sz w:val="22"/>
          <w:szCs w:val="22"/>
          <w:lang w:val="es-ES"/>
        </w:rPr>
        <w:t>Se realiza</w:t>
      </w:r>
      <w:r w:rsidR="00591B04">
        <w:rPr>
          <w:rFonts w:asciiTheme="minorHAnsi" w:eastAsia="Calibri" w:hAnsiTheme="minorHAnsi" w:cstheme="minorHAnsi"/>
          <w:color w:val="000000" w:themeColor="text1"/>
          <w:sz w:val="22"/>
          <w:szCs w:val="22"/>
          <w:lang w:val="es-ES"/>
        </w:rPr>
        <w:t>ro</w:t>
      </w:r>
      <w:r w:rsidR="03A39617" w:rsidRPr="00772AEE">
        <w:rPr>
          <w:rFonts w:asciiTheme="minorHAnsi" w:eastAsia="Calibri" w:hAnsiTheme="minorHAnsi" w:cstheme="minorHAnsi"/>
          <w:color w:val="000000" w:themeColor="text1"/>
          <w:sz w:val="22"/>
          <w:szCs w:val="22"/>
          <w:lang w:val="es-ES"/>
        </w:rPr>
        <w:t>n por medio de la plataforma “</w:t>
      </w:r>
      <w:proofErr w:type="gramStart"/>
      <w:r w:rsidR="03A39617" w:rsidRPr="00772AEE">
        <w:rPr>
          <w:rFonts w:asciiTheme="minorHAnsi" w:eastAsia="Calibri" w:hAnsiTheme="minorHAnsi" w:cstheme="minorHAnsi"/>
          <w:color w:val="000000" w:themeColor="text1"/>
          <w:sz w:val="22"/>
          <w:szCs w:val="22"/>
          <w:lang w:val="es-ES"/>
        </w:rPr>
        <w:t>ZOOM</w:t>
      </w:r>
      <w:proofErr w:type="gramEnd"/>
      <w:r w:rsidR="03A39617" w:rsidRPr="00772AEE">
        <w:rPr>
          <w:rFonts w:asciiTheme="minorHAnsi" w:eastAsia="Calibri" w:hAnsiTheme="minorHAnsi" w:cstheme="minorHAnsi"/>
          <w:color w:val="000000" w:themeColor="text1"/>
          <w:sz w:val="22"/>
          <w:szCs w:val="22"/>
          <w:lang w:val="es-ES"/>
        </w:rPr>
        <w:t xml:space="preserve">” del Departamento de Desarrollo Humano, Educación y Empleo de la OEA. </w:t>
      </w:r>
      <w:r w:rsidR="00591B04">
        <w:rPr>
          <w:rFonts w:asciiTheme="minorHAnsi" w:eastAsia="Calibri" w:hAnsiTheme="minorHAnsi" w:cstheme="minorHAnsi"/>
          <w:color w:val="000000" w:themeColor="text1"/>
          <w:sz w:val="22"/>
          <w:szCs w:val="22"/>
          <w:lang w:val="es-ES"/>
        </w:rPr>
        <w:t xml:space="preserve">Tuvieron una duración de entre 2 y </w:t>
      </w:r>
      <w:r w:rsidR="03A39617" w:rsidRPr="00772AEE">
        <w:rPr>
          <w:rFonts w:asciiTheme="minorHAnsi" w:eastAsia="Calibri" w:hAnsiTheme="minorHAnsi" w:cstheme="minorHAnsi"/>
          <w:color w:val="000000" w:themeColor="text1"/>
          <w:sz w:val="22"/>
          <w:szCs w:val="22"/>
          <w:lang w:val="es-ES"/>
        </w:rPr>
        <w:t>3 horas</w:t>
      </w:r>
      <w:r w:rsidR="00591B04">
        <w:rPr>
          <w:rFonts w:asciiTheme="minorHAnsi" w:eastAsia="Calibri" w:hAnsiTheme="minorHAnsi" w:cstheme="minorHAnsi"/>
          <w:color w:val="000000" w:themeColor="text1"/>
          <w:sz w:val="22"/>
          <w:szCs w:val="22"/>
          <w:lang w:val="es-ES"/>
        </w:rPr>
        <w:t xml:space="preserve"> cada una. </w:t>
      </w:r>
    </w:p>
    <w:p w14:paraId="4C1D4751" w14:textId="77777777" w:rsidR="00591B04" w:rsidRPr="00591B04" w:rsidRDefault="00591B04" w:rsidP="00591B04">
      <w:pPr>
        <w:pStyle w:val="ListParagraph"/>
        <w:rPr>
          <w:rFonts w:asciiTheme="minorHAnsi" w:eastAsia="Calibri" w:hAnsiTheme="minorHAnsi" w:cstheme="minorHAnsi"/>
          <w:color w:val="000000" w:themeColor="text1"/>
          <w:sz w:val="22"/>
          <w:szCs w:val="22"/>
          <w:lang w:val="es-ES"/>
        </w:rPr>
      </w:pPr>
    </w:p>
    <w:p w14:paraId="04B44318" w14:textId="7CDEF375" w:rsidR="00A81622" w:rsidRPr="00A81622" w:rsidRDefault="00061AE2" w:rsidP="008163E5">
      <w:pPr>
        <w:pStyle w:val="ListParagraph"/>
        <w:numPr>
          <w:ilvl w:val="1"/>
          <w:numId w:val="7"/>
        </w:numPr>
        <w:outlineLvl w:val="0"/>
        <w:rPr>
          <w:rFonts w:asciiTheme="minorHAnsi" w:eastAsiaTheme="minorEastAsia" w:hAnsiTheme="minorHAnsi" w:cstheme="minorHAnsi"/>
          <w:sz w:val="22"/>
          <w:szCs w:val="22"/>
          <w:lang w:val="es-ES"/>
        </w:rPr>
      </w:pPr>
      <w:r w:rsidRPr="00772AEE">
        <w:rPr>
          <w:rFonts w:asciiTheme="minorHAnsi" w:hAnsiTheme="minorHAnsi" w:cstheme="minorHAnsi"/>
          <w:sz w:val="22"/>
          <w:szCs w:val="22"/>
          <w:lang w:val="es-ES"/>
        </w:rPr>
        <w:t xml:space="preserve">Primera sesión: </w:t>
      </w:r>
      <w:r w:rsidR="007A4CC3">
        <w:rPr>
          <w:rFonts w:asciiTheme="minorHAnsi" w:hAnsiTheme="minorHAnsi" w:cstheme="minorHAnsi"/>
          <w:sz w:val="22"/>
          <w:szCs w:val="22"/>
          <w:lang w:val="es-ES"/>
        </w:rPr>
        <w:t xml:space="preserve"> </w:t>
      </w:r>
      <w:r w:rsidR="00612182">
        <w:rPr>
          <w:rFonts w:asciiTheme="minorHAnsi" w:hAnsiTheme="minorHAnsi" w:cstheme="minorHAnsi"/>
          <w:sz w:val="22"/>
          <w:szCs w:val="22"/>
          <w:lang w:val="es-ES"/>
        </w:rPr>
        <w:t>20 de mayo</w:t>
      </w:r>
      <w:r w:rsidRPr="00772AEE">
        <w:rPr>
          <w:rFonts w:asciiTheme="minorHAnsi" w:hAnsiTheme="minorHAnsi" w:cstheme="minorHAnsi"/>
          <w:sz w:val="22"/>
          <w:szCs w:val="22"/>
          <w:lang w:val="es-ES"/>
        </w:rPr>
        <w:t>,</w:t>
      </w:r>
      <w:r w:rsidR="00343E4C">
        <w:rPr>
          <w:rFonts w:asciiTheme="minorHAnsi" w:hAnsiTheme="minorHAnsi" w:cstheme="minorHAnsi"/>
          <w:sz w:val="22"/>
          <w:szCs w:val="22"/>
          <w:lang w:val="es-ES"/>
        </w:rPr>
        <w:t xml:space="preserve"> 2022</w:t>
      </w:r>
      <w:r w:rsidR="00B337D4">
        <w:rPr>
          <w:rFonts w:asciiTheme="minorHAnsi" w:hAnsiTheme="minorHAnsi" w:cstheme="minorHAnsi"/>
          <w:sz w:val="22"/>
          <w:szCs w:val="22"/>
          <w:lang w:val="es-ES"/>
        </w:rPr>
        <w:t xml:space="preserve"> </w:t>
      </w:r>
    </w:p>
    <w:p w14:paraId="4C7C27C0" w14:textId="4BDEC0E7" w:rsidR="00061AE2" w:rsidRPr="00343E4C" w:rsidRDefault="00A81622" w:rsidP="008163E5">
      <w:pPr>
        <w:pStyle w:val="ListParagraph"/>
        <w:numPr>
          <w:ilvl w:val="1"/>
          <w:numId w:val="7"/>
        </w:numPr>
        <w:outlineLvl w:val="0"/>
        <w:rPr>
          <w:rFonts w:asciiTheme="minorHAnsi" w:eastAsiaTheme="minorEastAsia" w:hAnsiTheme="minorHAnsi" w:cstheme="minorHAnsi"/>
          <w:sz w:val="22"/>
          <w:szCs w:val="22"/>
          <w:lang w:val="es-ES"/>
        </w:rPr>
      </w:pPr>
      <w:r>
        <w:rPr>
          <w:rFonts w:asciiTheme="minorHAnsi" w:hAnsiTheme="minorHAnsi" w:cstheme="minorHAnsi"/>
          <w:sz w:val="22"/>
          <w:szCs w:val="22"/>
          <w:lang w:val="es-ES"/>
        </w:rPr>
        <w:t>Segunda sesión:  28 de junio,</w:t>
      </w:r>
      <w:r w:rsidR="00B337D4">
        <w:rPr>
          <w:rFonts w:asciiTheme="minorHAnsi" w:hAnsiTheme="minorHAnsi" w:cstheme="minorHAnsi"/>
          <w:sz w:val="22"/>
          <w:szCs w:val="22"/>
          <w:lang w:val="es-ES"/>
        </w:rPr>
        <w:t xml:space="preserve"> 2022 </w:t>
      </w:r>
    </w:p>
    <w:p w14:paraId="0BC2ED92" w14:textId="0B47CBFD" w:rsidR="00343E4C" w:rsidRPr="00772AEE" w:rsidRDefault="00343E4C" w:rsidP="008163E5">
      <w:pPr>
        <w:pStyle w:val="ListParagraph"/>
        <w:numPr>
          <w:ilvl w:val="1"/>
          <w:numId w:val="7"/>
        </w:numPr>
        <w:outlineLvl w:val="0"/>
        <w:rPr>
          <w:rFonts w:asciiTheme="minorHAnsi" w:eastAsiaTheme="minorEastAsia" w:hAnsiTheme="minorHAnsi" w:cstheme="minorHAnsi"/>
          <w:sz w:val="22"/>
          <w:szCs w:val="22"/>
          <w:lang w:val="es-ES"/>
        </w:rPr>
      </w:pPr>
      <w:r>
        <w:rPr>
          <w:rFonts w:asciiTheme="minorHAnsi" w:hAnsiTheme="minorHAnsi" w:cstheme="minorHAnsi"/>
          <w:sz w:val="22"/>
          <w:szCs w:val="22"/>
          <w:lang w:val="es-ES"/>
        </w:rPr>
        <w:t xml:space="preserve">Tercera sesión:  </w:t>
      </w:r>
      <w:r w:rsidR="001E0053">
        <w:rPr>
          <w:rFonts w:asciiTheme="minorHAnsi" w:hAnsiTheme="minorHAnsi" w:cstheme="minorHAnsi"/>
          <w:sz w:val="22"/>
          <w:szCs w:val="22"/>
          <w:lang w:val="es-ES"/>
        </w:rPr>
        <w:t>8 de marzo</w:t>
      </w:r>
      <w:r>
        <w:rPr>
          <w:rFonts w:asciiTheme="minorHAnsi" w:hAnsiTheme="minorHAnsi" w:cstheme="minorHAnsi"/>
          <w:sz w:val="22"/>
          <w:szCs w:val="22"/>
          <w:lang w:val="es-ES"/>
        </w:rPr>
        <w:t xml:space="preserve">, 2023 </w:t>
      </w:r>
    </w:p>
    <w:p w14:paraId="5816F5E1" w14:textId="77777777" w:rsidR="00D2003B" w:rsidRDefault="00D2003B" w:rsidP="00D2003B">
      <w:pPr>
        <w:outlineLvl w:val="0"/>
        <w:rPr>
          <w:rFonts w:asciiTheme="minorHAnsi" w:eastAsiaTheme="minorEastAsia" w:hAnsiTheme="minorHAnsi" w:cstheme="minorHAnsi"/>
          <w:sz w:val="22"/>
          <w:szCs w:val="22"/>
          <w:lang w:val="es-US"/>
        </w:rPr>
      </w:pPr>
    </w:p>
    <w:p w14:paraId="5B22508F" w14:textId="77777777" w:rsidR="00693F83" w:rsidRDefault="00693F83" w:rsidP="03A39617">
      <w:pPr>
        <w:outlineLvl w:val="0"/>
        <w:rPr>
          <w:rFonts w:asciiTheme="minorHAnsi" w:hAnsiTheme="minorHAnsi" w:cstheme="minorHAnsi"/>
          <w:b/>
          <w:bCs/>
          <w:sz w:val="22"/>
          <w:szCs w:val="22"/>
          <w:u w:val="single"/>
          <w:lang w:val="es-US"/>
        </w:rPr>
      </w:pPr>
    </w:p>
    <w:p w14:paraId="20F8A8BF" w14:textId="77777777" w:rsidR="00693F83" w:rsidRPr="00772AEE" w:rsidRDefault="00693F83" w:rsidP="03A39617">
      <w:pPr>
        <w:outlineLvl w:val="0"/>
        <w:rPr>
          <w:rFonts w:asciiTheme="minorHAnsi" w:hAnsiTheme="minorHAnsi" w:cstheme="minorHAnsi"/>
          <w:b/>
          <w:bCs/>
          <w:sz w:val="22"/>
          <w:szCs w:val="22"/>
          <w:u w:val="single"/>
          <w:lang w:val="es-US"/>
        </w:rPr>
      </w:pPr>
    </w:p>
    <w:p w14:paraId="424A00C5" w14:textId="77777777" w:rsidR="007A4CC3" w:rsidRDefault="007A4CC3">
      <w:pPr>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br w:type="page"/>
      </w:r>
    </w:p>
    <w:p w14:paraId="71840CA6" w14:textId="77777777" w:rsidR="007A4CC3" w:rsidRDefault="007A4CC3" w:rsidP="009E24EC">
      <w:pPr>
        <w:outlineLvl w:val="0"/>
        <w:rPr>
          <w:rFonts w:asciiTheme="minorHAnsi" w:hAnsiTheme="minorHAnsi" w:cstheme="minorHAnsi"/>
          <w:b/>
          <w:sz w:val="22"/>
          <w:szCs w:val="22"/>
          <w:u w:val="single"/>
          <w:lang w:val="es-US"/>
        </w:rPr>
      </w:pPr>
    </w:p>
    <w:p w14:paraId="193136CD" w14:textId="77777777" w:rsidR="00247A3D" w:rsidRDefault="00247A3D" w:rsidP="009E24EC">
      <w:pPr>
        <w:outlineLvl w:val="0"/>
        <w:rPr>
          <w:rFonts w:asciiTheme="minorHAnsi" w:hAnsiTheme="minorHAnsi" w:cstheme="minorHAnsi"/>
          <w:b/>
          <w:sz w:val="22"/>
          <w:szCs w:val="22"/>
          <w:u w:val="single"/>
          <w:lang w:val="es-US"/>
        </w:rPr>
      </w:pPr>
    </w:p>
    <w:p w14:paraId="1E86AAC0" w14:textId="5582513A" w:rsidR="009E24EC" w:rsidRPr="00FC249C" w:rsidRDefault="0060458E" w:rsidP="00FC249C">
      <w:pPr>
        <w:pStyle w:val="ListParagraph"/>
        <w:numPr>
          <w:ilvl w:val="0"/>
          <w:numId w:val="7"/>
        </w:numPr>
        <w:ind w:left="360"/>
        <w:outlineLvl w:val="0"/>
        <w:rPr>
          <w:rFonts w:asciiTheme="minorHAnsi" w:hAnsiTheme="minorHAnsi" w:cstheme="minorHAnsi"/>
          <w:b/>
          <w:sz w:val="22"/>
          <w:szCs w:val="22"/>
          <w:u w:val="single"/>
          <w:lang w:val="es-US"/>
        </w:rPr>
      </w:pPr>
      <w:r w:rsidRPr="00FC249C">
        <w:rPr>
          <w:rFonts w:asciiTheme="minorHAnsi" w:hAnsiTheme="minorHAnsi" w:cstheme="minorHAnsi"/>
          <w:b/>
          <w:sz w:val="22"/>
          <w:szCs w:val="22"/>
          <w:u w:val="single"/>
          <w:lang w:val="es-US"/>
        </w:rPr>
        <w:t xml:space="preserve">SESIONES DE </w:t>
      </w:r>
      <w:r w:rsidR="005E7D0D" w:rsidRPr="00FC249C">
        <w:rPr>
          <w:rFonts w:asciiTheme="minorHAnsi" w:hAnsiTheme="minorHAnsi" w:cstheme="minorHAnsi"/>
          <w:b/>
          <w:caps/>
          <w:sz w:val="22"/>
          <w:szCs w:val="22"/>
          <w:u w:val="single"/>
          <w:lang w:val="es-US"/>
        </w:rPr>
        <w:t>Cooperación</w:t>
      </w:r>
      <w:r w:rsidRPr="00FC249C">
        <w:rPr>
          <w:rFonts w:asciiTheme="minorHAnsi" w:hAnsiTheme="minorHAnsi" w:cstheme="minorHAnsi"/>
          <w:b/>
          <w:sz w:val="22"/>
          <w:szCs w:val="22"/>
          <w:u w:val="single"/>
          <w:lang w:val="es-US"/>
        </w:rPr>
        <w:t xml:space="preserve"> </w:t>
      </w:r>
      <w:r w:rsidR="005E7D0D" w:rsidRPr="00FC249C">
        <w:rPr>
          <w:rFonts w:asciiTheme="minorHAnsi" w:hAnsiTheme="minorHAnsi" w:cstheme="minorHAnsi"/>
          <w:b/>
          <w:sz w:val="22"/>
          <w:szCs w:val="22"/>
          <w:u w:val="single"/>
          <w:lang w:val="es-US"/>
        </w:rPr>
        <w:t>-</w:t>
      </w:r>
      <w:r w:rsidRPr="00FC249C">
        <w:rPr>
          <w:rFonts w:asciiTheme="minorHAnsi" w:hAnsiTheme="minorHAnsi" w:cstheme="minorHAnsi"/>
          <w:b/>
          <w:sz w:val="22"/>
          <w:szCs w:val="22"/>
          <w:u w:val="single"/>
          <w:lang w:val="es-US"/>
        </w:rPr>
        <w:t xml:space="preserve"> C</w:t>
      </w:r>
      <w:r w:rsidR="009E24EC" w:rsidRPr="00FC249C">
        <w:rPr>
          <w:rFonts w:asciiTheme="minorHAnsi" w:hAnsiTheme="minorHAnsi" w:cstheme="minorHAnsi"/>
          <w:b/>
          <w:sz w:val="22"/>
          <w:szCs w:val="22"/>
          <w:u w:val="single"/>
          <w:lang w:val="es-US"/>
        </w:rPr>
        <w:t xml:space="preserve">ONTENIDOS </w:t>
      </w:r>
      <w:r w:rsidR="005E7D0D" w:rsidRPr="00FC249C">
        <w:rPr>
          <w:rFonts w:asciiTheme="minorHAnsi" w:hAnsiTheme="minorHAnsi" w:cstheme="minorHAnsi"/>
          <w:b/>
          <w:sz w:val="22"/>
          <w:szCs w:val="22"/>
          <w:u w:val="single"/>
          <w:lang w:val="es-US"/>
        </w:rPr>
        <w:t xml:space="preserve">Y AGENDAS </w:t>
      </w:r>
      <w:r w:rsidR="009E24EC" w:rsidRPr="00FC249C">
        <w:rPr>
          <w:rFonts w:asciiTheme="minorHAnsi" w:hAnsiTheme="minorHAnsi" w:cstheme="minorHAnsi"/>
          <w:b/>
          <w:sz w:val="22"/>
          <w:szCs w:val="22"/>
          <w:u w:val="single"/>
          <w:lang w:val="es-US"/>
        </w:rPr>
        <w:t>PROPUESTOS</w:t>
      </w:r>
      <w:r w:rsidR="00BA4973" w:rsidRPr="00FC249C">
        <w:rPr>
          <w:rFonts w:asciiTheme="minorHAnsi" w:hAnsiTheme="minorHAnsi" w:cstheme="minorHAnsi"/>
          <w:b/>
          <w:sz w:val="22"/>
          <w:szCs w:val="22"/>
          <w:u w:val="single"/>
          <w:lang w:val="es-US"/>
        </w:rPr>
        <w:t xml:space="preserve"> </w:t>
      </w:r>
    </w:p>
    <w:p w14:paraId="59D89790" w14:textId="77777777" w:rsidR="009E24EC" w:rsidRPr="00772AEE" w:rsidRDefault="009E24EC" w:rsidP="009E24EC">
      <w:pPr>
        <w:outlineLvl w:val="0"/>
        <w:rPr>
          <w:rFonts w:asciiTheme="minorHAnsi" w:hAnsiTheme="minorHAnsi" w:cstheme="minorHAnsi"/>
          <w:b/>
          <w:sz w:val="22"/>
          <w:szCs w:val="22"/>
          <w:u w:val="single"/>
          <w:lang w:val="es-US"/>
        </w:rPr>
      </w:pPr>
    </w:p>
    <w:p w14:paraId="23B98D2E" w14:textId="1592B017" w:rsidR="00BB2603" w:rsidRDefault="009E24EC" w:rsidP="67582B1C">
      <w:pPr>
        <w:spacing w:line="259" w:lineRule="auto"/>
        <w:jc w:val="both"/>
        <w:rPr>
          <w:rFonts w:asciiTheme="minorHAnsi" w:hAnsiTheme="minorHAnsi" w:cstheme="minorHAnsi"/>
          <w:sz w:val="22"/>
          <w:szCs w:val="22"/>
          <w:lang w:val="es-US"/>
        </w:rPr>
      </w:pPr>
      <w:r w:rsidRPr="00772AEE">
        <w:rPr>
          <w:rFonts w:asciiTheme="minorHAnsi" w:hAnsiTheme="minorHAnsi" w:cstheme="minorHAnsi"/>
          <w:sz w:val="22"/>
          <w:szCs w:val="22"/>
          <w:lang w:val="es-US"/>
        </w:rPr>
        <w:t xml:space="preserve">En la reunión de coordinación realizada el </w:t>
      </w:r>
      <w:r w:rsidR="001F06FE" w:rsidRPr="00772AEE">
        <w:rPr>
          <w:rFonts w:asciiTheme="minorHAnsi" w:hAnsiTheme="minorHAnsi" w:cstheme="minorHAnsi"/>
          <w:sz w:val="22"/>
          <w:szCs w:val="22"/>
          <w:lang w:val="es-US"/>
        </w:rPr>
        <w:t>11 de abril,</w:t>
      </w:r>
      <w:r w:rsidRPr="00772AEE">
        <w:rPr>
          <w:rFonts w:asciiTheme="minorHAnsi" w:hAnsiTheme="minorHAnsi" w:cstheme="minorHAnsi"/>
          <w:sz w:val="22"/>
          <w:szCs w:val="22"/>
          <w:lang w:val="es-US"/>
        </w:rPr>
        <w:t xml:space="preserve"> se </w:t>
      </w:r>
      <w:r w:rsidR="00BB2603">
        <w:rPr>
          <w:rFonts w:asciiTheme="minorHAnsi" w:hAnsiTheme="minorHAnsi" w:cstheme="minorHAnsi"/>
          <w:sz w:val="22"/>
          <w:szCs w:val="22"/>
          <w:lang w:val="es-US"/>
        </w:rPr>
        <w:t>acordó</w:t>
      </w:r>
      <w:r w:rsidR="00954397">
        <w:rPr>
          <w:rFonts w:asciiTheme="minorHAnsi" w:hAnsiTheme="minorHAnsi" w:cstheme="minorHAnsi"/>
          <w:sz w:val="22"/>
          <w:szCs w:val="22"/>
          <w:lang w:val="es-US"/>
        </w:rPr>
        <w:t xml:space="preserve"> la posibilidad de realizar más de tres sesiones de cooperación, considerando la complejidad </w:t>
      </w:r>
      <w:r w:rsidR="00B56446">
        <w:rPr>
          <w:rFonts w:asciiTheme="minorHAnsi" w:hAnsiTheme="minorHAnsi" w:cstheme="minorHAnsi"/>
          <w:sz w:val="22"/>
          <w:szCs w:val="22"/>
          <w:lang w:val="es-US"/>
        </w:rPr>
        <w:t>y extensión de</w:t>
      </w:r>
      <w:r w:rsidR="00BB2603">
        <w:rPr>
          <w:rFonts w:asciiTheme="minorHAnsi" w:hAnsiTheme="minorHAnsi" w:cstheme="minorHAnsi"/>
          <w:sz w:val="22"/>
          <w:szCs w:val="22"/>
          <w:lang w:val="es-US"/>
        </w:rPr>
        <w:t xml:space="preserve"> un Sistema Nacional de Cualificaciones</w:t>
      </w:r>
      <w:r w:rsidR="00E26829">
        <w:rPr>
          <w:rFonts w:asciiTheme="minorHAnsi" w:hAnsiTheme="minorHAnsi" w:cstheme="minorHAnsi"/>
          <w:sz w:val="22"/>
          <w:szCs w:val="22"/>
          <w:lang w:val="es-US"/>
        </w:rPr>
        <w:t xml:space="preserve"> (SNC)</w:t>
      </w:r>
      <w:r w:rsidR="00B56446">
        <w:rPr>
          <w:rFonts w:asciiTheme="minorHAnsi" w:hAnsiTheme="minorHAnsi" w:cstheme="minorHAnsi"/>
          <w:sz w:val="22"/>
          <w:szCs w:val="22"/>
          <w:lang w:val="es-US"/>
        </w:rPr>
        <w:t xml:space="preserve"> que, en el caso de Colombia, contempla </w:t>
      </w:r>
      <w:r w:rsidR="006B14C5">
        <w:rPr>
          <w:rFonts w:asciiTheme="minorHAnsi" w:hAnsiTheme="minorHAnsi" w:cstheme="minorHAnsi"/>
          <w:sz w:val="22"/>
          <w:szCs w:val="22"/>
          <w:lang w:val="es-US"/>
        </w:rPr>
        <w:t>6 comp</w:t>
      </w:r>
      <w:r w:rsidR="00DD55FB">
        <w:rPr>
          <w:rFonts w:asciiTheme="minorHAnsi" w:hAnsiTheme="minorHAnsi" w:cstheme="minorHAnsi"/>
          <w:sz w:val="22"/>
          <w:szCs w:val="22"/>
          <w:lang w:val="es-US"/>
        </w:rPr>
        <w:t>onentes</w:t>
      </w:r>
      <w:r w:rsidR="00795BE0">
        <w:rPr>
          <w:rFonts w:asciiTheme="minorHAnsi" w:hAnsiTheme="minorHAnsi" w:cstheme="minorHAnsi"/>
          <w:sz w:val="22"/>
          <w:szCs w:val="22"/>
          <w:lang w:val="es-US"/>
        </w:rPr>
        <w:t>.  Sin embargo,</w:t>
      </w:r>
      <w:r w:rsidR="00F26648">
        <w:rPr>
          <w:rFonts w:asciiTheme="minorHAnsi" w:hAnsiTheme="minorHAnsi" w:cstheme="minorHAnsi"/>
          <w:sz w:val="22"/>
          <w:szCs w:val="22"/>
          <w:lang w:val="es-US"/>
        </w:rPr>
        <w:t xml:space="preserve"> en el transcurso del intercambio y dado que </w:t>
      </w:r>
      <w:r w:rsidR="00795BE0">
        <w:rPr>
          <w:rFonts w:asciiTheme="minorHAnsi" w:hAnsiTheme="minorHAnsi" w:cstheme="minorHAnsi"/>
          <w:sz w:val="22"/>
          <w:szCs w:val="22"/>
          <w:lang w:val="es-US"/>
        </w:rPr>
        <w:t xml:space="preserve">el plazo establecido excedió del año 2022, </w:t>
      </w:r>
      <w:r w:rsidR="005E6458">
        <w:rPr>
          <w:rFonts w:asciiTheme="minorHAnsi" w:hAnsiTheme="minorHAnsi" w:cstheme="minorHAnsi"/>
          <w:sz w:val="22"/>
          <w:szCs w:val="22"/>
          <w:lang w:val="es-US"/>
        </w:rPr>
        <w:t xml:space="preserve">la cooperación </w:t>
      </w:r>
      <w:r w:rsidR="00903D80">
        <w:rPr>
          <w:rFonts w:asciiTheme="minorHAnsi" w:hAnsiTheme="minorHAnsi" w:cstheme="minorHAnsi"/>
          <w:sz w:val="22"/>
          <w:szCs w:val="22"/>
          <w:lang w:val="es-US"/>
        </w:rPr>
        <w:t>fue</w:t>
      </w:r>
      <w:r w:rsidR="005E6458">
        <w:rPr>
          <w:rFonts w:asciiTheme="minorHAnsi" w:hAnsiTheme="minorHAnsi" w:cstheme="minorHAnsi"/>
          <w:sz w:val="22"/>
          <w:szCs w:val="22"/>
          <w:lang w:val="es-US"/>
        </w:rPr>
        <w:t xml:space="preserve"> de tres sesiones.  </w:t>
      </w:r>
      <w:r w:rsidR="007E3C3F">
        <w:rPr>
          <w:rFonts w:asciiTheme="minorHAnsi" w:hAnsiTheme="minorHAnsi" w:cstheme="minorHAnsi"/>
          <w:sz w:val="22"/>
          <w:szCs w:val="22"/>
          <w:lang w:val="es-US"/>
        </w:rPr>
        <w:t xml:space="preserve"> </w:t>
      </w:r>
      <w:r w:rsidR="00E26829">
        <w:rPr>
          <w:rFonts w:asciiTheme="minorHAnsi" w:hAnsiTheme="minorHAnsi" w:cstheme="minorHAnsi"/>
          <w:sz w:val="22"/>
          <w:szCs w:val="22"/>
          <w:lang w:val="es-US"/>
        </w:rPr>
        <w:t>También se acordó que en las sesiones podrán participar más miembros del Consejo Consultivo del SNC de Ecuador, así como instituciones aliadas del Ministerio de Trabajo de Colombia en este proceso.</w:t>
      </w:r>
    </w:p>
    <w:p w14:paraId="19371155" w14:textId="77777777" w:rsidR="00BB2603" w:rsidRDefault="00BB2603" w:rsidP="67582B1C">
      <w:pPr>
        <w:spacing w:line="259" w:lineRule="auto"/>
        <w:jc w:val="both"/>
        <w:rPr>
          <w:rFonts w:asciiTheme="minorHAnsi" w:hAnsiTheme="minorHAnsi" w:cstheme="minorHAnsi"/>
          <w:sz w:val="22"/>
          <w:szCs w:val="22"/>
          <w:lang w:val="es-US"/>
        </w:rPr>
      </w:pPr>
    </w:p>
    <w:p w14:paraId="14891159" w14:textId="713EB860" w:rsidR="0096026A" w:rsidRPr="00BD775F" w:rsidRDefault="0096026A" w:rsidP="454A34AF">
      <w:pPr>
        <w:jc w:val="both"/>
        <w:outlineLvl w:val="0"/>
        <w:rPr>
          <w:rFonts w:asciiTheme="minorHAnsi" w:hAnsiTheme="minorHAnsi" w:cstheme="minorHAnsi"/>
          <w:i/>
          <w:iCs/>
          <w:sz w:val="22"/>
          <w:szCs w:val="22"/>
          <w:lang w:val="es-US"/>
        </w:rPr>
      </w:pPr>
      <w:r w:rsidRPr="00BD775F">
        <w:rPr>
          <w:rFonts w:asciiTheme="minorHAnsi" w:hAnsiTheme="minorHAnsi" w:cstheme="minorHAnsi"/>
          <w:i/>
          <w:iCs/>
          <w:sz w:val="22"/>
          <w:szCs w:val="22"/>
          <w:u w:val="single"/>
          <w:lang w:val="es-US"/>
        </w:rPr>
        <w:t>Previo a la primera sesión</w:t>
      </w:r>
      <w:r w:rsidRPr="00BD775F">
        <w:rPr>
          <w:rFonts w:asciiTheme="minorHAnsi" w:hAnsiTheme="minorHAnsi" w:cstheme="minorHAnsi"/>
          <w:i/>
          <w:iCs/>
          <w:sz w:val="22"/>
          <w:szCs w:val="22"/>
          <w:lang w:val="es-US"/>
        </w:rPr>
        <w:t>: Intercambio de documentos e información relevante</w:t>
      </w:r>
      <w:r w:rsidR="00F95CE4" w:rsidRPr="00BD775F">
        <w:rPr>
          <w:rFonts w:asciiTheme="minorHAnsi" w:hAnsiTheme="minorHAnsi" w:cstheme="minorHAnsi"/>
          <w:i/>
          <w:iCs/>
          <w:sz w:val="22"/>
          <w:szCs w:val="22"/>
          <w:lang w:val="es-US"/>
        </w:rPr>
        <w:t xml:space="preserve">.  </w:t>
      </w:r>
      <w:r w:rsidR="004C19D9">
        <w:rPr>
          <w:rFonts w:asciiTheme="minorHAnsi" w:hAnsiTheme="minorHAnsi" w:cstheme="minorHAnsi"/>
          <w:i/>
          <w:iCs/>
          <w:sz w:val="22"/>
          <w:szCs w:val="22"/>
          <w:lang w:val="es-US"/>
        </w:rPr>
        <w:t xml:space="preserve">El Ministerio de Trabajo de Colombia </w:t>
      </w:r>
      <w:r w:rsidR="003073B3">
        <w:rPr>
          <w:rFonts w:asciiTheme="minorHAnsi" w:hAnsiTheme="minorHAnsi" w:cstheme="minorHAnsi"/>
          <w:i/>
          <w:iCs/>
          <w:sz w:val="22"/>
          <w:szCs w:val="22"/>
          <w:lang w:val="es-US"/>
        </w:rPr>
        <w:t>envió amplia información sobre su Si</w:t>
      </w:r>
      <w:r w:rsidR="00F95CE4" w:rsidRPr="00BD775F">
        <w:rPr>
          <w:rFonts w:asciiTheme="minorHAnsi" w:hAnsiTheme="minorHAnsi" w:cstheme="minorHAnsi"/>
          <w:i/>
          <w:iCs/>
          <w:sz w:val="22"/>
          <w:szCs w:val="22"/>
          <w:lang w:val="es-US"/>
        </w:rPr>
        <w:t>stema Nacional de Cualificación (SNC)</w:t>
      </w:r>
      <w:r w:rsidR="00CE649D">
        <w:rPr>
          <w:rFonts w:asciiTheme="minorHAnsi" w:hAnsiTheme="minorHAnsi" w:cstheme="minorHAnsi"/>
          <w:i/>
          <w:iCs/>
          <w:sz w:val="22"/>
          <w:szCs w:val="22"/>
          <w:lang w:val="es-US"/>
        </w:rPr>
        <w:t xml:space="preserve">, incluyendo </w:t>
      </w:r>
      <w:r w:rsidR="00F95CE4" w:rsidRPr="00BD775F">
        <w:rPr>
          <w:rFonts w:asciiTheme="minorHAnsi" w:hAnsiTheme="minorHAnsi" w:cstheme="minorHAnsi"/>
          <w:i/>
          <w:iCs/>
          <w:sz w:val="22"/>
          <w:szCs w:val="22"/>
          <w:lang w:val="es-US"/>
        </w:rPr>
        <w:t>los decretos y legislación que sustentan los diferentes componentes del SNC</w:t>
      </w:r>
      <w:r w:rsidR="00BD775F" w:rsidRPr="00BD775F">
        <w:rPr>
          <w:rFonts w:asciiTheme="minorHAnsi" w:hAnsiTheme="minorHAnsi" w:cstheme="minorHAnsi"/>
          <w:i/>
          <w:iCs/>
          <w:sz w:val="22"/>
          <w:szCs w:val="22"/>
          <w:lang w:val="es-US"/>
        </w:rPr>
        <w:t>.</w:t>
      </w:r>
    </w:p>
    <w:p w14:paraId="7096DDBD" w14:textId="3B4F2E4B" w:rsidR="009E24EC" w:rsidRDefault="002F4F15" w:rsidP="00261ED3">
      <w:pPr>
        <w:jc w:val="both"/>
        <w:outlineLvl w:val="0"/>
        <w:rPr>
          <w:rFonts w:asciiTheme="minorHAnsi" w:hAnsiTheme="minorHAnsi" w:cstheme="minorHAnsi"/>
          <w:bCs/>
          <w:sz w:val="22"/>
          <w:szCs w:val="22"/>
          <w:lang w:val="es-US"/>
        </w:rPr>
      </w:pPr>
      <w:r w:rsidRPr="00772AEE">
        <w:rPr>
          <w:rFonts w:asciiTheme="minorHAnsi" w:hAnsiTheme="minorHAnsi" w:cstheme="minorHAnsi"/>
          <w:bCs/>
          <w:sz w:val="22"/>
          <w:szCs w:val="22"/>
          <w:lang w:val="es-US"/>
        </w:rPr>
        <w:t xml:space="preserve"> </w:t>
      </w:r>
    </w:p>
    <w:p w14:paraId="52859F02" w14:textId="77777777" w:rsidR="00247A3D" w:rsidRPr="00772AEE" w:rsidRDefault="00247A3D" w:rsidP="00261ED3">
      <w:pPr>
        <w:jc w:val="both"/>
        <w:outlineLvl w:val="0"/>
        <w:rPr>
          <w:rFonts w:asciiTheme="minorHAnsi" w:hAnsiTheme="minorHAnsi" w:cstheme="minorHAnsi"/>
          <w:b/>
          <w:sz w:val="22"/>
          <w:szCs w:val="22"/>
          <w:u w:val="single"/>
          <w:lang w:val="es-ES"/>
        </w:rPr>
      </w:pPr>
    </w:p>
    <w:p w14:paraId="2FE60E8D" w14:textId="16B1E623" w:rsidR="00B0668B" w:rsidRPr="00446746" w:rsidRDefault="0061691C" w:rsidP="008163E5">
      <w:pPr>
        <w:pStyle w:val="ListParagraph"/>
        <w:numPr>
          <w:ilvl w:val="0"/>
          <w:numId w:val="6"/>
        </w:numPr>
        <w:spacing w:line="259" w:lineRule="auto"/>
        <w:jc w:val="both"/>
        <w:rPr>
          <w:rFonts w:asciiTheme="minorHAnsi" w:hAnsiTheme="minorHAnsi" w:cstheme="minorHAnsi"/>
          <w:sz w:val="22"/>
          <w:szCs w:val="22"/>
          <w:lang w:val="es-US"/>
        </w:rPr>
      </w:pPr>
      <w:r w:rsidRPr="00772AEE">
        <w:rPr>
          <w:rFonts w:asciiTheme="minorHAnsi" w:hAnsiTheme="minorHAnsi" w:cstheme="minorHAnsi"/>
          <w:b/>
          <w:bCs/>
          <w:sz w:val="22"/>
          <w:szCs w:val="22"/>
          <w:lang w:val="es-ES"/>
        </w:rPr>
        <w:t>PRIMERA SESI</w:t>
      </w:r>
      <w:proofErr w:type="spellStart"/>
      <w:r w:rsidR="005E7D0D" w:rsidRPr="00772AEE">
        <w:rPr>
          <w:rFonts w:asciiTheme="minorHAnsi" w:hAnsiTheme="minorHAnsi" w:cstheme="minorHAnsi"/>
          <w:b/>
          <w:bCs/>
          <w:caps/>
          <w:sz w:val="22"/>
          <w:szCs w:val="22"/>
          <w:lang w:val="es-US"/>
        </w:rPr>
        <w:t>ó</w:t>
      </w:r>
      <w:proofErr w:type="spellEnd"/>
      <w:r w:rsidRPr="00772AEE">
        <w:rPr>
          <w:rFonts w:asciiTheme="minorHAnsi" w:hAnsiTheme="minorHAnsi" w:cstheme="minorHAnsi"/>
          <w:b/>
          <w:bCs/>
          <w:sz w:val="22"/>
          <w:szCs w:val="22"/>
          <w:lang w:val="es-ES"/>
        </w:rPr>
        <w:t xml:space="preserve">N – </w:t>
      </w:r>
      <w:r w:rsidR="005D2191">
        <w:rPr>
          <w:rFonts w:asciiTheme="minorHAnsi" w:hAnsiTheme="minorHAnsi" w:cstheme="minorHAnsi"/>
          <w:b/>
          <w:bCs/>
          <w:sz w:val="22"/>
          <w:szCs w:val="22"/>
          <w:lang w:val="es-ES"/>
        </w:rPr>
        <w:t>20</w:t>
      </w:r>
      <w:r w:rsidRPr="00772AEE">
        <w:rPr>
          <w:rFonts w:asciiTheme="minorHAnsi" w:hAnsiTheme="minorHAnsi" w:cstheme="minorHAnsi"/>
          <w:b/>
          <w:bCs/>
          <w:sz w:val="22"/>
          <w:szCs w:val="22"/>
          <w:lang w:val="es-ES"/>
        </w:rPr>
        <w:t xml:space="preserve"> de mayo:</w:t>
      </w:r>
      <w:r w:rsidR="00983345" w:rsidRPr="00772AEE">
        <w:rPr>
          <w:rFonts w:asciiTheme="minorHAnsi" w:hAnsiTheme="minorHAnsi" w:cstheme="minorHAnsi"/>
          <w:b/>
          <w:bCs/>
          <w:sz w:val="22"/>
          <w:szCs w:val="22"/>
          <w:lang w:val="es-ES"/>
        </w:rPr>
        <w:t xml:space="preserve"> </w:t>
      </w:r>
      <w:r w:rsidRPr="00772AEE">
        <w:rPr>
          <w:rFonts w:asciiTheme="minorHAnsi" w:hAnsiTheme="minorHAnsi" w:cstheme="minorHAnsi"/>
          <w:sz w:val="22"/>
          <w:szCs w:val="22"/>
          <w:lang w:val="es-ES"/>
        </w:rPr>
        <w:t xml:space="preserve"> </w:t>
      </w:r>
      <w:r w:rsidR="00AB5775" w:rsidRPr="00772AEE">
        <w:rPr>
          <w:rFonts w:asciiTheme="minorHAnsi" w:hAnsiTheme="minorHAnsi" w:cstheme="minorHAnsi"/>
          <w:sz w:val="22"/>
          <w:szCs w:val="22"/>
          <w:lang w:val="es-ES"/>
        </w:rPr>
        <w:t xml:space="preserve">El </w:t>
      </w:r>
      <w:r w:rsidR="00973025" w:rsidRPr="00772AEE">
        <w:rPr>
          <w:rFonts w:asciiTheme="minorHAnsi" w:hAnsiTheme="minorHAnsi" w:cstheme="minorHAnsi"/>
          <w:sz w:val="22"/>
          <w:szCs w:val="22"/>
          <w:lang w:val="es-ES"/>
        </w:rPr>
        <w:t>objetivo de la primera sesión</w:t>
      </w:r>
      <w:r w:rsidR="003E1C2D">
        <w:rPr>
          <w:rFonts w:asciiTheme="minorHAnsi" w:hAnsiTheme="minorHAnsi" w:cstheme="minorHAnsi"/>
          <w:sz w:val="22"/>
          <w:szCs w:val="22"/>
          <w:lang w:val="es-ES"/>
        </w:rPr>
        <w:t xml:space="preserve"> </w:t>
      </w:r>
      <w:r w:rsidR="00CF0DAC" w:rsidRPr="003B09F8">
        <w:rPr>
          <w:rFonts w:asciiTheme="minorHAnsi" w:hAnsiTheme="minorHAnsi" w:cstheme="minorHAnsi"/>
          <w:sz w:val="22"/>
          <w:szCs w:val="22"/>
          <w:lang w:val="es-ES"/>
        </w:rPr>
        <w:t>fue</w:t>
      </w:r>
      <w:r w:rsidR="00CF0DAC">
        <w:rPr>
          <w:rFonts w:asciiTheme="minorHAnsi" w:hAnsiTheme="minorHAnsi" w:cstheme="minorHAnsi"/>
          <w:sz w:val="22"/>
          <w:szCs w:val="22"/>
          <w:lang w:val="es-ES"/>
        </w:rPr>
        <w:t xml:space="preserve"> </w:t>
      </w:r>
      <w:r w:rsidR="00E26829">
        <w:rPr>
          <w:rFonts w:asciiTheme="minorHAnsi" w:hAnsiTheme="minorHAnsi" w:cstheme="minorHAnsi"/>
          <w:sz w:val="22"/>
          <w:szCs w:val="22"/>
          <w:lang w:val="es-ES"/>
        </w:rPr>
        <w:t xml:space="preserve">conocer </w:t>
      </w:r>
      <w:r w:rsidR="0029763E" w:rsidRPr="003B09F8">
        <w:rPr>
          <w:rFonts w:asciiTheme="minorHAnsi" w:hAnsiTheme="minorHAnsi" w:cstheme="minorHAnsi"/>
          <w:sz w:val="22"/>
          <w:szCs w:val="22"/>
          <w:lang w:val="es-ES"/>
        </w:rPr>
        <w:t>con mayor</w:t>
      </w:r>
      <w:r w:rsidR="00C15FFA">
        <w:rPr>
          <w:rFonts w:asciiTheme="minorHAnsi" w:hAnsiTheme="minorHAnsi" w:cstheme="minorHAnsi"/>
          <w:sz w:val="22"/>
          <w:szCs w:val="22"/>
          <w:lang w:val="es-ES"/>
        </w:rPr>
        <w:t xml:space="preserve"> profundidad el </w:t>
      </w:r>
      <w:r w:rsidR="00257C77">
        <w:rPr>
          <w:rFonts w:asciiTheme="minorHAnsi" w:hAnsiTheme="minorHAnsi" w:cstheme="minorHAnsi"/>
          <w:sz w:val="22"/>
          <w:szCs w:val="22"/>
          <w:lang w:val="es-ES"/>
        </w:rPr>
        <w:t>Sistema</w:t>
      </w:r>
      <w:r w:rsidR="00C15FFA">
        <w:rPr>
          <w:rFonts w:asciiTheme="minorHAnsi" w:hAnsiTheme="minorHAnsi" w:cstheme="minorHAnsi"/>
          <w:sz w:val="22"/>
          <w:szCs w:val="22"/>
          <w:lang w:val="es-ES"/>
        </w:rPr>
        <w:t xml:space="preserve"> </w:t>
      </w:r>
      <w:r w:rsidR="00257C77">
        <w:rPr>
          <w:rFonts w:asciiTheme="minorHAnsi" w:hAnsiTheme="minorHAnsi" w:cstheme="minorHAnsi"/>
          <w:sz w:val="22"/>
          <w:szCs w:val="22"/>
          <w:lang w:val="es-ES"/>
        </w:rPr>
        <w:t>Nacionales de Cualificac</w:t>
      </w:r>
      <w:r w:rsidR="00CE59B4">
        <w:rPr>
          <w:rFonts w:asciiTheme="minorHAnsi" w:hAnsiTheme="minorHAnsi" w:cstheme="minorHAnsi"/>
          <w:sz w:val="22"/>
          <w:szCs w:val="22"/>
          <w:lang w:val="es-ES"/>
        </w:rPr>
        <w:t xml:space="preserve">ión de Colombia. </w:t>
      </w:r>
      <w:r w:rsidR="0029763E" w:rsidRPr="003B09F8">
        <w:rPr>
          <w:rFonts w:asciiTheme="minorHAnsi" w:hAnsiTheme="minorHAnsi" w:cstheme="minorHAnsi"/>
          <w:sz w:val="22"/>
          <w:szCs w:val="22"/>
          <w:lang w:val="es-ES"/>
        </w:rPr>
        <w:t xml:space="preserve"> En una completa </w:t>
      </w:r>
      <w:r w:rsidR="00BA51E5" w:rsidRPr="003B09F8">
        <w:rPr>
          <w:rFonts w:asciiTheme="minorHAnsi" w:hAnsiTheme="minorHAnsi" w:cstheme="minorHAnsi"/>
          <w:sz w:val="22"/>
          <w:szCs w:val="22"/>
          <w:lang w:val="es-ES"/>
        </w:rPr>
        <w:t>intervención</w:t>
      </w:r>
      <w:r w:rsidR="0029763E" w:rsidRPr="003B09F8">
        <w:rPr>
          <w:rFonts w:asciiTheme="minorHAnsi" w:hAnsiTheme="minorHAnsi" w:cstheme="minorHAnsi"/>
          <w:sz w:val="22"/>
          <w:szCs w:val="22"/>
          <w:lang w:val="es-ES"/>
        </w:rPr>
        <w:t xml:space="preserve">, la </w:t>
      </w:r>
      <w:r w:rsidR="0029763E" w:rsidRPr="00446746">
        <w:rPr>
          <w:rFonts w:asciiTheme="minorHAnsi" w:hAnsiTheme="minorHAnsi" w:cstheme="minorHAnsi"/>
          <w:sz w:val="22"/>
          <w:szCs w:val="22"/>
          <w:lang w:val="es-ES"/>
        </w:rPr>
        <w:t>especialista del Ministerio de Trabajo de Colombia</w:t>
      </w:r>
      <w:r w:rsidR="00B0668B" w:rsidRPr="00446746">
        <w:rPr>
          <w:rFonts w:asciiTheme="minorHAnsi" w:hAnsiTheme="minorHAnsi" w:cstheme="minorHAnsi"/>
          <w:sz w:val="22"/>
          <w:szCs w:val="22"/>
          <w:lang w:val="es-ES"/>
        </w:rPr>
        <w:t xml:space="preserve"> </w:t>
      </w:r>
      <w:r w:rsidR="00BA51E5" w:rsidRPr="00446746">
        <w:rPr>
          <w:rFonts w:asciiTheme="minorHAnsi" w:hAnsiTheme="minorHAnsi" w:cstheme="minorHAnsi"/>
          <w:sz w:val="22"/>
          <w:szCs w:val="22"/>
          <w:lang w:val="es-ES"/>
        </w:rPr>
        <w:t>presentó</w:t>
      </w:r>
      <w:r w:rsidR="00576184" w:rsidRPr="00446746">
        <w:rPr>
          <w:rFonts w:asciiTheme="minorHAnsi" w:hAnsiTheme="minorHAnsi" w:cstheme="minorHAnsi"/>
          <w:sz w:val="22"/>
          <w:szCs w:val="22"/>
          <w:lang w:val="es-ES"/>
        </w:rPr>
        <w:t xml:space="preserve"> </w:t>
      </w:r>
      <w:r w:rsidR="00B0668B" w:rsidRPr="00446746">
        <w:rPr>
          <w:rFonts w:asciiTheme="minorHAnsi" w:hAnsiTheme="minorHAnsi" w:cstheme="minorHAnsi"/>
          <w:sz w:val="22"/>
          <w:szCs w:val="22"/>
          <w:lang w:val="es-ES"/>
        </w:rPr>
        <w:t>lo siguiente:</w:t>
      </w:r>
    </w:p>
    <w:p w14:paraId="5A3F614A" w14:textId="77777777" w:rsidR="001E6BFB" w:rsidRPr="00446746" w:rsidRDefault="001E6BFB" w:rsidP="001E6BFB">
      <w:pPr>
        <w:pStyle w:val="ListParagraph"/>
        <w:spacing w:line="259" w:lineRule="auto"/>
        <w:jc w:val="both"/>
        <w:rPr>
          <w:rFonts w:asciiTheme="minorHAnsi" w:hAnsiTheme="minorHAnsi" w:cstheme="minorHAnsi"/>
          <w:sz w:val="22"/>
          <w:szCs w:val="22"/>
          <w:lang w:val="es-US"/>
        </w:rPr>
      </w:pPr>
    </w:p>
    <w:p w14:paraId="692DA9A9" w14:textId="77777777" w:rsidR="00444209" w:rsidRPr="00446746" w:rsidRDefault="000B22F2" w:rsidP="008163E5">
      <w:pPr>
        <w:pStyle w:val="ListParagraph"/>
        <w:numPr>
          <w:ilvl w:val="1"/>
          <w:numId w:val="7"/>
        </w:numPr>
        <w:spacing w:line="259" w:lineRule="auto"/>
        <w:jc w:val="both"/>
        <w:rPr>
          <w:rFonts w:asciiTheme="minorHAnsi" w:hAnsiTheme="minorHAnsi" w:cstheme="minorHAnsi"/>
          <w:sz w:val="22"/>
          <w:szCs w:val="22"/>
          <w:lang w:val="es-US"/>
        </w:rPr>
      </w:pPr>
      <w:r w:rsidRPr="00446746">
        <w:rPr>
          <w:rFonts w:asciiTheme="minorHAnsi" w:hAnsiTheme="minorHAnsi" w:cstheme="minorHAnsi"/>
          <w:sz w:val="22"/>
          <w:szCs w:val="22"/>
          <w:lang w:val="es-ES"/>
        </w:rPr>
        <w:t>los</w:t>
      </w:r>
      <w:r w:rsidR="00B15606" w:rsidRPr="00446746">
        <w:rPr>
          <w:rFonts w:asciiTheme="minorHAnsi" w:hAnsiTheme="minorHAnsi" w:cstheme="minorHAnsi"/>
          <w:sz w:val="22"/>
          <w:szCs w:val="22"/>
          <w:lang w:val="es-ES"/>
        </w:rPr>
        <w:t xml:space="preserve"> seis componentes del SNC</w:t>
      </w:r>
      <w:r w:rsidR="000B51C5" w:rsidRPr="00446746">
        <w:rPr>
          <w:rFonts w:asciiTheme="minorHAnsi" w:hAnsiTheme="minorHAnsi" w:cstheme="minorHAnsi"/>
          <w:sz w:val="22"/>
          <w:szCs w:val="22"/>
          <w:lang w:val="es-ES"/>
        </w:rPr>
        <w:t xml:space="preserve">: </w:t>
      </w:r>
      <w:r w:rsidR="00E16E46" w:rsidRPr="00446746">
        <w:rPr>
          <w:rFonts w:asciiTheme="minorHAnsi" w:hAnsiTheme="minorHAnsi" w:cstheme="minorHAnsi"/>
          <w:sz w:val="22"/>
          <w:szCs w:val="22"/>
          <w:lang w:val="es-ES"/>
        </w:rPr>
        <w:t>Subsistema de Evaluación y Certificación de Competencias</w:t>
      </w:r>
      <w:r w:rsidR="00BD3CAA" w:rsidRPr="00446746">
        <w:rPr>
          <w:rFonts w:asciiTheme="minorHAnsi" w:hAnsiTheme="minorHAnsi" w:cstheme="minorHAnsi"/>
          <w:sz w:val="22"/>
          <w:szCs w:val="22"/>
          <w:lang w:val="es-ES"/>
        </w:rPr>
        <w:t xml:space="preserve">, </w:t>
      </w:r>
      <w:r w:rsidR="00381CB4" w:rsidRPr="00446746">
        <w:rPr>
          <w:rFonts w:asciiTheme="minorHAnsi" w:hAnsiTheme="minorHAnsi" w:cstheme="minorHAnsi"/>
          <w:sz w:val="22"/>
          <w:szCs w:val="22"/>
          <w:lang w:val="es-ES"/>
        </w:rPr>
        <w:t>Subsistema de Normalización de Competencias, Subsistema de Formación</w:t>
      </w:r>
      <w:r w:rsidR="009A3D31" w:rsidRPr="00446746">
        <w:rPr>
          <w:rFonts w:asciiTheme="minorHAnsi" w:hAnsiTheme="minorHAnsi" w:cstheme="minorHAnsi"/>
          <w:sz w:val="22"/>
          <w:szCs w:val="22"/>
          <w:lang w:val="es-ES"/>
        </w:rPr>
        <w:t xml:space="preserve"> para el Trabaj</w:t>
      </w:r>
      <w:r w:rsidR="00AF0AE4" w:rsidRPr="00446746">
        <w:rPr>
          <w:rFonts w:asciiTheme="minorHAnsi" w:hAnsiTheme="minorHAnsi" w:cstheme="minorHAnsi"/>
          <w:sz w:val="22"/>
          <w:szCs w:val="22"/>
          <w:lang w:val="es-ES"/>
        </w:rPr>
        <w:t xml:space="preserve">o y su Aseguramiento en la Calidad, </w:t>
      </w:r>
      <w:r w:rsidR="0007634C" w:rsidRPr="00446746">
        <w:rPr>
          <w:rFonts w:asciiTheme="minorHAnsi" w:hAnsiTheme="minorHAnsi" w:cstheme="minorHAnsi"/>
          <w:sz w:val="22"/>
          <w:szCs w:val="22"/>
          <w:lang w:val="es-ES"/>
        </w:rPr>
        <w:t>Plataforma de Información, Marco Nacional de Cualificaciones</w:t>
      </w:r>
      <w:r w:rsidR="009457D2" w:rsidRPr="00446746">
        <w:rPr>
          <w:rFonts w:asciiTheme="minorHAnsi" w:hAnsiTheme="minorHAnsi" w:cstheme="minorHAnsi"/>
          <w:sz w:val="22"/>
          <w:szCs w:val="22"/>
          <w:lang w:val="es-ES"/>
        </w:rPr>
        <w:t>, Esquema de Movilidad</w:t>
      </w:r>
      <w:r w:rsidR="00C56F18" w:rsidRPr="00446746">
        <w:rPr>
          <w:rFonts w:asciiTheme="minorHAnsi" w:hAnsiTheme="minorHAnsi" w:cstheme="minorHAnsi"/>
          <w:sz w:val="22"/>
          <w:szCs w:val="22"/>
          <w:lang w:val="es-ES"/>
        </w:rPr>
        <w:t xml:space="preserve"> Educativa y Formativa</w:t>
      </w:r>
      <w:r w:rsidR="000B51C5" w:rsidRPr="00446746">
        <w:rPr>
          <w:rFonts w:asciiTheme="minorHAnsi" w:hAnsiTheme="minorHAnsi" w:cstheme="minorHAnsi"/>
          <w:sz w:val="22"/>
          <w:szCs w:val="22"/>
          <w:lang w:val="es-ES"/>
        </w:rPr>
        <w:t xml:space="preserve">.  Los </w:t>
      </w:r>
      <w:r w:rsidR="006C2B3C" w:rsidRPr="00446746">
        <w:rPr>
          <w:rFonts w:asciiTheme="minorHAnsi" w:hAnsiTheme="minorHAnsi" w:cstheme="minorHAnsi"/>
          <w:sz w:val="22"/>
          <w:szCs w:val="22"/>
          <w:lang w:val="es-ES"/>
        </w:rPr>
        <w:t>cuatro primeros son responsabilidad del Ministerio de Trabajo</w:t>
      </w:r>
      <w:r w:rsidR="00181776" w:rsidRPr="00446746">
        <w:rPr>
          <w:rFonts w:asciiTheme="minorHAnsi" w:hAnsiTheme="minorHAnsi" w:cstheme="minorHAnsi"/>
          <w:sz w:val="22"/>
          <w:szCs w:val="22"/>
          <w:lang w:val="es-ES"/>
        </w:rPr>
        <w:t xml:space="preserve">. </w:t>
      </w:r>
      <w:r w:rsidR="00D56BE7" w:rsidRPr="00446746">
        <w:rPr>
          <w:rFonts w:asciiTheme="minorHAnsi" w:hAnsiTheme="minorHAnsi" w:cstheme="minorHAnsi"/>
          <w:sz w:val="22"/>
          <w:szCs w:val="22"/>
          <w:lang w:val="es-ES"/>
        </w:rPr>
        <w:t>Se compartieron las generalidades de cada uno de los componentes</w:t>
      </w:r>
      <w:r w:rsidR="002C5D25" w:rsidRPr="00446746">
        <w:rPr>
          <w:rFonts w:asciiTheme="minorHAnsi" w:hAnsiTheme="minorHAnsi" w:cstheme="minorHAnsi"/>
          <w:sz w:val="22"/>
          <w:szCs w:val="22"/>
          <w:lang w:val="es-ES"/>
        </w:rPr>
        <w:t>, haciendo</w:t>
      </w:r>
      <w:r w:rsidR="008F6944" w:rsidRPr="00446746">
        <w:rPr>
          <w:rFonts w:asciiTheme="minorHAnsi" w:hAnsiTheme="minorHAnsi" w:cstheme="minorHAnsi"/>
          <w:sz w:val="22"/>
          <w:szCs w:val="22"/>
          <w:lang w:val="es-ES"/>
        </w:rPr>
        <w:t xml:space="preserve"> énfasis en los aspectos legales, operativos y de gobernanza del M</w:t>
      </w:r>
      <w:r w:rsidR="002C5D25" w:rsidRPr="00446746">
        <w:rPr>
          <w:rFonts w:asciiTheme="minorHAnsi" w:hAnsiTheme="minorHAnsi" w:cstheme="minorHAnsi"/>
          <w:sz w:val="22"/>
          <w:szCs w:val="22"/>
          <w:lang w:val="es-ES"/>
        </w:rPr>
        <w:t>NC</w:t>
      </w:r>
      <w:r w:rsidR="008F6944" w:rsidRPr="00446746">
        <w:rPr>
          <w:rFonts w:asciiTheme="minorHAnsi" w:hAnsiTheme="minorHAnsi" w:cstheme="minorHAnsi"/>
          <w:sz w:val="22"/>
          <w:szCs w:val="22"/>
          <w:lang w:val="es-ES"/>
        </w:rPr>
        <w:t>, el Subsistema de Formación para el Trabajo</w:t>
      </w:r>
      <w:r w:rsidR="00444209" w:rsidRPr="00446746">
        <w:rPr>
          <w:rFonts w:asciiTheme="minorHAnsi" w:hAnsiTheme="minorHAnsi" w:cstheme="minorHAnsi"/>
          <w:sz w:val="22"/>
          <w:szCs w:val="22"/>
          <w:lang w:val="es-ES"/>
        </w:rPr>
        <w:t xml:space="preserve"> y </w:t>
      </w:r>
      <w:r w:rsidR="002B3614" w:rsidRPr="00446746">
        <w:rPr>
          <w:rFonts w:asciiTheme="minorHAnsi" w:hAnsiTheme="minorHAnsi" w:cstheme="minorHAnsi"/>
          <w:sz w:val="22"/>
          <w:szCs w:val="22"/>
          <w:lang w:val="es-ES"/>
        </w:rPr>
        <w:t>el Subsistema de Normalización de Competencias</w:t>
      </w:r>
      <w:r w:rsidR="00444209" w:rsidRPr="00446746">
        <w:rPr>
          <w:rFonts w:asciiTheme="minorHAnsi" w:hAnsiTheme="minorHAnsi" w:cstheme="minorHAnsi"/>
          <w:sz w:val="22"/>
          <w:szCs w:val="22"/>
          <w:lang w:val="es-ES"/>
        </w:rPr>
        <w:t>, especialmente el Reconocimiento de Aprendizajes Previos</w:t>
      </w:r>
      <w:r w:rsidR="002B3614" w:rsidRPr="00446746">
        <w:rPr>
          <w:rFonts w:asciiTheme="minorHAnsi" w:hAnsiTheme="minorHAnsi" w:cstheme="minorHAnsi"/>
          <w:sz w:val="22"/>
          <w:szCs w:val="22"/>
          <w:lang w:val="es-ES"/>
        </w:rPr>
        <w:t xml:space="preserve"> (RAP)</w:t>
      </w:r>
      <w:r w:rsidR="007728B0" w:rsidRPr="00446746">
        <w:rPr>
          <w:rFonts w:asciiTheme="minorHAnsi" w:hAnsiTheme="minorHAnsi" w:cstheme="minorHAnsi"/>
          <w:sz w:val="22"/>
          <w:szCs w:val="22"/>
          <w:lang w:val="es-ES"/>
        </w:rPr>
        <w:t>.</w:t>
      </w:r>
    </w:p>
    <w:p w14:paraId="53626516" w14:textId="0747D11B" w:rsidR="00760EF5" w:rsidRPr="00446746" w:rsidRDefault="007728B0" w:rsidP="00444209">
      <w:pPr>
        <w:pStyle w:val="ListParagraph"/>
        <w:spacing w:line="259" w:lineRule="auto"/>
        <w:ind w:left="1440"/>
        <w:jc w:val="both"/>
        <w:rPr>
          <w:rFonts w:asciiTheme="minorHAnsi" w:hAnsiTheme="minorHAnsi" w:cstheme="minorHAnsi"/>
          <w:sz w:val="22"/>
          <w:szCs w:val="22"/>
          <w:lang w:val="es-US"/>
        </w:rPr>
      </w:pPr>
      <w:r w:rsidRPr="00446746">
        <w:rPr>
          <w:rFonts w:asciiTheme="minorHAnsi" w:hAnsiTheme="minorHAnsi" w:cstheme="minorHAnsi"/>
          <w:sz w:val="22"/>
          <w:szCs w:val="22"/>
          <w:lang w:val="es-ES"/>
        </w:rPr>
        <w:t xml:space="preserve">  </w:t>
      </w:r>
    </w:p>
    <w:p w14:paraId="4B324E28" w14:textId="535CB422" w:rsidR="00760EF5" w:rsidRPr="00446746" w:rsidRDefault="00BC58B4" w:rsidP="008163E5">
      <w:pPr>
        <w:pStyle w:val="ListParagraph"/>
        <w:numPr>
          <w:ilvl w:val="1"/>
          <w:numId w:val="7"/>
        </w:numPr>
        <w:spacing w:line="259" w:lineRule="auto"/>
        <w:jc w:val="both"/>
        <w:rPr>
          <w:rFonts w:asciiTheme="minorHAnsi" w:hAnsiTheme="minorHAnsi" w:cstheme="minorHAnsi"/>
          <w:sz w:val="22"/>
          <w:szCs w:val="22"/>
          <w:lang w:val="es-US"/>
        </w:rPr>
      </w:pPr>
      <w:r w:rsidRPr="00446746">
        <w:rPr>
          <w:rFonts w:asciiTheme="minorHAnsi" w:hAnsiTheme="minorHAnsi" w:cstheme="minorHAnsi"/>
          <w:sz w:val="22"/>
          <w:szCs w:val="22"/>
          <w:lang w:val="es-ES"/>
        </w:rPr>
        <w:t>las vías de calificación (</w:t>
      </w:r>
      <w:r w:rsidR="005D1619" w:rsidRPr="00446746">
        <w:rPr>
          <w:rFonts w:asciiTheme="minorHAnsi" w:hAnsiTheme="minorHAnsi" w:cstheme="minorHAnsi"/>
          <w:sz w:val="22"/>
          <w:szCs w:val="22"/>
          <w:lang w:val="es-ES"/>
        </w:rPr>
        <w:t xml:space="preserve">educativa, formación para el trabajo, </w:t>
      </w:r>
      <w:r w:rsidR="008A1418" w:rsidRPr="00446746">
        <w:rPr>
          <w:rFonts w:asciiTheme="minorHAnsi" w:hAnsiTheme="minorHAnsi" w:cstheme="minorHAnsi"/>
          <w:sz w:val="22"/>
          <w:szCs w:val="22"/>
          <w:lang w:val="es-ES"/>
        </w:rPr>
        <w:t>y reconocimiento de aprendizajes previos</w:t>
      </w:r>
      <w:r w:rsidR="00B77DF9" w:rsidRPr="00446746">
        <w:rPr>
          <w:rFonts w:asciiTheme="minorHAnsi" w:hAnsiTheme="minorHAnsi" w:cstheme="minorHAnsi"/>
          <w:sz w:val="22"/>
          <w:szCs w:val="22"/>
          <w:lang w:val="es-ES"/>
        </w:rPr>
        <w:t>)</w:t>
      </w:r>
      <w:r w:rsidR="002E3CF8" w:rsidRPr="00446746">
        <w:rPr>
          <w:rFonts w:asciiTheme="minorHAnsi" w:hAnsiTheme="minorHAnsi" w:cstheme="minorHAnsi"/>
          <w:sz w:val="22"/>
          <w:szCs w:val="22"/>
          <w:lang w:val="es-ES"/>
        </w:rPr>
        <w:t xml:space="preserve">   </w:t>
      </w:r>
    </w:p>
    <w:p w14:paraId="53A5DDC3" w14:textId="77777777" w:rsidR="00444209" w:rsidRPr="00446746" w:rsidRDefault="00444209" w:rsidP="00444209">
      <w:pPr>
        <w:pStyle w:val="ListParagraph"/>
        <w:spacing w:line="259" w:lineRule="auto"/>
        <w:ind w:left="1440"/>
        <w:jc w:val="both"/>
        <w:rPr>
          <w:rFonts w:asciiTheme="minorHAnsi" w:hAnsiTheme="minorHAnsi" w:cstheme="minorHAnsi"/>
          <w:sz w:val="22"/>
          <w:szCs w:val="22"/>
          <w:lang w:val="es-US"/>
        </w:rPr>
      </w:pPr>
    </w:p>
    <w:p w14:paraId="72A3460E" w14:textId="46FC2F0D" w:rsidR="00760EF5" w:rsidRPr="00446746" w:rsidRDefault="00B77DF9" w:rsidP="008163E5">
      <w:pPr>
        <w:pStyle w:val="ListParagraph"/>
        <w:numPr>
          <w:ilvl w:val="1"/>
          <w:numId w:val="7"/>
        </w:numPr>
        <w:spacing w:line="259" w:lineRule="auto"/>
        <w:jc w:val="both"/>
        <w:rPr>
          <w:rFonts w:asciiTheme="minorHAnsi" w:hAnsiTheme="minorHAnsi" w:cstheme="minorHAnsi"/>
          <w:sz w:val="22"/>
          <w:szCs w:val="22"/>
          <w:lang w:val="es-US"/>
        </w:rPr>
      </w:pPr>
      <w:r w:rsidRPr="00446746">
        <w:rPr>
          <w:rFonts w:asciiTheme="minorHAnsi" w:hAnsiTheme="minorHAnsi" w:cstheme="minorHAnsi"/>
          <w:sz w:val="22"/>
          <w:szCs w:val="22"/>
          <w:lang w:val="es-US"/>
        </w:rPr>
        <w:t xml:space="preserve">La </w:t>
      </w:r>
      <w:r w:rsidR="002E3CF8" w:rsidRPr="00446746">
        <w:rPr>
          <w:rFonts w:asciiTheme="minorHAnsi" w:hAnsiTheme="minorHAnsi" w:cstheme="minorHAnsi"/>
          <w:sz w:val="22"/>
          <w:szCs w:val="22"/>
          <w:lang w:val="es-ES"/>
        </w:rPr>
        <w:t>Clasificación Única de Ocupaciones de Colombia (CUOC)</w:t>
      </w:r>
      <w:r w:rsidRPr="00446746">
        <w:rPr>
          <w:rFonts w:asciiTheme="minorHAnsi" w:hAnsiTheme="minorHAnsi" w:cstheme="minorHAnsi"/>
          <w:sz w:val="22"/>
          <w:szCs w:val="22"/>
          <w:lang w:val="es-ES"/>
        </w:rPr>
        <w:t xml:space="preserve">, a la que se refirió </w:t>
      </w:r>
      <w:r w:rsidR="002D6D35" w:rsidRPr="00446746">
        <w:rPr>
          <w:rFonts w:asciiTheme="minorHAnsi" w:hAnsiTheme="minorHAnsi" w:cstheme="minorHAnsi"/>
          <w:sz w:val="22"/>
          <w:szCs w:val="22"/>
          <w:lang w:val="es-ES"/>
        </w:rPr>
        <w:t>como un gran acierto dentro del sistema</w:t>
      </w:r>
    </w:p>
    <w:p w14:paraId="175EF513" w14:textId="77777777" w:rsidR="00444209" w:rsidRPr="00446746" w:rsidRDefault="00444209" w:rsidP="00444209">
      <w:pPr>
        <w:pStyle w:val="ListParagraph"/>
        <w:spacing w:line="259" w:lineRule="auto"/>
        <w:ind w:left="1440"/>
        <w:jc w:val="both"/>
        <w:rPr>
          <w:rFonts w:asciiTheme="minorHAnsi" w:hAnsiTheme="minorHAnsi" w:cstheme="minorHAnsi"/>
          <w:sz w:val="22"/>
          <w:szCs w:val="22"/>
          <w:lang w:val="es-US"/>
        </w:rPr>
      </w:pPr>
    </w:p>
    <w:p w14:paraId="634EDE5F" w14:textId="446FFD8D" w:rsidR="00C90081" w:rsidRPr="00446746" w:rsidRDefault="00E131FD" w:rsidP="008163E5">
      <w:pPr>
        <w:pStyle w:val="ListParagraph"/>
        <w:numPr>
          <w:ilvl w:val="1"/>
          <w:numId w:val="7"/>
        </w:numPr>
        <w:spacing w:line="259" w:lineRule="auto"/>
        <w:jc w:val="both"/>
        <w:rPr>
          <w:rFonts w:asciiTheme="minorHAnsi" w:hAnsiTheme="minorHAnsi" w:cstheme="minorHAnsi"/>
          <w:sz w:val="22"/>
          <w:szCs w:val="22"/>
          <w:lang w:val="es-US"/>
        </w:rPr>
      </w:pPr>
      <w:r w:rsidRPr="00446746">
        <w:rPr>
          <w:rFonts w:asciiTheme="minorHAnsi" w:hAnsiTheme="minorHAnsi" w:cstheme="minorHAnsi"/>
          <w:sz w:val="22"/>
          <w:szCs w:val="22"/>
          <w:lang w:val="es-US"/>
        </w:rPr>
        <w:t xml:space="preserve">El Reconocimiento de Aprendizajes Previos (RAP), que </w:t>
      </w:r>
      <w:r w:rsidR="000948C8" w:rsidRPr="00446746">
        <w:rPr>
          <w:rFonts w:asciiTheme="minorHAnsi" w:hAnsiTheme="minorHAnsi" w:cstheme="minorHAnsi"/>
          <w:sz w:val="22"/>
          <w:szCs w:val="22"/>
          <w:lang w:val="es-US"/>
        </w:rPr>
        <w:t xml:space="preserve">contribuye a reducir la desigualdad y a lograr mayor inclusión al reconocer las cualificaciones de poblaciones vulnerables, como migrantes y refugiados. </w:t>
      </w:r>
    </w:p>
    <w:p w14:paraId="7E15529D" w14:textId="77777777" w:rsidR="00444209" w:rsidRPr="00446746" w:rsidRDefault="00444209" w:rsidP="00444209">
      <w:pPr>
        <w:pStyle w:val="ListParagraph"/>
        <w:spacing w:line="259" w:lineRule="auto"/>
        <w:ind w:left="1440"/>
        <w:jc w:val="both"/>
        <w:rPr>
          <w:rFonts w:asciiTheme="minorHAnsi" w:hAnsiTheme="minorHAnsi" w:cstheme="minorHAnsi"/>
          <w:sz w:val="22"/>
          <w:szCs w:val="22"/>
          <w:lang w:val="es-US"/>
        </w:rPr>
      </w:pPr>
    </w:p>
    <w:p w14:paraId="1A8ED461" w14:textId="30EC8E21" w:rsidR="00B77DF9" w:rsidRPr="000948C8" w:rsidRDefault="000948C8" w:rsidP="008163E5">
      <w:pPr>
        <w:pStyle w:val="ListParagraph"/>
        <w:numPr>
          <w:ilvl w:val="1"/>
          <w:numId w:val="7"/>
        </w:numPr>
        <w:spacing w:line="259" w:lineRule="auto"/>
        <w:jc w:val="both"/>
        <w:rPr>
          <w:rFonts w:asciiTheme="minorHAnsi" w:hAnsiTheme="minorHAnsi" w:cstheme="minorHAnsi"/>
          <w:color w:val="FF0000"/>
          <w:sz w:val="22"/>
          <w:szCs w:val="22"/>
          <w:lang w:val="es-US"/>
        </w:rPr>
      </w:pPr>
      <w:r w:rsidRPr="00446746">
        <w:rPr>
          <w:rFonts w:asciiTheme="minorHAnsi" w:hAnsiTheme="minorHAnsi" w:cstheme="minorHAnsi"/>
          <w:sz w:val="22"/>
          <w:szCs w:val="22"/>
          <w:lang w:val="es-ES"/>
        </w:rPr>
        <w:t xml:space="preserve">La </w:t>
      </w:r>
      <w:r w:rsidR="008B5AF4" w:rsidRPr="00446746">
        <w:rPr>
          <w:rFonts w:asciiTheme="minorHAnsi" w:hAnsiTheme="minorHAnsi" w:cstheme="minorHAnsi"/>
          <w:sz w:val="22"/>
          <w:szCs w:val="22"/>
          <w:lang w:val="es-ES"/>
        </w:rPr>
        <w:t xml:space="preserve">gobernanza del Sistema, </w:t>
      </w:r>
      <w:r w:rsidR="003B7C81" w:rsidRPr="00446746">
        <w:rPr>
          <w:rFonts w:asciiTheme="minorHAnsi" w:hAnsiTheme="minorHAnsi" w:cstheme="minorHAnsi"/>
          <w:sz w:val="22"/>
          <w:szCs w:val="22"/>
          <w:lang w:val="es-ES"/>
        </w:rPr>
        <w:t xml:space="preserve">y la forma en que cada </w:t>
      </w:r>
      <w:r w:rsidR="003B7C81">
        <w:rPr>
          <w:rFonts w:asciiTheme="minorHAnsi" w:hAnsiTheme="minorHAnsi" w:cstheme="minorHAnsi"/>
          <w:sz w:val="22"/>
          <w:szCs w:val="22"/>
          <w:lang w:val="es-ES"/>
        </w:rPr>
        <w:t>componente se complementa</w:t>
      </w:r>
      <w:r w:rsidR="00B77DF9" w:rsidRPr="000948C8">
        <w:rPr>
          <w:rFonts w:asciiTheme="minorHAnsi" w:hAnsiTheme="minorHAnsi" w:cstheme="minorHAnsi"/>
          <w:sz w:val="22"/>
          <w:szCs w:val="22"/>
          <w:lang w:val="es-ES"/>
        </w:rPr>
        <w:t>.</w:t>
      </w:r>
    </w:p>
    <w:p w14:paraId="56A9CD97" w14:textId="19809AEB" w:rsidR="0098614F" w:rsidRPr="0098614F" w:rsidRDefault="0098614F" w:rsidP="0098614F">
      <w:pPr>
        <w:spacing w:line="259" w:lineRule="auto"/>
        <w:ind w:left="360"/>
        <w:jc w:val="both"/>
        <w:rPr>
          <w:rFonts w:asciiTheme="minorHAnsi" w:hAnsiTheme="minorHAnsi" w:cstheme="minorHAnsi"/>
          <w:color w:val="FF0000"/>
          <w:sz w:val="22"/>
          <w:szCs w:val="22"/>
          <w:lang w:val="es-US"/>
        </w:rPr>
      </w:pPr>
    </w:p>
    <w:p w14:paraId="0807F96E" w14:textId="3ABCCC55" w:rsidR="006B0D61" w:rsidRPr="0098614F" w:rsidRDefault="003B3DCA" w:rsidP="0098614F">
      <w:pPr>
        <w:pStyle w:val="ListParagraph"/>
        <w:spacing w:line="259" w:lineRule="auto"/>
        <w:jc w:val="both"/>
        <w:rPr>
          <w:rFonts w:asciiTheme="minorHAnsi" w:eastAsiaTheme="minorEastAsia" w:hAnsiTheme="minorHAnsi" w:cstheme="minorHAnsi"/>
          <w:b/>
          <w:sz w:val="22"/>
          <w:szCs w:val="22"/>
          <w:lang w:val="es-US"/>
        </w:rPr>
      </w:pPr>
      <w:r w:rsidRPr="0098614F">
        <w:rPr>
          <w:rFonts w:asciiTheme="minorHAnsi" w:hAnsiTheme="minorHAnsi" w:cstheme="minorHAnsi"/>
          <w:sz w:val="22"/>
          <w:szCs w:val="22"/>
          <w:lang w:val="es-US"/>
        </w:rPr>
        <w:t>Durant</w:t>
      </w:r>
      <w:r w:rsidR="00E3741D" w:rsidRPr="0098614F">
        <w:rPr>
          <w:rFonts w:asciiTheme="minorHAnsi" w:hAnsiTheme="minorHAnsi" w:cstheme="minorHAnsi"/>
          <w:sz w:val="22"/>
          <w:szCs w:val="22"/>
          <w:lang w:val="es-US"/>
        </w:rPr>
        <w:t>e</w:t>
      </w:r>
      <w:r w:rsidRPr="0098614F">
        <w:rPr>
          <w:rFonts w:asciiTheme="minorHAnsi" w:hAnsiTheme="minorHAnsi" w:cstheme="minorHAnsi"/>
          <w:sz w:val="22"/>
          <w:szCs w:val="22"/>
          <w:lang w:val="es-US"/>
        </w:rPr>
        <w:t xml:space="preserve"> </w:t>
      </w:r>
      <w:r w:rsidR="0035040C" w:rsidRPr="0098614F">
        <w:rPr>
          <w:rFonts w:asciiTheme="minorHAnsi" w:hAnsiTheme="minorHAnsi" w:cstheme="minorHAnsi"/>
          <w:sz w:val="22"/>
          <w:szCs w:val="22"/>
          <w:lang w:val="es-US"/>
        </w:rPr>
        <w:t>la</w:t>
      </w:r>
      <w:r w:rsidRPr="0098614F">
        <w:rPr>
          <w:rFonts w:asciiTheme="minorHAnsi" w:hAnsiTheme="minorHAnsi" w:cstheme="minorHAnsi"/>
          <w:sz w:val="22"/>
          <w:szCs w:val="22"/>
          <w:lang w:val="es-US"/>
        </w:rPr>
        <w:t xml:space="preserve"> </w:t>
      </w:r>
      <w:r w:rsidR="0098614F" w:rsidRPr="0098614F">
        <w:rPr>
          <w:rFonts w:asciiTheme="minorHAnsi" w:hAnsiTheme="minorHAnsi" w:cstheme="minorHAnsi"/>
          <w:sz w:val="22"/>
          <w:szCs w:val="22"/>
          <w:lang w:val="es-US"/>
        </w:rPr>
        <w:t>sesión</w:t>
      </w:r>
      <w:r w:rsidR="00F73BB8" w:rsidRPr="0098614F">
        <w:rPr>
          <w:rFonts w:asciiTheme="minorHAnsi" w:hAnsiTheme="minorHAnsi" w:cstheme="minorHAnsi"/>
          <w:sz w:val="22"/>
          <w:szCs w:val="22"/>
          <w:lang w:val="es-US"/>
        </w:rPr>
        <w:t>, se cont</w:t>
      </w:r>
      <w:r w:rsidR="00CE59B4" w:rsidRPr="0098614F">
        <w:rPr>
          <w:rFonts w:asciiTheme="minorHAnsi" w:hAnsiTheme="minorHAnsi" w:cstheme="minorHAnsi"/>
          <w:sz w:val="22"/>
          <w:szCs w:val="22"/>
          <w:lang w:val="es-US"/>
        </w:rPr>
        <w:t>ó</w:t>
      </w:r>
      <w:r w:rsidR="00F73BB8" w:rsidRPr="0098614F">
        <w:rPr>
          <w:rFonts w:asciiTheme="minorHAnsi" w:hAnsiTheme="minorHAnsi" w:cstheme="minorHAnsi"/>
          <w:sz w:val="22"/>
          <w:szCs w:val="22"/>
          <w:lang w:val="es-US"/>
        </w:rPr>
        <w:t xml:space="preserve"> con la presencia de distintos actores del </w:t>
      </w:r>
      <w:r w:rsidR="00CE59B4" w:rsidRPr="0098614F">
        <w:rPr>
          <w:rFonts w:asciiTheme="minorHAnsi" w:hAnsiTheme="minorHAnsi" w:cstheme="minorHAnsi"/>
          <w:sz w:val="22"/>
          <w:szCs w:val="22"/>
          <w:lang w:val="es-US"/>
        </w:rPr>
        <w:t>Consejo Consultivo d</w:t>
      </w:r>
      <w:r w:rsidR="00BA597A" w:rsidRPr="0098614F">
        <w:rPr>
          <w:rFonts w:asciiTheme="minorHAnsi" w:hAnsiTheme="minorHAnsi" w:cstheme="minorHAnsi"/>
          <w:sz w:val="22"/>
          <w:szCs w:val="22"/>
          <w:lang w:val="es-US"/>
        </w:rPr>
        <w:t>el SNC</w:t>
      </w:r>
      <w:r w:rsidR="005E6A9E" w:rsidRPr="0098614F">
        <w:rPr>
          <w:rFonts w:asciiTheme="minorHAnsi" w:hAnsiTheme="minorHAnsi" w:cstheme="minorHAnsi"/>
          <w:sz w:val="22"/>
          <w:szCs w:val="22"/>
          <w:lang w:val="es-US"/>
        </w:rPr>
        <w:t xml:space="preserve"> de Ecuador, y hubo </w:t>
      </w:r>
      <w:r w:rsidR="00934A32">
        <w:rPr>
          <w:rFonts w:asciiTheme="minorHAnsi" w:hAnsiTheme="minorHAnsi" w:cstheme="minorHAnsi"/>
          <w:sz w:val="22"/>
          <w:szCs w:val="22"/>
          <w:lang w:val="es-US"/>
        </w:rPr>
        <w:t xml:space="preserve">amplio </w:t>
      </w:r>
      <w:r w:rsidRPr="0098614F">
        <w:rPr>
          <w:rFonts w:asciiTheme="minorHAnsi" w:hAnsiTheme="minorHAnsi" w:cstheme="minorHAnsi"/>
          <w:sz w:val="22"/>
          <w:szCs w:val="22"/>
          <w:lang w:val="es-US"/>
        </w:rPr>
        <w:t>espacio para preguntas y respuestas.</w:t>
      </w:r>
      <w:r w:rsidR="00257C77" w:rsidRPr="0098614F">
        <w:rPr>
          <w:rFonts w:asciiTheme="minorHAnsi" w:hAnsiTheme="minorHAnsi" w:cstheme="minorHAnsi"/>
          <w:sz w:val="22"/>
          <w:szCs w:val="22"/>
          <w:lang w:val="es-US"/>
        </w:rPr>
        <w:t xml:space="preserve"> </w:t>
      </w:r>
    </w:p>
    <w:p w14:paraId="6AAAD9BE" w14:textId="3B5E1943" w:rsidR="007E3BE6" w:rsidRDefault="007E3BE6" w:rsidP="00C438C7">
      <w:pPr>
        <w:pStyle w:val="ListParagraph"/>
        <w:spacing w:line="259" w:lineRule="auto"/>
        <w:jc w:val="both"/>
        <w:rPr>
          <w:rFonts w:asciiTheme="minorHAnsi" w:hAnsiTheme="minorHAnsi" w:cstheme="minorHAnsi"/>
          <w:b/>
          <w:bCs/>
          <w:sz w:val="22"/>
          <w:szCs w:val="22"/>
          <w:lang w:val="es-ES"/>
        </w:rPr>
      </w:pPr>
    </w:p>
    <w:p w14:paraId="060CFD4D" w14:textId="0E1D0348" w:rsidR="00C438C7" w:rsidRPr="00C438C7" w:rsidRDefault="00000000" w:rsidP="00C438C7">
      <w:pPr>
        <w:pStyle w:val="ListParagraph"/>
        <w:spacing w:line="259" w:lineRule="auto"/>
        <w:rPr>
          <w:rFonts w:asciiTheme="minorHAnsi" w:hAnsiTheme="minorHAnsi" w:cstheme="minorHAnsi"/>
          <w:sz w:val="22"/>
          <w:szCs w:val="22"/>
          <w:lang w:val="es-ES"/>
        </w:rPr>
      </w:pPr>
      <w:hyperlink r:id="rId14" w:history="1">
        <w:r w:rsidR="00C438C7" w:rsidRPr="00C438C7">
          <w:rPr>
            <w:rStyle w:val="Hyperlink"/>
            <w:rFonts w:asciiTheme="minorHAnsi" w:hAnsiTheme="minorHAnsi" w:cstheme="minorHAnsi"/>
            <w:sz w:val="22"/>
            <w:szCs w:val="22"/>
            <w:lang w:val="es-ES"/>
          </w:rPr>
          <w:t>Enlace a la grabación</w:t>
        </w:r>
      </w:hyperlink>
      <w:r w:rsidR="00C438C7" w:rsidRPr="00C438C7">
        <w:rPr>
          <w:rFonts w:asciiTheme="minorHAnsi" w:hAnsiTheme="minorHAnsi" w:cstheme="minorHAnsi"/>
          <w:sz w:val="22"/>
          <w:szCs w:val="22"/>
          <w:lang w:val="es-ES"/>
        </w:rPr>
        <w:t xml:space="preserve"> </w:t>
      </w:r>
      <w:r w:rsidR="00C438C7">
        <w:rPr>
          <w:rFonts w:asciiTheme="minorHAnsi" w:hAnsiTheme="minorHAnsi" w:cstheme="minorHAnsi"/>
          <w:sz w:val="22"/>
          <w:szCs w:val="22"/>
          <w:lang w:val="es-ES"/>
        </w:rPr>
        <w:t xml:space="preserve">(Contraseña: </w:t>
      </w:r>
      <w:proofErr w:type="gramStart"/>
      <w:r w:rsidR="00C438C7" w:rsidRPr="00C438C7">
        <w:rPr>
          <w:rFonts w:asciiTheme="minorHAnsi" w:hAnsiTheme="minorHAnsi" w:cstheme="minorHAnsi"/>
          <w:sz w:val="22"/>
          <w:szCs w:val="22"/>
          <w:lang w:val="es-ES"/>
        </w:rPr>
        <w:t>Mx.*</w:t>
      </w:r>
      <w:proofErr w:type="gramEnd"/>
      <w:r w:rsidR="00C438C7" w:rsidRPr="00C438C7">
        <w:rPr>
          <w:rFonts w:asciiTheme="minorHAnsi" w:hAnsiTheme="minorHAnsi" w:cstheme="minorHAnsi"/>
          <w:sz w:val="22"/>
          <w:szCs w:val="22"/>
          <w:lang w:val="es-ES"/>
        </w:rPr>
        <w:t>2s&amp;+</w:t>
      </w:r>
      <w:r w:rsidR="00C438C7">
        <w:rPr>
          <w:rFonts w:asciiTheme="minorHAnsi" w:hAnsiTheme="minorHAnsi" w:cstheme="minorHAnsi"/>
          <w:sz w:val="22"/>
          <w:szCs w:val="22"/>
          <w:lang w:val="es-ES"/>
        </w:rPr>
        <w:t>)</w:t>
      </w:r>
      <w:r w:rsidR="00903D80">
        <w:rPr>
          <w:rFonts w:asciiTheme="minorHAnsi" w:hAnsiTheme="minorHAnsi" w:cstheme="minorHAnsi"/>
          <w:sz w:val="22"/>
          <w:szCs w:val="22"/>
          <w:lang w:val="es-ES"/>
        </w:rPr>
        <w:t xml:space="preserve"> </w:t>
      </w:r>
      <w:r w:rsidR="00AF12D9">
        <w:rPr>
          <w:rFonts w:asciiTheme="minorHAnsi" w:hAnsiTheme="minorHAnsi" w:cstheme="minorHAnsi"/>
          <w:sz w:val="22"/>
          <w:szCs w:val="22"/>
          <w:lang w:val="es-ES"/>
        </w:rPr>
        <w:t>– Enlace disponible hasta 31 de mayo, 2023; se recomienda descargar la grabación.</w:t>
      </w:r>
    </w:p>
    <w:p w14:paraId="06FD7881" w14:textId="77777777" w:rsidR="00257C77" w:rsidRDefault="00257C77" w:rsidP="00257C77">
      <w:pPr>
        <w:pStyle w:val="ListParagraph"/>
        <w:spacing w:line="259" w:lineRule="auto"/>
        <w:jc w:val="both"/>
        <w:rPr>
          <w:rFonts w:asciiTheme="minorHAnsi" w:eastAsiaTheme="minorEastAsia" w:hAnsiTheme="minorHAnsi" w:cstheme="minorHAnsi"/>
          <w:b/>
          <w:bCs/>
          <w:sz w:val="22"/>
          <w:szCs w:val="22"/>
          <w:lang w:val="es-US"/>
        </w:rPr>
      </w:pPr>
    </w:p>
    <w:p w14:paraId="5ECD1580" w14:textId="77777777" w:rsidR="00446746" w:rsidRPr="00446746" w:rsidRDefault="00446746" w:rsidP="00531E04">
      <w:pPr>
        <w:pStyle w:val="ListParagraph"/>
        <w:spacing w:line="259" w:lineRule="auto"/>
        <w:jc w:val="both"/>
        <w:rPr>
          <w:rFonts w:asciiTheme="minorHAnsi" w:eastAsiaTheme="minorEastAsia" w:hAnsiTheme="minorHAnsi" w:cstheme="minorHAnsi"/>
          <w:b/>
          <w:bCs/>
          <w:i/>
          <w:sz w:val="22"/>
          <w:szCs w:val="22"/>
          <w:u w:val="single"/>
          <w:lang w:val="es-US"/>
        </w:rPr>
      </w:pPr>
      <w:r w:rsidRPr="00446746">
        <w:rPr>
          <w:rFonts w:asciiTheme="minorHAnsi" w:eastAsiaTheme="minorEastAsia" w:hAnsiTheme="minorHAnsi" w:cstheme="minorHAnsi"/>
          <w:b/>
          <w:bCs/>
          <w:i/>
          <w:sz w:val="22"/>
          <w:szCs w:val="22"/>
          <w:u w:val="single"/>
          <w:lang w:val="es-US"/>
        </w:rPr>
        <w:t>Entre la primera y la segunda sesión:</w:t>
      </w:r>
    </w:p>
    <w:p w14:paraId="5C599309" w14:textId="1D2B10CB" w:rsidR="00952A59" w:rsidRPr="00205B6E" w:rsidRDefault="00446746" w:rsidP="00531E04">
      <w:pPr>
        <w:pStyle w:val="ListParagraph"/>
        <w:spacing w:line="259" w:lineRule="auto"/>
        <w:jc w:val="both"/>
        <w:rPr>
          <w:rFonts w:asciiTheme="minorHAnsi" w:eastAsiaTheme="minorEastAsia" w:hAnsiTheme="minorHAnsi" w:cstheme="minorHAnsi"/>
          <w:i/>
          <w:sz w:val="22"/>
          <w:szCs w:val="22"/>
          <w:lang w:val="es-US"/>
        </w:rPr>
      </w:pPr>
      <w:r>
        <w:rPr>
          <w:rFonts w:asciiTheme="minorHAnsi" w:eastAsiaTheme="minorEastAsia" w:hAnsiTheme="minorHAnsi" w:cstheme="minorHAnsi"/>
          <w:i/>
          <w:sz w:val="22"/>
          <w:szCs w:val="22"/>
          <w:lang w:val="es-US"/>
        </w:rPr>
        <w:t>E</w:t>
      </w:r>
      <w:r w:rsidR="000A68F2" w:rsidRPr="00281ADC">
        <w:rPr>
          <w:rFonts w:asciiTheme="minorHAnsi" w:eastAsiaTheme="minorEastAsia" w:hAnsiTheme="minorHAnsi" w:cstheme="minorHAnsi"/>
          <w:i/>
          <w:sz w:val="22"/>
          <w:szCs w:val="22"/>
          <w:lang w:val="es-US"/>
        </w:rPr>
        <w:t>l Ministerio de Trabajo de Ecuador sociali</w:t>
      </w:r>
      <w:r w:rsidR="008F3867">
        <w:rPr>
          <w:rFonts w:asciiTheme="minorHAnsi" w:eastAsiaTheme="minorEastAsia" w:hAnsiTheme="minorHAnsi" w:cstheme="minorHAnsi"/>
          <w:i/>
          <w:sz w:val="22"/>
          <w:szCs w:val="22"/>
          <w:lang w:val="es-US"/>
        </w:rPr>
        <w:t>zó</w:t>
      </w:r>
      <w:r w:rsidR="000A68F2" w:rsidRPr="00281ADC">
        <w:rPr>
          <w:rFonts w:asciiTheme="minorHAnsi" w:eastAsiaTheme="minorEastAsia" w:hAnsiTheme="minorHAnsi" w:cstheme="minorHAnsi"/>
          <w:i/>
          <w:sz w:val="22"/>
          <w:szCs w:val="22"/>
          <w:lang w:val="es-US"/>
        </w:rPr>
        <w:t xml:space="preserve"> los aprendizajes obtenidos con el resto de los actores que conforman el </w:t>
      </w:r>
      <w:r w:rsidR="00693E3E" w:rsidRPr="00281ADC">
        <w:rPr>
          <w:rFonts w:asciiTheme="minorHAnsi" w:eastAsiaTheme="minorEastAsia" w:hAnsiTheme="minorHAnsi" w:cstheme="minorHAnsi"/>
          <w:i/>
          <w:iCs/>
          <w:sz w:val="22"/>
          <w:szCs w:val="22"/>
          <w:lang w:val="es-US"/>
        </w:rPr>
        <w:t xml:space="preserve">Consejo Consultivo del </w:t>
      </w:r>
      <w:r w:rsidR="000A68F2" w:rsidRPr="00281ADC">
        <w:rPr>
          <w:rFonts w:asciiTheme="minorHAnsi" w:eastAsiaTheme="minorEastAsia" w:hAnsiTheme="minorHAnsi" w:cstheme="minorHAnsi"/>
          <w:i/>
          <w:iCs/>
          <w:sz w:val="22"/>
          <w:szCs w:val="22"/>
          <w:lang w:val="es-US"/>
        </w:rPr>
        <w:t>SNC</w:t>
      </w:r>
      <w:r w:rsidR="000A68F2" w:rsidRPr="00281ADC">
        <w:rPr>
          <w:rFonts w:asciiTheme="minorHAnsi" w:eastAsiaTheme="minorEastAsia" w:hAnsiTheme="minorHAnsi" w:cstheme="minorHAnsi"/>
          <w:i/>
          <w:sz w:val="22"/>
          <w:szCs w:val="22"/>
          <w:lang w:val="es-US"/>
        </w:rPr>
        <w:t xml:space="preserve">, con </w:t>
      </w:r>
      <w:r w:rsidR="000A68F2" w:rsidRPr="00281ADC">
        <w:rPr>
          <w:rFonts w:asciiTheme="minorHAnsi" w:eastAsiaTheme="minorEastAsia" w:hAnsiTheme="minorHAnsi" w:cstheme="minorHAnsi"/>
          <w:i/>
          <w:iCs/>
          <w:sz w:val="22"/>
          <w:szCs w:val="22"/>
          <w:lang w:val="es-US"/>
        </w:rPr>
        <w:t>la</w:t>
      </w:r>
      <w:r w:rsidR="000A68F2" w:rsidRPr="00281ADC">
        <w:rPr>
          <w:rFonts w:asciiTheme="minorHAnsi" w:eastAsiaTheme="minorEastAsia" w:hAnsiTheme="minorHAnsi" w:cstheme="minorHAnsi"/>
          <w:i/>
          <w:sz w:val="22"/>
          <w:szCs w:val="22"/>
          <w:lang w:val="es-US"/>
        </w:rPr>
        <w:t xml:space="preserve"> finalidad de definir con precisión los aspectos o componentes del SNC de Colombia en </w:t>
      </w:r>
      <w:r w:rsidR="00651909" w:rsidRPr="00281ADC">
        <w:rPr>
          <w:rFonts w:asciiTheme="minorHAnsi" w:eastAsiaTheme="minorEastAsia" w:hAnsiTheme="minorHAnsi" w:cstheme="minorHAnsi"/>
          <w:i/>
          <w:iCs/>
          <w:sz w:val="22"/>
          <w:szCs w:val="22"/>
          <w:lang w:val="es-US"/>
        </w:rPr>
        <w:t>los</w:t>
      </w:r>
      <w:r w:rsidR="000A68F2" w:rsidRPr="00281ADC">
        <w:rPr>
          <w:rFonts w:asciiTheme="minorHAnsi" w:eastAsiaTheme="minorEastAsia" w:hAnsiTheme="minorHAnsi" w:cstheme="minorHAnsi"/>
          <w:i/>
          <w:sz w:val="22"/>
          <w:szCs w:val="22"/>
          <w:lang w:val="es-US"/>
        </w:rPr>
        <w:t xml:space="preserve"> que </w:t>
      </w:r>
      <w:r w:rsidR="00651909" w:rsidRPr="00281ADC">
        <w:rPr>
          <w:rFonts w:asciiTheme="minorHAnsi" w:eastAsiaTheme="minorEastAsia" w:hAnsiTheme="minorHAnsi" w:cstheme="minorHAnsi"/>
          <w:i/>
          <w:iCs/>
          <w:sz w:val="22"/>
          <w:szCs w:val="22"/>
          <w:lang w:val="es-US"/>
        </w:rPr>
        <w:t>desea profundizar</w:t>
      </w:r>
      <w:r w:rsidR="000A68F2" w:rsidRPr="00281ADC">
        <w:rPr>
          <w:rFonts w:asciiTheme="minorHAnsi" w:eastAsiaTheme="minorEastAsia" w:hAnsiTheme="minorHAnsi" w:cstheme="minorHAnsi"/>
          <w:i/>
          <w:sz w:val="22"/>
          <w:szCs w:val="22"/>
          <w:lang w:val="es-US"/>
        </w:rPr>
        <w:t xml:space="preserve"> en las siguientes sesiones, con miras a la construcción d</w:t>
      </w:r>
      <w:r w:rsidR="00B51FE8" w:rsidRPr="00281ADC">
        <w:rPr>
          <w:rFonts w:asciiTheme="minorHAnsi" w:eastAsiaTheme="minorEastAsia" w:hAnsiTheme="minorHAnsi" w:cstheme="minorHAnsi"/>
          <w:i/>
          <w:sz w:val="22"/>
          <w:szCs w:val="22"/>
          <w:lang w:val="es-US"/>
        </w:rPr>
        <w:t>e la Hoja de Ruta del</w:t>
      </w:r>
      <w:r w:rsidR="000A68F2" w:rsidRPr="00281ADC">
        <w:rPr>
          <w:rFonts w:asciiTheme="minorHAnsi" w:eastAsiaTheme="minorEastAsia" w:hAnsiTheme="minorHAnsi" w:cstheme="minorHAnsi"/>
          <w:i/>
          <w:sz w:val="22"/>
          <w:szCs w:val="22"/>
          <w:lang w:val="es-US"/>
        </w:rPr>
        <w:t xml:space="preserve"> Marco Nacional de </w:t>
      </w:r>
      <w:r w:rsidR="00B51FE8" w:rsidRPr="00281ADC">
        <w:rPr>
          <w:rFonts w:asciiTheme="minorHAnsi" w:eastAsiaTheme="minorEastAsia" w:hAnsiTheme="minorHAnsi" w:cstheme="minorHAnsi"/>
          <w:i/>
          <w:sz w:val="22"/>
          <w:szCs w:val="22"/>
          <w:lang w:val="es-US"/>
        </w:rPr>
        <w:t xml:space="preserve">Cualificaciones. </w:t>
      </w:r>
      <w:r w:rsidR="008F3867">
        <w:rPr>
          <w:rFonts w:asciiTheme="minorHAnsi" w:eastAsiaTheme="minorEastAsia" w:hAnsiTheme="minorHAnsi" w:cstheme="minorHAnsi"/>
          <w:i/>
          <w:sz w:val="22"/>
          <w:szCs w:val="22"/>
          <w:lang w:val="es-US"/>
        </w:rPr>
        <w:t xml:space="preserve">Como resultado </w:t>
      </w:r>
      <w:r w:rsidR="008F3867" w:rsidRPr="00205B6E">
        <w:rPr>
          <w:rFonts w:asciiTheme="minorHAnsi" w:eastAsiaTheme="minorEastAsia" w:hAnsiTheme="minorHAnsi" w:cstheme="minorHAnsi"/>
          <w:i/>
          <w:sz w:val="22"/>
          <w:szCs w:val="22"/>
          <w:lang w:val="es-US"/>
        </w:rPr>
        <w:t xml:space="preserve">de dichas consultas, el 13 de junio, el Ministerio de Trabajo de Ecuador envió </w:t>
      </w:r>
      <w:r w:rsidR="009552EB" w:rsidRPr="0060016C">
        <w:rPr>
          <w:rFonts w:asciiTheme="minorHAnsi" w:eastAsiaTheme="minorEastAsia" w:hAnsiTheme="minorHAnsi" w:cstheme="minorHAnsi"/>
          <w:b/>
          <w:bCs/>
          <w:i/>
          <w:sz w:val="22"/>
          <w:szCs w:val="22"/>
          <w:lang w:val="es-US"/>
        </w:rPr>
        <w:t>los siguientes puntos</w:t>
      </w:r>
      <w:r w:rsidR="00952A59" w:rsidRPr="0060016C">
        <w:rPr>
          <w:rFonts w:asciiTheme="minorHAnsi" w:hAnsiTheme="minorHAnsi" w:cstheme="minorHAnsi"/>
          <w:b/>
          <w:bCs/>
          <w:i/>
          <w:iCs/>
          <w:sz w:val="22"/>
          <w:szCs w:val="22"/>
          <w:lang w:val="es-ES"/>
        </w:rPr>
        <w:t xml:space="preserve"> sobre los cuales los miembros del Consejo Consultivo han solicitado profundizar</w:t>
      </w:r>
      <w:r w:rsidR="00531E04" w:rsidRPr="00205B6E">
        <w:rPr>
          <w:rFonts w:asciiTheme="minorHAnsi" w:hAnsiTheme="minorHAnsi" w:cstheme="minorHAnsi"/>
          <w:i/>
          <w:iCs/>
          <w:sz w:val="22"/>
          <w:szCs w:val="22"/>
          <w:lang w:val="es-ES"/>
        </w:rPr>
        <w:t>:</w:t>
      </w:r>
      <w:r w:rsidR="00952A59" w:rsidRPr="00205B6E">
        <w:rPr>
          <w:rFonts w:asciiTheme="minorHAnsi" w:hAnsiTheme="minorHAnsi" w:cstheme="minorHAnsi"/>
          <w:i/>
          <w:iCs/>
          <w:sz w:val="22"/>
          <w:szCs w:val="22"/>
          <w:lang w:val="es-ES"/>
        </w:rPr>
        <w:t xml:space="preserve">  </w:t>
      </w:r>
    </w:p>
    <w:p w14:paraId="736AB9BA" w14:textId="77777777" w:rsidR="00952A59" w:rsidRPr="00205B6E" w:rsidRDefault="00952A59" w:rsidP="00952A59">
      <w:pPr>
        <w:rPr>
          <w:rFonts w:asciiTheme="minorHAnsi" w:hAnsiTheme="minorHAnsi" w:cstheme="minorHAnsi"/>
          <w:sz w:val="22"/>
          <w:szCs w:val="22"/>
          <w:lang w:val="es-ES"/>
        </w:rPr>
      </w:pPr>
      <w:r w:rsidRPr="00205B6E">
        <w:rPr>
          <w:rFonts w:asciiTheme="minorHAnsi" w:hAnsiTheme="minorHAnsi" w:cstheme="minorHAnsi"/>
          <w:i/>
          <w:iCs/>
          <w:sz w:val="22"/>
          <w:szCs w:val="22"/>
          <w:lang w:val="es-ES"/>
        </w:rPr>
        <w:t> </w:t>
      </w:r>
    </w:p>
    <w:p w14:paraId="38ECB846" w14:textId="6C6617ED" w:rsidR="00531E04" w:rsidRPr="00205B6E" w:rsidRDefault="00952A59" w:rsidP="008163E5">
      <w:pPr>
        <w:pStyle w:val="ListParagraph"/>
        <w:numPr>
          <w:ilvl w:val="3"/>
          <w:numId w:val="6"/>
        </w:numPr>
        <w:ind w:left="1530" w:hanging="450"/>
        <w:rPr>
          <w:rFonts w:asciiTheme="minorHAnsi" w:hAnsiTheme="minorHAnsi" w:cstheme="minorHAnsi"/>
          <w:i/>
          <w:iCs/>
          <w:sz w:val="22"/>
          <w:szCs w:val="22"/>
          <w:lang w:val="es-ES"/>
        </w:rPr>
      </w:pPr>
      <w:r w:rsidRPr="00205B6E">
        <w:rPr>
          <w:rFonts w:asciiTheme="minorHAnsi" w:hAnsiTheme="minorHAnsi" w:cstheme="minorHAnsi"/>
          <w:i/>
          <w:iCs/>
          <w:sz w:val="22"/>
          <w:szCs w:val="22"/>
          <w:lang w:val="es-ES"/>
        </w:rPr>
        <w:t xml:space="preserve">Conocer las bases teóricas y conceptos que sostienen a la capacitación para el trabajo como eje del sistema de cualificaciones colombiano.  </w:t>
      </w:r>
    </w:p>
    <w:p w14:paraId="4D81FEE6" w14:textId="77777777" w:rsidR="00BE677E" w:rsidRPr="00205B6E" w:rsidRDefault="00531E04" w:rsidP="008163E5">
      <w:pPr>
        <w:pStyle w:val="ListParagraph"/>
        <w:numPr>
          <w:ilvl w:val="3"/>
          <w:numId w:val="6"/>
        </w:numPr>
        <w:ind w:left="1530" w:hanging="450"/>
        <w:rPr>
          <w:rFonts w:asciiTheme="minorHAnsi" w:hAnsiTheme="minorHAnsi" w:cstheme="minorHAnsi"/>
          <w:sz w:val="22"/>
          <w:szCs w:val="22"/>
          <w:lang w:val="es-ES"/>
        </w:rPr>
      </w:pPr>
      <w:r w:rsidRPr="00205B6E">
        <w:rPr>
          <w:rFonts w:asciiTheme="minorHAnsi" w:hAnsiTheme="minorHAnsi" w:cstheme="minorHAnsi"/>
          <w:i/>
          <w:iCs/>
          <w:sz w:val="22"/>
          <w:szCs w:val="22"/>
          <w:lang w:val="es-ES"/>
        </w:rPr>
        <w:t>E</w:t>
      </w:r>
      <w:r w:rsidR="00952A59" w:rsidRPr="00205B6E">
        <w:rPr>
          <w:rFonts w:asciiTheme="minorHAnsi" w:hAnsiTheme="minorHAnsi" w:cstheme="minorHAnsi"/>
          <w:i/>
          <w:iCs/>
          <w:sz w:val="22"/>
          <w:szCs w:val="22"/>
          <w:lang w:val="es-ES"/>
        </w:rPr>
        <w:t>xplicación detallada del proceso que siguen para generar las estructuras de cualificación, catálogos sectoriales para llegar al Catálogo Nacional de Cualificaciones.</w:t>
      </w:r>
    </w:p>
    <w:p w14:paraId="1BFDA7E8" w14:textId="28BBA744" w:rsidR="00BE677E" w:rsidRPr="00205B6E" w:rsidRDefault="00952A59" w:rsidP="008163E5">
      <w:pPr>
        <w:pStyle w:val="ListParagraph"/>
        <w:numPr>
          <w:ilvl w:val="3"/>
          <w:numId w:val="6"/>
        </w:numPr>
        <w:ind w:left="1530" w:hanging="450"/>
        <w:rPr>
          <w:rFonts w:asciiTheme="minorHAnsi" w:hAnsiTheme="minorHAnsi" w:cstheme="minorHAnsi"/>
          <w:sz w:val="22"/>
          <w:szCs w:val="22"/>
          <w:lang w:val="es-ES"/>
        </w:rPr>
      </w:pPr>
      <w:r w:rsidRPr="00205B6E">
        <w:rPr>
          <w:rFonts w:asciiTheme="minorHAnsi" w:hAnsiTheme="minorHAnsi" w:cstheme="minorHAnsi"/>
          <w:i/>
          <w:iCs/>
          <w:sz w:val="22"/>
          <w:szCs w:val="22"/>
          <w:lang w:val="es-ES"/>
        </w:rPr>
        <w:t xml:space="preserve">Profundizar en el proceso de Reconocimiento de Aprendizajes para el Trabajo (RAP) como Vía de Cualificación. </w:t>
      </w:r>
    </w:p>
    <w:p w14:paraId="45B2CE6B" w14:textId="77777777" w:rsidR="00BE677E" w:rsidRPr="00205B6E" w:rsidRDefault="00952A59" w:rsidP="008163E5">
      <w:pPr>
        <w:pStyle w:val="ListParagraph"/>
        <w:numPr>
          <w:ilvl w:val="3"/>
          <w:numId w:val="6"/>
        </w:numPr>
        <w:ind w:left="1530" w:hanging="450"/>
        <w:rPr>
          <w:rFonts w:asciiTheme="minorHAnsi" w:hAnsiTheme="minorHAnsi" w:cstheme="minorHAnsi"/>
          <w:sz w:val="22"/>
          <w:szCs w:val="22"/>
          <w:lang w:val="es-ES"/>
        </w:rPr>
      </w:pPr>
      <w:r w:rsidRPr="00205B6E">
        <w:rPr>
          <w:rFonts w:asciiTheme="minorHAnsi" w:hAnsiTheme="minorHAnsi" w:cstheme="minorHAnsi"/>
          <w:i/>
          <w:iCs/>
          <w:sz w:val="22"/>
          <w:szCs w:val="22"/>
          <w:lang w:val="es-ES"/>
        </w:rPr>
        <w:t>Comentar sobre el proceso de vinculación y comunicación con operadores de capacitación privados y usuarios del SNC para incentivar su participación, pertenencia y aprovechamiento en el sistema.</w:t>
      </w:r>
    </w:p>
    <w:p w14:paraId="33D93B30" w14:textId="6C319876" w:rsidR="00952A59" w:rsidRPr="00205B6E" w:rsidRDefault="00952A59" w:rsidP="008163E5">
      <w:pPr>
        <w:pStyle w:val="ListParagraph"/>
        <w:numPr>
          <w:ilvl w:val="3"/>
          <w:numId w:val="6"/>
        </w:numPr>
        <w:ind w:left="1530" w:hanging="450"/>
        <w:rPr>
          <w:rFonts w:asciiTheme="minorHAnsi" w:hAnsiTheme="minorHAnsi" w:cstheme="minorHAnsi"/>
          <w:sz w:val="22"/>
          <w:szCs w:val="22"/>
          <w:lang w:val="es-ES"/>
        </w:rPr>
      </w:pPr>
      <w:r w:rsidRPr="00205B6E">
        <w:rPr>
          <w:rFonts w:asciiTheme="minorHAnsi" w:hAnsiTheme="minorHAnsi" w:cstheme="minorHAnsi"/>
          <w:i/>
          <w:iCs/>
          <w:sz w:val="22"/>
          <w:szCs w:val="22"/>
          <w:lang w:val="es-ES"/>
        </w:rPr>
        <w:t>Compartir estadísticas y dato respecto al SNC, tales como beneficiarios, capacitados, número de operadores privados, convenios suscritos de ejecución de capacitación, procesos de certificación y sus beneficiarios.</w:t>
      </w:r>
    </w:p>
    <w:p w14:paraId="7704F862" w14:textId="7E8763EA" w:rsidR="00247A3D" w:rsidRPr="00205B6E" w:rsidRDefault="00247A3D" w:rsidP="00257C77">
      <w:pPr>
        <w:pStyle w:val="ListParagraph"/>
        <w:spacing w:line="259" w:lineRule="auto"/>
        <w:jc w:val="both"/>
        <w:rPr>
          <w:rFonts w:asciiTheme="minorHAnsi" w:eastAsiaTheme="minorEastAsia" w:hAnsiTheme="minorHAnsi" w:cstheme="minorHAnsi"/>
          <w:i/>
          <w:sz w:val="22"/>
          <w:szCs w:val="22"/>
          <w:lang w:val="es-US"/>
        </w:rPr>
      </w:pPr>
    </w:p>
    <w:p w14:paraId="1B204F74" w14:textId="77777777" w:rsidR="00B0604D" w:rsidRPr="00257C77" w:rsidRDefault="00B0604D" w:rsidP="00257C77">
      <w:pPr>
        <w:pStyle w:val="ListParagraph"/>
        <w:spacing w:line="259" w:lineRule="auto"/>
        <w:jc w:val="both"/>
        <w:rPr>
          <w:rFonts w:asciiTheme="minorHAnsi" w:eastAsiaTheme="minorEastAsia" w:hAnsiTheme="minorHAnsi" w:cstheme="minorHAnsi"/>
          <w:b/>
          <w:bCs/>
          <w:sz w:val="22"/>
          <w:szCs w:val="22"/>
          <w:lang w:val="es-US"/>
        </w:rPr>
      </w:pPr>
    </w:p>
    <w:p w14:paraId="1011666A" w14:textId="297CCF9E" w:rsidR="007C060B" w:rsidRPr="00E0629F" w:rsidRDefault="00A17055" w:rsidP="008163E5">
      <w:pPr>
        <w:pStyle w:val="ListParagraph"/>
        <w:numPr>
          <w:ilvl w:val="0"/>
          <w:numId w:val="6"/>
        </w:numPr>
        <w:spacing w:line="259" w:lineRule="auto"/>
        <w:jc w:val="both"/>
        <w:rPr>
          <w:rFonts w:asciiTheme="minorHAnsi" w:eastAsiaTheme="minorEastAsia" w:hAnsiTheme="minorHAnsi" w:cstheme="minorHAnsi"/>
          <w:sz w:val="22"/>
          <w:szCs w:val="22"/>
          <w:lang w:val="es-US"/>
        </w:rPr>
      </w:pPr>
      <w:r w:rsidRPr="007C060B">
        <w:rPr>
          <w:rFonts w:asciiTheme="minorHAnsi" w:hAnsiTheme="minorHAnsi" w:cstheme="minorHAnsi"/>
          <w:b/>
          <w:bCs/>
          <w:sz w:val="22"/>
          <w:szCs w:val="22"/>
          <w:lang w:val="es-ES"/>
        </w:rPr>
        <w:t xml:space="preserve">SEGUNDA SESIÓN </w:t>
      </w:r>
      <w:r w:rsidR="00CF0DAC" w:rsidRPr="007C060B">
        <w:rPr>
          <w:rFonts w:asciiTheme="minorHAnsi" w:hAnsiTheme="minorHAnsi" w:cstheme="minorHAnsi"/>
          <w:b/>
          <w:bCs/>
          <w:sz w:val="22"/>
          <w:szCs w:val="22"/>
          <w:lang w:val="es-ES"/>
        </w:rPr>
        <w:t>–</w:t>
      </w:r>
      <w:r w:rsidRPr="007C060B">
        <w:rPr>
          <w:rFonts w:asciiTheme="minorHAnsi" w:hAnsiTheme="minorHAnsi" w:cstheme="minorHAnsi"/>
          <w:b/>
          <w:bCs/>
          <w:sz w:val="22"/>
          <w:szCs w:val="22"/>
          <w:lang w:val="es-ES"/>
        </w:rPr>
        <w:t xml:space="preserve"> </w:t>
      </w:r>
      <w:r w:rsidR="00CF0DAC" w:rsidRPr="007C060B">
        <w:rPr>
          <w:rFonts w:asciiTheme="minorHAnsi" w:hAnsiTheme="minorHAnsi" w:cstheme="minorHAnsi"/>
          <w:b/>
          <w:bCs/>
          <w:sz w:val="22"/>
          <w:szCs w:val="22"/>
          <w:lang w:val="es-ES"/>
        </w:rPr>
        <w:t xml:space="preserve">28 de junio: </w:t>
      </w:r>
      <w:r w:rsidR="002E632B" w:rsidRPr="007C060B">
        <w:rPr>
          <w:rFonts w:asciiTheme="minorHAnsi" w:hAnsiTheme="minorHAnsi" w:cstheme="minorHAnsi"/>
          <w:sz w:val="22"/>
          <w:szCs w:val="22"/>
          <w:lang w:val="es-ES"/>
        </w:rPr>
        <w:t xml:space="preserve"> </w:t>
      </w:r>
      <w:r w:rsidR="003E31AB">
        <w:rPr>
          <w:rFonts w:asciiTheme="minorHAnsi" w:hAnsiTheme="minorHAnsi" w:cstheme="minorHAnsi"/>
          <w:sz w:val="22"/>
          <w:szCs w:val="22"/>
          <w:lang w:val="es-ES"/>
        </w:rPr>
        <w:t>Durante la segunda sesión, el Ministerio de Trabajo de Colombia profundizó sobre los temas planteados por Ecuador (ver punteo arriba</w:t>
      </w:r>
      <w:r w:rsidR="00483CF6">
        <w:rPr>
          <w:rFonts w:asciiTheme="minorHAnsi" w:hAnsiTheme="minorHAnsi" w:cstheme="minorHAnsi"/>
          <w:sz w:val="22"/>
          <w:szCs w:val="22"/>
          <w:lang w:val="es-ES"/>
        </w:rPr>
        <w:t xml:space="preserve">). Entre los principales aprendizajes obtenidos, destacan: </w:t>
      </w:r>
    </w:p>
    <w:p w14:paraId="771A11A8" w14:textId="2F33225F" w:rsidR="00E0629F" w:rsidRPr="00343E5B" w:rsidRDefault="005D21D7" w:rsidP="008163E5">
      <w:pPr>
        <w:pStyle w:val="ListParagraph"/>
        <w:numPr>
          <w:ilvl w:val="0"/>
          <w:numId w:val="10"/>
        </w:numPr>
        <w:spacing w:after="120" w:line="259" w:lineRule="auto"/>
        <w:jc w:val="both"/>
        <w:rPr>
          <w:rFonts w:asciiTheme="minorHAnsi" w:eastAsiaTheme="minorEastAsia" w:hAnsiTheme="minorHAnsi" w:cstheme="minorHAnsi"/>
          <w:sz w:val="22"/>
          <w:szCs w:val="22"/>
          <w:lang w:val="es-US"/>
        </w:rPr>
      </w:pPr>
      <w:r>
        <w:rPr>
          <w:rFonts w:asciiTheme="minorHAnsi" w:hAnsiTheme="minorHAnsi" w:cstheme="minorHAnsi"/>
          <w:sz w:val="22"/>
          <w:szCs w:val="22"/>
          <w:lang w:val="es-ES"/>
        </w:rPr>
        <w:t>El MNC</w:t>
      </w:r>
      <w:r w:rsidR="00FB59D5">
        <w:rPr>
          <w:rFonts w:asciiTheme="minorHAnsi" w:hAnsiTheme="minorHAnsi" w:cstheme="minorHAnsi"/>
          <w:sz w:val="22"/>
          <w:szCs w:val="22"/>
          <w:lang w:val="es-ES"/>
        </w:rPr>
        <w:t xml:space="preserve"> </w:t>
      </w:r>
      <w:r w:rsidR="00AF6DC8">
        <w:rPr>
          <w:rFonts w:asciiTheme="minorHAnsi" w:hAnsiTheme="minorHAnsi" w:cstheme="minorHAnsi"/>
          <w:sz w:val="22"/>
          <w:szCs w:val="22"/>
          <w:lang w:val="es-ES"/>
        </w:rPr>
        <w:t xml:space="preserve">Colombia </w:t>
      </w:r>
      <w:r w:rsidR="00033344">
        <w:rPr>
          <w:rFonts w:asciiTheme="minorHAnsi" w:hAnsiTheme="minorHAnsi" w:cstheme="minorHAnsi"/>
          <w:sz w:val="22"/>
          <w:szCs w:val="22"/>
          <w:lang w:val="es-ES"/>
        </w:rPr>
        <w:t>permite estructurar y clasificar las cualificaciones en un esquema de 8 niveles</w:t>
      </w:r>
      <w:r w:rsidR="001F71E3">
        <w:rPr>
          <w:rFonts w:asciiTheme="minorHAnsi" w:hAnsiTheme="minorHAnsi" w:cstheme="minorHAnsi"/>
          <w:sz w:val="22"/>
          <w:szCs w:val="22"/>
          <w:lang w:val="es-ES"/>
        </w:rPr>
        <w:t xml:space="preserve">, y </w:t>
      </w:r>
      <w:proofErr w:type="gramStart"/>
      <w:r w:rsidR="001F71E3">
        <w:rPr>
          <w:rFonts w:asciiTheme="minorHAnsi" w:hAnsiTheme="minorHAnsi" w:cstheme="minorHAnsi"/>
          <w:sz w:val="22"/>
          <w:szCs w:val="22"/>
          <w:lang w:val="es-ES"/>
        </w:rPr>
        <w:t>de acuerdo a</w:t>
      </w:r>
      <w:proofErr w:type="gramEnd"/>
      <w:r w:rsidR="001F71E3">
        <w:rPr>
          <w:rFonts w:asciiTheme="minorHAnsi" w:hAnsiTheme="minorHAnsi" w:cstheme="minorHAnsi"/>
          <w:sz w:val="22"/>
          <w:szCs w:val="22"/>
          <w:lang w:val="es-ES"/>
        </w:rPr>
        <w:t xml:space="preserve"> conocimientos, destrezas y aptitudes</w:t>
      </w:r>
      <w:r w:rsidR="007A30B2">
        <w:rPr>
          <w:rFonts w:asciiTheme="minorHAnsi" w:hAnsiTheme="minorHAnsi" w:cstheme="minorHAnsi"/>
          <w:sz w:val="22"/>
          <w:szCs w:val="22"/>
          <w:lang w:val="es-ES"/>
        </w:rPr>
        <w:t>,</w:t>
      </w:r>
      <w:r w:rsidR="00033344">
        <w:rPr>
          <w:rFonts w:asciiTheme="minorHAnsi" w:hAnsiTheme="minorHAnsi" w:cstheme="minorHAnsi"/>
          <w:sz w:val="22"/>
          <w:szCs w:val="22"/>
          <w:lang w:val="es-ES"/>
        </w:rPr>
        <w:t xml:space="preserve"> donde</w:t>
      </w:r>
      <w:r w:rsidR="001F71E3">
        <w:rPr>
          <w:rFonts w:asciiTheme="minorHAnsi" w:hAnsiTheme="minorHAnsi" w:cstheme="minorHAnsi"/>
          <w:sz w:val="22"/>
          <w:szCs w:val="22"/>
          <w:lang w:val="es-ES"/>
        </w:rPr>
        <w:t>, por ejemplo,</w:t>
      </w:r>
      <w:r w:rsidR="00033344">
        <w:rPr>
          <w:rFonts w:asciiTheme="minorHAnsi" w:hAnsiTheme="minorHAnsi" w:cstheme="minorHAnsi"/>
          <w:sz w:val="22"/>
          <w:szCs w:val="22"/>
          <w:lang w:val="es-ES"/>
        </w:rPr>
        <w:t xml:space="preserve"> el 1 incluye las cualificaciones en donde se realizan tareas repetitivas, </w:t>
      </w:r>
      <w:r w:rsidR="001F71E3">
        <w:rPr>
          <w:rFonts w:asciiTheme="minorHAnsi" w:hAnsiTheme="minorHAnsi" w:cstheme="minorHAnsi"/>
          <w:sz w:val="22"/>
          <w:szCs w:val="22"/>
          <w:lang w:val="es-ES"/>
        </w:rPr>
        <w:t xml:space="preserve">se tiene conocimientos elementales, y el 8 incluye cualificaciones más avanzadas, con conocimientos profundos, y donde se trabaja con mayor autonomía. </w:t>
      </w:r>
    </w:p>
    <w:p w14:paraId="19CED1F8" w14:textId="77777777" w:rsidR="006C571D" w:rsidRPr="006C571D" w:rsidRDefault="00343E5B" w:rsidP="008163E5">
      <w:pPr>
        <w:pStyle w:val="ListParagraph"/>
        <w:numPr>
          <w:ilvl w:val="0"/>
          <w:numId w:val="10"/>
        </w:numPr>
        <w:spacing w:after="120" w:line="259" w:lineRule="auto"/>
        <w:jc w:val="both"/>
        <w:rPr>
          <w:rFonts w:asciiTheme="minorHAnsi" w:eastAsiaTheme="minorEastAsia" w:hAnsiTheme="minorHAnsi" w:cstheme="minorHAnsi"/>
          <w:sz w:val="22"/>
          <w:szCs w:val="22"/>
          <w:lang w:val="es-US"/>
        </w:rPr>
      </w:pPr>
      <w:r>
        <w:rPr>
          <w:rFonts w:asciiTheme="minorHAnsi" w:hAnsiTheme="minorHAnsi" w:cstheme="minorHAnsi"/>
          <w:sz w:val="22"/>
          <w:szCs w:val="22"/>
          <w:lang w:val="es-ES"/>
        </w:rPr>
        <w:lastRenderedPageBreak/>
        <w:t xml:space="preserve">La Ruta Metodológica Unificada </w:t>
      </w:r>
      <w:r w:rsidR="00357EC1">
        <w:rPr>
          <w:rFonts w:asciiTheme="minorHAnsi" w:hAnsiTheme="minorHAnsi" w:cstheme="minorHAnsi"/>
          <w:sz w:val="22"/>
          <w:szCs w:val="22"/>
          <w:lang w:val="es-ES"/>
        </w:rPr>
        <w:t xml:space="preserve">para </w:t>
      </w:r>
      <w:r w:rsidR="00956A44">
        <w:rPr>
          <w:rFonts w:asciiTheme="minorHAnsi" w:hAnsiTheme="minorHAnsi" w:cstheme="minorHAnsi"/>
          <w:sz w:val="22"/>
          <w:szCs w:val="22"/>
          <w:lang w:val="es-ES"/>
        </w:rPr>
        <w:t>incluir una cualificación en el catálogo nacional de cualificaciones (CNC)</w:t>
      </w:r>
      <w:r w:rsidR="00F15491">
        <w:rPr>
          <w:rFonts w:asciiTheme="minorHAnsi" w:hAnsiTheme="minorHAnsi" w:cstheme="minorHAnsi"/>
          <w:sz w:val="22"/>
          <w:szCs w:val="22"/>
          <w:lang w:val="es-ES"/>
        </w:rPr>
        <w:t xml:space="preserve"> está </w:t>
      </w:r>
      <w:r w:rsidR="009C1F3C">
        <w:rPr>
          <w:rFonts w:asciiTheme="minorHAnsi" w:hAnsiTheme="minorHAnsi" w:cstheme="minorHAnsi"/>
          <w:sz w:val="22"/>
          <w:szCs w:val="22"/>
          <w:lang w:val="es-ES"/>
        </w:rPr>
        <w:t>dividida en</w:t>
      </w:r>
      <w:r w:rsidR="008555CA">
        <w:rPr>
          <w:rFonts w:asciiTheme="minorHAnsi" w:hAnsiTheme="minorHAnsi" w:cstheme="minorHAnsi"/>
          <w:sz w:val="22"/>
          <w:szCs w:val="22"/>
          <w:lang w:val="es-ES"/>
        </w:rPr>
        <w:t xml:space="preserve"> 10 fases y</w:t>
      </w:r>
      <w:r w:rsidR="009C1F3C">
        <w:rPr>
          <w:rFonts w:asciiTheme="minorHAnsi" w:hAnsiTheme="minorHAnsi" w:cstheme="minorHAnsi"/>
          <w:sz w:val="22"/>
          <w:szCs w:val="22"/>
          <w:lang w:val="es-ES"/>
        </w:rPr>
        <w:t xml:space="preserve"> cuatro grandes etapas (</w:t>
      </w:r>
      <w:r w:rsidR="00F15491">
        <w:rPr>
          <w:rFonts w:asciiTheme="minorHAnsi" w:hAnsiTheme="minorHAnsi" w:cstheme="minorHAnsi"/>
          <w:sz w:val="22"/>
          <w:szCs w:val="22"/>
          <w:lang w:val="es-ES"/>
        </w:rPr>
        <w:t xml:space="preserve">contextualización del sector, identificación de brecha de capital humano, análisis ocupacional y funcional y </w:t>
      </w:r>
      <w:r w:rsidR="008555CA">
        <w:rPr>
          <w:rFonts w:asciiTheme="minorHAnsi" w:hAnsiTheme="minorHAnsi" w:cstheme="minorHAnsi"/>
          <w:sz w:val="22"/>
          <w:szCs w:val="22"/>
          <w:lang w:val="es-ES"/>
        </w:rPr>
        <w:t>estructuración de</w:t>
      </w:r>
      <w:r w:rsidR="00956A44">
        <w:rPr>
          <w:rFonts w:asciiTheme="minorHAnsi" w:hAnsiTheme="minorHAnsi" w:cstheme="minorHAnsi"/>
          <w:sz w:val="22"/>
          <w:szCs w:val="22"/>
          <w:lang w:val="es-ES"/>
        </w:rPr>
        <w:t xml:space="preserve"> la cualificación), lo que ha probado tener muy buenos resultados.</w:t>
      </w:r>
    </w:p>
    <w:p w14:paraId="46041DB5" w14:textId="4FC95E0B" w:rsidR="00130876" w:rsidRPr="00F32075" w:rsidRDefault="00DC56D4" w:rsidP="008163E5">
      <w:pPr>
        <w:pStyle w:val="ListParagraph"/>
        <w:numPr>
          <w:ilvl w:val="0"/>
          <w:numId w:val="10"/>
        </w:numPr>
        <w:spacing w:after="120" w:line="259" w:lineRule="auto"/>
        <w:jc w:val="both"/>
        <w:rPr>
          <w:rFonts w:asciiTheme="minorHAnsi" w:eastAsiaTheme="minorEastAsia" w:hAnsiTheme="minorHAnsi" w:cstheme="minorHAnsi"/>
          <w:sz w:val="22"/>
          <w:szCs w:val="22"/>
          <w:lang w:val="es-US"/>
        </w:rPr>
      </w:pPr>
      <w:r>
        <w:rPr>
          <w:rFonts w:asciiTheme="minorHAnsi" w:hAnsiTheme="minorHAnsi" w:cstheme="minorHAnsi"/>
          <w:sz w:val="22"/>
          <w:szCs w:val="22"/>
          <w:lang w:val="es-ES"/>
        </w:rPr>
        <w:t xml:space="preserve">En 2021, se </w:t>
      </w:r>
      <w:r w:rsidR="006C571D">
        <w:rPr>
          <w:rFonts w:asciiTheme="minorHAnsi" w:hAnsiTheme="minorHAnsi" w:cstheme="minorHAnsi"/>
          <w:sz w:val="22"/>
          <w:szCs w:val="22"/>
          <w:lang w:val="es-ES"/>
        </w:rPr>
        <w:t xml:space="preserve">decidió </w:t>
      </w:r>
      <w:r w:rsidR="00645B9E">
        <w:rPr>
          <w:rFonts w:asciiTheme="minorHAnsi" w:hAnsiTheme="minorHAnsi" w:cstheme="minorHAnsi"/>
          <w:sz w:val="22"/>
          <w:szCs w:val="22"/>
          <w:lang w:val="es-ES"/>
        </w:rPr>
        <w:t xml:space="preserve">implementar un Subsistema de Formación para el Trabajo como una vía de cualificación debido al desencuentro entre la oferta y la demanda de habilidades. </w:t>
      </w:r>
      <w:r w:rsidR="00A12D5E">
        <w:rPr>
          <w:rFonts w:asciiTheme="minorHAnsi" w:hAnsiTheme="minorHAnsi" w:cstheme="minorHAnsi"/>
          <w:sz w:val="22"/>
          <w:szCs w:val="22"/>
          <w:lang w:val="es-ES"/>
        </w:rPr>
        <w:t>El SFT</w:t>
      </w:r>
      <w:r>
        <w:rPr>
          <w:rFonts w:asciiTheme="minorHAnsi" w:hAnsiTheme="minorHAnsi" w:cstheme="minorHAnsi"/>
          <w:sz w:val="22"/>
          <w:szCs w:val="22"/>
          <w:lang w:val="es-ES"/>
        </w:rPr>
        <w:t xml:space="preserve">, regulado por el Ministerio de Trabajo, </w:t>
      </w:r>
      <w:r w:rsidR="0087499B">
        <w:rPr>
          <w:rFonts w:asciiTheme="minorHAnsi" w:hAnsiTheme="minorHAnsi" w:cstheme="minorHAnsi"/>
          <w:sz w:val="22"/>
          <w:szCs w:val="22"/>
          <w:lang w:val="es-ES"/>
        </w:rPr>
        <w:t>es</w:t>
      </w:r>
      <w:r>
        <w:rPr>
          <w:rFonts w:asciiTheme="minorHAnsi" w:hAnsiTheme="minorHAnsi" w:cstheme="minorHAnsi"/>
          <w:sz w:val="22"/>
          <w:szCs w:val="22"/>
          <w:lang w:val="es-ES"/>
        </w:rPr>
        <w:t xml:space="preserve"> </w:t>
      </w:r>
      <w:r w:rsidR="0047637D">
        <w:rPr>
          <w:rFonts w:asciiTheme="minorHAnsi" w:hAnsiTheme="minorHAnsi" w:cstheme="minorHAnsi"/>
          <w:sz w:val="22"/>
          <w:szCs w:val="22"/>
          <w:lang w:val="es-ES"/>
        </w:rPr>
        <w:t>asesorado</w:t>
      </w:r>
      <w:r>
        <w:rPr>
          <w:rFonts w:asciiTheme="minorHAnsi" w:hAnsiTheme="minorHAnsi" w:cstheme="minorHAnsi"/>
          <w:sz w:val="22"/>
          <w:szCs w:val="22"/>
          <w:lang w:val="es-ES"/>
        </w:rPr>
        <w:t xml:space="preserve"> por un consejo Consultivo que asegura </w:t>
      </w:r>
      <w:r w:rsidR="0047637D">
        <w:rPr>
          <w:rFonts w:asciiTheme="minorHAnsi" w:hAnsiTheme="minorHAnsi" w:cstheme="minorHAnsi"/>
          <w:sz w:val="22"/>
          <w:szCs w:val="22"/>
          <w:lang w:val="es-ES"/>
        </w:rPr>
        <w:t>la pertinencia de los conocimientos que imparte</w:t>
      </w:r>
      <w:r w:rsidR="006A0DF9">
        <w:rPr>
          <w:rFonts w:asciiTheme="minorHAnsi" w:hAnsiTheme="minorHAnsi" w:cstheme="minorHAnsi"/>
          <w:sz w:val="22"/>
          <w:szCs w:val="22"/>
          <w:lang w:val="es-ES"/>
        </w:rPr>
        <w:t xml:space="preserve">, </w:t>
      </w:r>
      <w:r w:rsidR="00252702">
        <w:rPr>
          <w:rFonts w:asciiTheme="minorHAnsi" w:hAnsiTheme="minorHAnsi" w:cstheme="minorHAnsi"/>
          <w:sz w:val="22"/>
          <w:szCs w:val="22"/>
          <w:lang w:val="es-ES"/>
        </w:rPr>
        <w:t>está</w:t>
      </w:r>
      <w:r w:rsidR="006A0DF9">
        <w:rPr>
          <w:rFonts w:asciiTheme="minorHAnsi" w:hAnsiTheme="minorHAnsi" w:cstheme="minorHAnsi"/>
          <w:sz w:val="22"/>
          <w:szCs w:val="22"/>
          <w:lang w:val="es-ES"/>
        </w:rPr>
        <w:t xml:space="preserve"> armonizado</w:t>
      </w:r>
      <w:r w:rsidR="00130876">
        <w:rPr>
          <w:rFonts w:asciiTheme="minorHAnsi" w:hAnsiTheme="minorHAnsi" w:cstheme="minorHAnsi"/>
          <w:sz w:val="22"/>
          <w:szCs w:val="22"/>
          <w:lang w:val="es-ES"/>
        </w:rPr>
        <w:t xml:space="preserve"> con el MNC</w:t>
      </w:r>
      <w:r w:rsidR="0047637D">
        <w:rPr>
          <w:rFonts w:asciiTheme="minorHAnsi" w:hAnsiTheme="minorHAnsi" w:cstheme="minorHAnsi"/>
          <w:sz w:val="22"/>
          <w:szCs w:val="22"/>
          <w:lang w:val="es-ES"/>
        </w:rPr>
        <w:t>.</w:t>
      </w:r>
      <w:r w:rsidR="00252702">
        <w:rPr>
          <w:rFonts w:asciiTheme="minorHAnsi" w:hAnsiTheme="minorHAnsi" w:cstheme="minorHAnsi"/>
          <w:sz w:val="22"/>
          <w:szCs w:val="22"/>
          <w:lang w:val="es-ES"/>
        </w:rPr>
        <w:t xml:space="preserve"> Se compartieron los procesos de formación, así como los títulos resultantes </w:t>
      </w:r>
      <w:r w:rsidR="00F32075">
        <w:rPr>
          <w:rFonts w:asciiTheme="minorHAnsi" w:hAnsiTheme="minorHAnsi" w:cstheme="minorHAnsi"/>
          <w:sz w:val="22"/>
          <w:szCs w:val="22"/>
          <w:lang w:val="es-ES"/>
        </w:rPr>
        <w:t xml:space="preserve">por cada nivel. </w:t>
      </w:r>
    </w:p>
    <w:p w14:paraId="2B0B0D85" w14:textId="502DCCCB" w:rsidR="00F32075" w:rsidRPr="00130876" w:rsidRDefault="00757486" w:rsidP="008163E5">
      <w:pPr>
        <w:pStyle w:val="ListParagraph"/>
        <w:numPr>
          <w:ilvl w:val="0"/>
          <w:numId w:val="10"/>
        </w:numPr>
        <w:spacing w:after="120" w:line="259" w:lineRule="auto"/>
        <w:jc w:val="both"/>
        <w:rPr>
          <w:rFonts w:asciiTheme="minorHAnsi" w:eastAsiaTheme="minorEastAsia" w:hAnsiTheme="minorHAnsi" w:cstheme="minorHAnsi"/>
          <w:sz w:val="22"/>
          <w:szCs w:val="22"/>
          <w:lang w:val="es-US"/>
        </w:rPr>
      </w:pPr>
      <w:r>
        <w:rPr>
          <w:rFonts w:asciiTheme="minorHAnsi" w:hAnsiTheme="minorHAnsi" w:cstheme="minorHAnsi"/>
          <w:sz w:val="22"/>
          <w:szCs w:val="22"/>
          <w:lang w:val="es-ES"/>
        </w:rPr>
        <w:t xml:space="preserve">Se compartieron los pormenores del Reconocimiento de </w:t>
      </w:r>
      <w:r w:rsidR="009539F8">
        <w:rPr>
          <w:rFonts w:asciiTheme="minorHAnsi" w:hAnsiTheme="minorHAnsi" w:cstheme="minorHAnsi"/>
          <w:sz w:val="22"/>
          <w:szCs w:val="22"/>
          <w:lang w:val="es-ES"/>
        </w:rPr>
        <w:t>A</w:t>
      </w:r>
      <w:r>
        <w:rPr>
          <w:rFonts w:asciiTheme="minorHAnsi" w:hAnsiTheme="minorHAnsi" w:cstheme="minorHAnsi"/>
          <w:sz w:val="22"/>
          <w:szCs w:val="22"/>
          <w:lang w:val="es-ES"/>
        </w:rPr>
        <w:t xml:space="preserve">prendizajes </w:t>
      </w:r>
      <w:r w:rsidR="009539F8">
        <w:rPr>
          <w:rFonts w:asciiTheme="minorHAnsi" w:hAnsiTheme="minorHAnsi" w:cstheme="minorHAnsi"/>
          <w:sz w:val="22"/>
          <w:szCs w:val="22"/>
          <w:lang w:val="es-ES"/>
        </w:rPr>
        <w:t>P</w:t>
      </w:r>
      <w:r>
        <w:rPr>
          <w:rFonts w:asciiTheme="minorHAnsi" w:hAnsiTheme="minorHAnsi" w:cstheme="minorHAnsi"/>
          <w:sz w:val="22"/>
          <w:szCs w:val="22"/>
          <w:lang w:val="es-ES"/>
        </w:rPr>
        <w:t>revios</w:t>
      </w:r>
      <w:r w:rsidR="009539F8">
        <w:rPr>
          <w:rFonts w:asciiTheme="minorHAnsi" w:hAnsiTheme="minorHAnsi" w:cstheme="minorHAnsi"/>
          <w:sz w:val="22"/>
          <w:szCs w:val="22"/>
          <w:lang w:val="es-ES"/>
        </w:rPr>
        <w:t xml:space="preserve"> (RAP)</w:t>
      </w:r>
      <w:r>
        <w:rPr>
          <w:rFonts w:asciiTheme="minorHAnsi" w:hAnsiTheme="minorHAnsi" w:cstheme="minorHAnsi"/>
          <w:sz w:val="22"/>
          <w:szCs w:val="22"/>
          <w:lang w:val="es-ES"/>
        </w:rPr>
        <w:t xml:space="preserve"> como Vía de Cualificación</w:t>
      </w:r>
      <w:r w:rsidR="0074708D">
        <w:rPr>
          <w:rFonts w:asciiTheme="minorHAnsi" w:hAnsiTheme="minorHAnsi" w:cstheme="minorHAnsi"/>
          <w:sz w:val="22"/>
          <w:szCs w:val="22"/>
          <w:lang w:val="es-ES"/>
        </w:rPr>
        <w:t>, incluyendo los 2 decretos que lo avalan</w:t>
      </w:r>
      <w:r w:rsidR="00891F4B">
        <w:rPr>
          <w:rFonts w:asciiTheme="minorHAnsi" w:hAnsiTheme="minorHAnsi" w:cstheme="minorHAnsi"/>
          <w:sz w:val="22"/>
          <w:szCs w:val="22"/>
          <w:lang w:val="es-ES"/>
        </w:rPr>
        <w:t xml:space="preserve">. Se destacó </w:t>
      </w:r>
      <w:proofErr w:type="gramStart"/>
      <w:r w:rsidR="00891F4B">
        <w:rPr>
          <w:rFonts w:asciiTheme="minorHAnsi" w:hAnsiTheme="minorHAnsi" w:cstheme="minorHAnsi"/>
          <w:sz w:val="22"/>
          <w:szCs w:val="22"/>
          <w:lang w:val="es-ES"/>
        </w:rPr>
        <w:t>que</w:t>
      </w:r>
      <w:proofErr w:type="gramEnd"/>
      <w:r w:rsidR="00891F4B">
        <w:rPr>
          <w:rFonts w:asciiTheme="minorHAnsi" w:hAnsiTheme="minorHAnsi" w:cstheme="minorHAnsi"/>
          <w:sz w:val="22"/>
          <w:szCs w:val="22"/>
          <w:lang w:val="es-ES"/>
        </w:rPr>
        <w:t xml:space="preserve"> por esta vía de cualificación, no importa dónde, cuándo o cómo fueron adquiridos los conocimientos</w:t>
      </w:r>
      <w:r w:rsidR="000C57F6">
        <w:rPr>
          <w:rFonts w:asciiTheme="minorHAnsi" w:hAnsiTheme="minorHAnsi" w:cstheme="minorHAnsi"/>
          <w:sz w:val="22"/>
          <w:szCs w:val="22"/>
          <w:lang w:val="es-ES"/>
        </w:rPr>
        <w:t xml:space="preserve">, sino que el certificado se otorga por medio de evaluaciones </w:t>
      </w:r>
      <w:r w:rsidR="00DF2DD0">
        <w:rPr>
          <w:rFonts w:asciiTheme="minorHAnsi" w:hAnsiTheme="minorHAnsi" w:cstheme="minorHAnsi"/>
          <w:sz w:val="22"/>
          <w:szCs w:val="22"/>
          <w:lang w:val="es-ES"/>
        </w:rPr>
        <w:t xml:space="preserve">y certificación. </w:t>
      </w:r>
    </w:p>
    <w:p w14:paraId="1B3CCEF7" w14:textId="5654E0C5" w:rsidR="00D14020" w:rsidRPr="003D5C90" w:rsidRDefault="00D14020" w:rsidP="00D14020">
      <w:pPr>
        <w:spacing w:line="259" w:lineRule="auto"/>
        <w:ind w:left="720"/>
        <w:jc w:val="both"/>
        <w:rPr>
          <w:rFonts w:asciiTheme="minorHAnsi" w:eastAsiaTheme="minorEastAsia" w:hAnsiTheme="minorHAnsi" w:cstheme="minorHAnsi"/>
          <w:sz w:val="22"/>
          <w:szCs w:val="22"/>
          <w:lang w:val="es-US"/>
        </w:rPr>
      </w:pPr>
      <w:r>
        <w:rPr>
          <w:rFonts w:asciiTheme="minorHAnsi" w:eastAsiaTheme="minorEastAsia" w:hAnsiTheme="minorHAnsi" w:cstheme="minorHAnsi"/>
          <w:sz w:val="22"/>
          <w:szCs w:val="22"/>
          <w:lang w:val="es-US"/>
        </w:rPr>
        <w:t>El intercambio también contó con amplios espacios para que Ecuador hiciera preguntas para profundizar sobre algunos temas.</w:t>
      </w:r>
    </w:p>
    <w:p w14:paraId="401DC538" w14:textId="77777777" w:rsidR="00357B0A" w:rsidRDefault="00357B0A" w:rsidP="00357B0A">
      <w:pPr>
        <w:pStyle w:val="ListParagraph"/>
        <w:spacing w:line="259" w:lineRule="auto"/>
        <w:jc w:val="both"/>
        <w:rPr>
          <w:rFonts w:asciiTheme="minorHAnsi" w:hAnsiTheme="minorHAnsi" w:cstheme="minorHAnsi"/>
          <w:b/>
          <w:bCs/>
          <w:sz w:val="22"/>
          <w:szCs w:val="22"/>
          <w:lang w:val="es-ES"/>
        </w:rPr>
      </w:pPr>
    </w:p>
    <w:p w14:paraId="608E8EC8" w14:textId="39A4AB36" w:rsidR="0079312D" w:rsidRPr="00C438C7" w:rsidRDefault="00000000" w:rsidP="0079312D">
      <w:pPr>
        <w:pStyle w:val="ListParagraph"/>
        <w:spacing w:line="259" w:lineRule="auto"/>
        <w:rPr>
          <w:rFonts w:asciiTheme="minorHAnsi" w:hAnsiTheme="minorHAnsi" w:cstheme="minorHAnsi"/>
          <w:sz w:val="22"/>
          <w:szCs w:val="22"/>
          <w:lang w:val="es-ES"/>
        </w:rPr>
      </w:pPr>
      <w:hyperlink r:id="rId15" w:history="1">
        <w:r w:rsidR="00357B0A" w:rsidRPr="00357B0A">
          <w:rPr>
            <w:rStyle w:val="Hyperlink"/>
            <w:rFonts w:asciiTheme="minorHAnsi" w:hAnsiTheme="minorHAnsi" w:cstheme="minorHAnsi"/>
            <w:sz w:val="22"/>
            <w:szCs w:val="22"/>
            <w:lang w:val="es-ES"/>
          </w:rPr>
          <w:t>Enlace de la grabación</w:t>
        </w:r>
      </w:hyperlink>
      <w:r w:rsidR="00357B0A" w:rsidRPr="00357B0A">
        <w:rPr>
          <w:rFonts w:asciiTheme="minorHAnsi" w:hAnsiTheme="minorHAnsi" w:cstheme="minorHAnsi"/>
          <w:sz w:val="22"/>
          <w:szCs w:val="22"/>
          <w:lang w:val="es-ES"/>
        </w:rPr>
        <w:t xml:space="preserve"> </w:t>
      </w:r>
      <w:r w:rsidR="003D5C90">
        <w:rPr>
          <w:rFonts w:ascii="Lato" w:hAnsi="Lato"/>
          <w:color w:val="6E7680"/>
          <w:spacing w:val="2"/>
          <w:sz w:val="18"/>
          <w:szCs w:val="18"/>
          <w:lang w:val="es-ES"/>
        </w:rPr>
        <w:t xml:space="preserve"> </w:t>
      </w:r>
      <w:r w:rsidR="00357B0A" w:rsidRPr="003D5C90">
        <w:rPr>
          <w:rFonts w:ascii="Lato" w:hAnsi="Lato"/>
          <w:color w:val="232333"/>
          <w:spacing w:val="2"/>
          <w:sz w:val="20"/>
          <w:szCs w:val="20"/>
          <w:lang w:val="es-ES"/>
        </w:rPr>
        <w:t>Código de acceso: ^vNq2p7K</w:t>
      </w:r>
      <w:r w:rsidR="0079312D">
        <w:rPr>
          <w:rFonts w:ascii="Lato" w:hAnsi="Lato"/>
          <w:color w:val="232333"/>
          <w:spacing w:val="2"/>
          <w:sz w:val="20"/>
          <w:szCs w:val="20"/>
          <w:lang w:val="es-ES"/>
        </w:rPr>
        <w:t xml:space="preserve"> </w:t>
      </w:r>
      <w:r w:rsidR="0079312D">
        <w:rPr>
          <w:rFonts w:asciiTheme="minorHAnsi" w:hAnsiTheme="minorHAnsi" w:cstheme="minorHAnsi"/>
          <w:sz w:val="22"/>
          <w:szCs w:val="22"/>
          <w:lang w:val="es-ES"/>
        </w:rPr>
        <w:t>– Enlace disponible hasta 31 de mayo, 2023; se recomienda descargar la grabación.</w:t>
      </w:r>
    </w:p>
    <w:p w14:paraId="5F9BD1A3" w14:textId="77777777" w:rsidR="00B07BB6" w:rsidRDefault="00B07BB6" w:rsidP="00B07BB6">
      <w:pPr>
        <w:spacing w:line="259" w:lineRule="auto"/>
        <w:jc w:val="both"/>
        <w:rPr>
          <w:rFonts w:asciiTheme="minorHAnsi" w:eastAsiaTheme="minorEastAsia" w:hAnsiTheme="minorHAnsi" w:cstheme="minorHAnsi"/>
          <w:sz w:val="22"/>
          <w:szCs w:val="22"/>
          <w:lang w:val="es-US"/>
        </w:rPr>
      </w:pPr>
    </w:p>
    <w:p w14:paraId="2D57CA24" w14:textId="0F062D0A" w:rsidR="00446746" w:rsidRPr="00446746" w:rsidRDefault="00446746" w:rsidP="00446746">
      <w:pPr>
        <w:pStyle w:val="ListParagraph"/>
        <w:spacing w:line="259" w:lineRule="auto"/>
        <w:jc w:val="both"/>
        <w:rPr>
          <w:rFonts w:asciiTheme="minorHAnsi" w:eastAsiaTheme="minorEastAsia" w:hAnsiTheme="minorHAnsi" w:cstheme="minorHAnsi"/>
          <w:b/>
          <w:bCs/>
          <w:i/>
          <w:sz w:val="22"/>
          <w:szCs w:val="22"/>
          <w:u w:val="single"/>
          <w:lang w:val="es-US"/>
        </w:rPr>
      </w:pPr>
      <w:r w:rsidRPr="00446746">
        <w:rPr>
          <w:rFonts w:asciiTheme="minorHAnsi" w:eastAsiaTheme="minorEastAsia" w:hAnsiTheme="minorHAnsi" w:cstheme="minorHAnsi"/>
          <w:b/>
          <w:bCs/>
          <w:i/>
          <w:sz w:val="22"/>
          <w:szCs w:val="22"/>
          <w:u w:val="single"/>
          <w:lang w:val="es-US"/>
        </w:rPr>
        <w:t xml:space="preserve">Entre la segunda </w:t>
      </w:r>
      <w:r w:rsidR="002E250D">
        <w:rPr>
          <w:rFonts w:asciiTheme="minorHAnsi" w:eastAsiaTheme="minorEastAsia" w:hAnsiTheme="minorHAnsi" w:cstheme="minorHAnsi"/>
          <w:b/>
          <w:bCs/>
          <w:i/>
          <w:sz w:val="22"/>
          <w:szCs w:val="22"/>
          <w:u w:val="single"/>
          <w:lang w:val="es-US"/>
        </w:rPr>
        <w:t xml:space="preserve">y la tercera </w:t>
      </w:r>
      <w:r w:rsidRPr="00446746">
        <w:rPr>
          <w:rFonts w:asciiTheme="minorHAnsi" w:eastAsiaTheme="minorEastAsia" w:hAnsiTheme="minorHAnsi" w:cstheme="minorHAnsi"/>
          <w:b/>
          <w:bCs/>
          <w:i/>
          <w:sz w:val="22"/>
          <w:szCs w:val="22"/>
          <w:u w:val="single"/>
          <w:lang w:val="es-US"/>
        </w:rPr>
        <w:t>sesión:</w:t>
      </w:r>
    </w:p>
    <w:p w14:paraId="37F7828A" w14:textId="77777777" w:rsidR="00446746" w:rsidRDefault="00446746" w:rsidP="00B07BB6">
      <w:pPr>
        <w:spacing w:line="259" w:lineRule="auto"/>
        <w:jc w:val="both"/>
        <w:rPr>
          <w:rFonts w:asciiTheme="minorHAnsi" w:eastAsiaTheme="minorEastAsia" w:hAnsiTheme="minorHAnsi" w:cstheme="minorHAnsi"/>
          <w:sz w:val="22"/>
          <w:szCs w:val="22"/>
          <w:lang w:val="es-US"/>
        </w:rPr>
      </w:pPr>
    </w:p>
    <w:p w14:paraId="20ACB8DF" w14:textId="19E0987E" w:rsidR="00B76922" w:rsidRDefault="58D69EC6" w:rsidP="008163E5">
      <w:pPr>
        <w:pStyle w:val="ListParagraph"/>
        <w:numPr>
          <w:ilvl w:val="1"/>
          <w:numId w:val="4"/>
        </w:numPr>
        <w:spacing w:line="259" w:lineRule="auto"/>
        <w:jc w:val="both"/>
        <w:rPr>
          <w:rFonts w:asciiTheme="minorHAnsi" w:eastAsiaTheme="minorEastAsia" w:hAnsiTheme="minorHAnsi" w:cstheme="minorBidi"/>
          <w:sz w:val="22"/>
          <w:szCs w:val="22"/>
          <w:lang w:val="es-US"/>
        </w:rPr>
      </w:pPr>
      <w:r w:rsidRPr="5A8F3681">
        <w:rPr>
          <w:rFonts w:asciiTheme="minorHAnsi" w:eastAsiaTheme="minorEastAsia" w:hAnsiTheme="minorHAnsi" w:cstheme="minorBidi"/>
          <w:i/>
          <w:iCs/>
          <w:sz w:val="22"/>
          <w:szCs w:val="22"/>
          <w:lang w:val="es-US"/>
        </w:rPr>
        <w:t>El Ministerio de Trabajo de Ecuador</w:t>
      </w:r>
      <w:r w:rsidR="2F5C16B3" w:rsidRPr="5A8F3681">
        <w:rPr>
          <w:rFonts w:asciiTheme="minorHAnsi" w:eastAsiaTheme="minorEastAsia" w:hAnsiTheme="minorHAnsi" w:cstheme="minorBidi"/>
          <w:i/>
          <w:iCs/>
          <w:sz w:val="22"/>
          <w:szCs w:val="22"/>
          <w:lang w:val="es-US"/>
        </w:rPr>
        <w:t xml:space="preserve"> s</w:t>
      </w:r>
      <w:r w:rsidR="5F5D784C" w:rsidRPr="5A8F3681">
        <w:rPr>
          <w:rFonts w:asciiTheme="minorHAnsi" w:eastAsiaTheme="minorEastAsia" w:hAnsiTheme="minorHAnsi" w:cstheme="minorBidi"/>
          <w:i/>
          <w:iCs/>
          <w:sz w:val="22"/>
          <w:szCs w:val="22"/>
          <w:lang w:val="es-US"/>
        </w:rPr>
        <w:t xml:space="preserve">ostuvo </w:t>
      </w:r>
      <w:r w:rsidR="2F5C16B3" w:rsidRPr="5A8F3681">
        <w:rPr>
          <w:rFonts w:asciiTheme="minorHAnsi" w:eastAsiaTheme="minorEastAsia" w:hAnsiTheme="minorHAnsi" w:cstheme="minorBidi"/>
          <w:i/>
          <w:iCs/>
          <w:sz w:val="22"/>
          <w:szCs w:val="22"/>
          <w:lang w:val="es-US"/>
        </w:rPr>
        <w:t xml:space="preserve">reuniones con el Consejo Consultivo para analizar la información brindada por Colombia y definir los temas </w:t>
      </w:r>
      <w:r w:rsidR="5F5D784C" w:rsidRPr="5A8F3681">
        <w:rPr>
          <w:rFonts w:asciiTheme="minorHAnsi" w:eastAsiaTheme="minorEastAsia" w:hAnsiTheme="minorHAnsi" w:cstheme="minorBidi"/>
          <w:i/>
          <w:iCs/>
          <w:sz w:val="22"/>
          <w:szCs w:val="22"/>
          <w:lang w:val="es-US"/>
        </w:rPr>
        <w:t>a profundizar en la última sesión</w:t>
      </w:r>
      <w:r w:rsidR="2F5C16B3" w:rsidRPr="5A8F3681">
        <w:rPr>
          <w:rFonts w:asciiTheme="minorHAnsi" w:eastAsiaTheme="minorEastAsia" w:hAnsiTheme="minorHAnsi" w:cstheme="minorBidi"/>
          <w:i/>
          <w:iCs/>
          <w:sz w:val="22"/>
          <w:szCs w:val="22"/>
          <w:lang w:val="es-US"/>
        </w:rPr>
        <w:t xml:space="preserve">. </w:t>
      </w:r>
      <w:r w:rsidR="4E890F87" w:rsidRPr="5A8F3681">
        <w:rPr>
          <w:rFonts w:asciiTheme="minorHAnsi" w:eastAsiaTheme="minorEastAsia" w:hAnsiTheme="minorHAnsi" w:cstheme="minorBidi"/>
          <w:i/>
          <w:iCs/>
          <w:sz w:val="22"/>
          <w:szCs w:val="22"/>
          <w:lang w:val="es-US"/>
        </w:rPr>
        <w:t xml:space="preserve"> </w:t>
      </w:r>
    </w:p>
    <w:p w14:paraId="30F50791" w14:textId="67F4F70F" w:rsidR="003D0227" w:rsidRPr="00CF0DAC" w:rsidRDefault="29AF0627" w:rsidP="008163E5">
      <w:pPr>
        <w:pStyle w:val="ListParagraph"/>
        <w:numPr>
          <w:ilvl w:val="1"/>
          <w:numId w:val="4"/>
        </w:numPr>
        <w:spacing w:line="259" w:lineRule="auto"/>
        <w:jc w:val="both"/>
        <w:rPr>
          <w:rFonts w:asciiTheme="minorHAnsi" w:hAnsiTheme="minorHAnsi" w:cstheme="minorBidi"/>
          <w:sz w:val="22"/>
          <w:szCs w:val="22"/>
          <w:lang w:val="es-EC"/>
        </w:rPr>
      </w:pPr>
      <w:r w:rsidRPr="5A8F3681">
        <w:rPr>
          <w:rFonts w:asciiTheme="minorHAnsi" w:eastAsiaTheme="minorEastAsia" w:hAnsiTheme="minorHAnsi" w:cstheme="minorBidi"/>
          <w:i/>
          <w:iCs/>
          <w:sz w:val="22"/>
          <w:szCs w:val="22"/>
          <w:lang w:val="es-US"/>
        </w:rPr>
        <w:t xml:space="preserve">El Ministerio de Trabajo de Ecuador </w:t>
      </w:r>
      <w:r w:rsidR="21427272" w:rsidRPr="5A8F3681">
        <w:rPr>
          <w:rFonts w:asciiTheme="minorHAnsi" w:eastAsiaTheme="minorEastAsia" w:hAnsiTheme="minorHAnsi" w:cstheme="minorBidi"/>
          <w:i/>
          <w:iCs/>
          <w:sz w:val="22"/>
          <w:szCs w:val="22"/>
          <w:lang w:val="es-US"/>
        </w:rPr>
        <w:t xml:space="preserve">envió una solicitud </w:t>
      </w:r>
      <w:r w:rsidR="19F650FC" w:rsidRPr="5A8F3681">
        <w:rPr>
          <w:rFonts w:asciiTheme="minorHAnsi" w:eastAsiaTheme="minorEastAsia" w:hAnsiTheme="minorHAnsi" w:cstheme="minorBidi"/>
          <w:i/>
          <w:iCs/>
          <w:sz w:val="22"/>
          <w:szCs w:val="22"/>
          <w:lang w:val="es-US"/>
        </w:rPr>
        <w:t>en enero 2023 que indicó lo siguiente:</w:t>
      </w:r>
      <w:r w:rsidR="19F650FC" w:rsidRPr="5A8F3681">
        <w:rPr>
          <w:rFonts w:asciiTheme="minorHAnsi" w:eastAsiaTheme="minorEastAsia" w:hAnsiTheme="minorHAnsi" w:cstheme="minorBidi"/>
          <w:sz w:val="22"/>
          <w:szCs w:val="22"/>
          <w:lang w:val="es-US"/>
        </w:rPr>
        <w:t xml:space="preserve"> </w:t>
      </w:r>
      <w:r w:rsidR="19F650FC" w:rsidRPr="5A8F3681">
        <w:rPr>
          <w:rFonts w:asciiTheme="minorHAnsi" w:hAnsiTheme="minorHAnsi" w:cstheme="minorBidi"/>
          <w:i/>
          <w:iCs/>
          <w:sz w:val="22"/>
          <w:szCs w:val="22"/>
          <w:lang w:val="es-ES"/>
        </w:rPr>
        <w:t>“</w:t>
      </w:r>
      <w:r w:rsidR="19F650FC" w:rsidRPr="5A8F3681">
        <w:rPr>
          <w:rFonts w:asciiTheme="minorHAnsi" w:hAnsiTheme="minorHAnsi" w:cstheme="minorBidi"/>
          <w:i/>
          <w:iCs/>
          <w:sz w:val="22"/>
          <w:szCs w:val="22"/>
          <w:lang w:val="es-EC"/>
        </w:rPr>
        <w:t>el Ecuador ha iniciado la construcción del Marco Nacional de Cualificaciones Profesionales, donde se ancla el proceso de homologación internacional de la certificación por competencias laborales en beneficio de los ecuatorianos y extranjeros en situación de movilidad humana regular e irregular”, y propuso centrar la última sesión en: “Conocer al detalle el proceso de certificación dirigido personas de nacionalidad no colombiana</w:t>
      </w:r>
      <w:r w:rsidR="6931E82F" w:rsidRPr="5A8F3681">
        <w:rPr>
          <w:rFonts w:asciiTheme="minorHAnsi" w:hAnsiTheme="minorHAnsi" w:cstheme="minorBidi"/>
          <w:i/>
          <w:iCs/>
          <w:sz w:val="22"/>
          <w:szCs w:val="22"/>
          <w:lang w:val="es-EC"/>
        </w:rPr>
        <w:t xml:space="preserve">“ </w:t>
      </w:r>
    </w:p>
    <w:p w14:paraId="25545A31" w14:textId="3B5F6363" w:rsidR="5A8F3681" w:rsidRDefault="5A8F3681" w:rsidP="5A8F3681">
      <w:pPr>
        <w:spacing w:line="259" w:lineRule="auto"/>
        <w:jc w:val="both"/>
        <w:rPr>
          <w:rFonts w:asciiTheme="minorHAnsi" w:hAnsiTheme="minorHAnsi" w:cstheme="minorBidi"/>
          <w:sz w:val="22"/>
          <w:szCs w:val="22"/>
          <w:lang w:val="es-EC"/>
        </w:rPr>
      </w:pPr>
    </w:p>
    <w:p w14:paraId="7E0AA8D8" w14:textId="74DD849C" w:rsidR="5A8F3681" w:rsidRDefault="5A8F3681" w:rsidP="5A8F3681">
      <w:pPr>
        <w:spacing w:line="259" w:lineRule="auto"/>
        <w:jc w:val="both"/>
        <w:rPr>
          <w:rFonts w:asciiTheme="minorHAnsi" w:hAnsiTheme="minorHAnsi" w:cstheme="minorBidi"/>
          <w:sz w:val="22"/>
          <w:szCs w:val="22"/>
          <w:lang w:val="es-EC"/>
        </w:rPr>
      </w:pPr>
    </w:p>
    <w:p w14:paraId="78D9B974" w14:textId="77777777" w:rsidR="004F5327" w:rsidRPr="004F5327" w:rsidRDefault="3E114E7B" w:rsidP="004F5327">
      <w:pPr>
        <w:pStyle w:val="ListParagraph"/>
        <w:numPr>
          <w:ilvl w:val="0"/>
          <w:numId w:val="6"/>
        </w:numPr>
        <w:spacing w:line="259" w:lineRule="auto"/>
        <w:jc w:val="both"/>
        <w:rPr>
          <w:lang w:val="es-ES"/>
        </w:rPr>
      </w:pPr>
      <w:r w:rsidRPr="5A8F3681">
        <w:rPr>
          <w:rFonts w:asciiTheme="minorHAnsi" w:hAnsiTheme="minorHAnsi" w:cstheme="minorBidi"/>
          <w:b/>
          <w:bCs/>
          <w:sz w:val="22"/>
          <w:szCs w:val="22"/>
          <w:lang w:val="es-ES"/>
        </w:rPr>
        <w:t>TERCERA SESI</w:t>
      </w:r>
      <w:r w:rsidR="49A53F2C" w:rsidRPr="5A8F3681">
        <w:rPr>
          <w:rFonts w:asciiTheme="minorHAnsi" w:hAnsiTheme="minorHAnsi" w:cstheme="minorBidi"/>
          <w:b/>
          <w:bCs/>
          <w:sz w:val="22"/>
          <w:szCs w:val="22"/>
          <w:lang w:val="es-ES"/>
        </w:rPr>
        <w:t>Ó</w:t>
      </w:r>
      <w:r w:rsidRPr="5A8F3681">
        <w:rPr>
          <w:rFonts w:asciiTheme="minorHAnsi" w:hAnsiTheme="minorHAnsi" w:cstheme="minorBidi"/>
          <w:b/>
          <w:bCs/>
          <w:sz w:val="22"/>
          <w:szCs w:val="22"/>
          <w:lang w:val="es-ES"/>
        </w:rPr>
        <w:t>N</w:t>
      </w:r>
      <w:r w:rsidR="7ADE2AA2" w:rsidRPr="5A8F3681">
        <w:rPr>
          <w:rFonts w:asciiTheme="minorHAnsi" w:hAnsiTheme="minorHAnsi" w:cstheme="minorBidi"/>
          <w:b/>
          <w:bCs/>
          <w:sz w:val="22"/>
          <w:szCs w:val="22"/>
          <w:lang w:val="es-ES"/>
        </w:rPr>
        <w:t xml:space="preserve"> </w:t>
      </w:r>
      <w:r w:rsidR="2F63AC42" w:rsidRPr="5A8F3681">
        <w:rPr>
          <w:rFonts w:asciiTheme="minorHAnsi" w:hAnsiTheme="minorHAnsi" w:cstheme="minorBidi"/>
          <w:b/>
          <w:bCs/>
          <w:sz w:val="22"/>
          <w:szCs w:val="22"/>
          <w:lang w:val="es-ES"/>
        </w:rPr>
        <w:t xml:space="preserve">– </w:t>
      </w:r>
      <w:r w:rsidR="6D66966F" w:rsidRPr="5A8F3681">
        <w:rPr>
          <w:rFonts w:asciiTheme="minorHAnsi" w:hAnsiTheme="minorHAnsi" w:cstheme="minorBidi"/>
          <w:b/>
          <w:bCs/>
          <w:sz w:val="22"/>
          <w:szCs w:val="22"/>
          <w:lang w:val="es-ES"/>
        </w:rPr>
        <w:t>8 de marzo</w:t>
      </w:r>
      <w:r w:rsidR="2F63AC42" w:rsidRPr="5A8F3681">
        <w:rPr>
          <w:rFonts w:asciiTheme="minorHAnsi" w:hAnsiTheme="minorHAnsi" w:cstheme="minorBidi"/>
          <w:b/>
          <w:bCs/>
          <w:color w:val="FF0000"/>
          <w:sz w:val="22"/>
          <w:szCs w:val="22"/>
          <w:lang w:val="es-ES"/>
        </w:rPr>
        <w:t xml:space="preserve"> </w:t>
      </w:r>
      <w:r w:rsidR="1D45106A" w:rsidRPr="5A8F3681">
        <w:rPr>
          <w:rFonts w:asciiTheme="minorHAnsi" w:hAnsiTheme="minorHAnsi" w:cstheme="minorBidi"/>
          <w:b/>
          <w:bCs/>
          <w:sz w:val="22"/>
          <w:szCs w:val="22"/>
          <w:lang w:val="es-ES"/>
        </w:rPr>
        <w:t xml:space="preserve">– </w:t>
      </w:r>
      <w:r w:rsidR="00DF78A5">
        <w:rPr>
          <w:rFonts w:asciiTheme="minorHAnsi" w:hAnsiTheme="minorHAnsi" w:cstheme="minorBidi"/>
          <w:sz w:val="22"/>
          <w:szCs w:val="22"/>
          <w:lang w:val="es-ES"/>
        </w:rPr>
        <w:t>La</w:t>
      </w:r>
      <w:r w:rsidR="01930412" w:rsidRPr="5A8F3681">
        <w:rPr>
          <w:rFonts w:asciiTheme="minorHAnsi" w:hAnsiTheme="minorHAnsi" w:cstheme="minorBidi"/>
          <w:sz w:val="22"/>
          <w:szCs w:val="22"/>
          <w:lang w:val="es-ES"/>
        </w:rPr>
        <w:t xml:space="preserve"> última</w:t>
      </w:r>
      <w:r w:rsidR="01930412" w:rsidRPr="5A8F3681">
        <w:rPr>
          <w:rFonts w:asciiTheme="minorHAnsi" w:hAnsiTheme="minorHAnsi" w:cstheme="minorBidi"/>
          <w:b/>
          <w:bCs/>
          <w:sz w:val="22"/>
          <w:szCs w:val="22"/>
          <w:lang w:val="es-ES"/>
        </w:rPr>
        <w:t xml:space="preserve"> </w:t>
      </w:r>
      <w:r w:rsidR="01930412" w:rsidRPr="5A8F3681">
        <w:rPr>
          <w:rFonts w:ascii="Calibri" w:eastAsia="Calibri" w:hAnsi="Calibri" w:cs="Calibri"/>
          <w:sz w:val="22"/>
          <w:szCs w:val="22"/>
          <w:lang w:val="es"/>
        </w:rPr>
        <w:t>sesión de la cooperación se</w:t>
      </w:r>
      <w:r w:rsidR="00DF78A5">
        <w:rPr>
          <w:rFonts w:ascii="Calibri" w:eastAsia="Calibri" w:hAnsi="Calibri" w:cs="Calibri"/>
          <w:sz w:val="22"/>
          <w:szCs w:val="22"/>
          <w:lang w:val="es"/>
        </w:rPr>
        <w:t xml:space="preserve"> centró en el proceso de certificación de calificaciones para personas extranjeras, atendiendo a la solicitud del Consejo Consultivo de Ecuador.   Considerando que el Ministerio de Trabajo es el ente que regula la política y el Servicio Nacional de Aprendizaje (SENA) de Colombia </w:t>
      </w:r>
      <w:r w:rsidR="00DF78A5">
        <w:rPr>
          <w:rFonts w:ascii="Calibri" w:eastAsia="Calibri" w:hAnsi="Calibri" w:cs="Calibri"/>
          <w:sz w:val="22"/>
          <w:szCs w:val="22"/>
          <w:lang w:val="es"/>
        </w:rPr>
        <w:lastRenderedPageBreak/>
        <w:t xml:space="preserve">es </w:t>
      </w:r>
      <w:r w:rsidR="00504028">
        <w:rPr>
          <w:rFonts w:ascii="Calibri" w:eastAsia="Calibri" w:hAnsi="Calibri" w:cs="Calibri"/>
          <w:sz w:val="22"/>
          <w:szCs w:val="22"/>
          <w:lang w:val="es"/>
        </w:rPr>
        <w:t xml:space="preserve">la entidad que opera el proceso de certificación </w:t>
      </w:r>
      <w:r w:rsidR="00B623CE">
        <w:rPr>
          <w:rFonts w:ascii="Calibri" w:eastAsia="Calibri" w:hAnsi="Calibri" w:cs="Calibri"/>
          <w:sz w:val="22"/>
          <w:szCs w:val="22"/>
          <w:lang w:val="es"/>
        </w:rPr>
        <w:t xml:space="preserve">de competencias, la presentación estuvo a cargo principalmente del SENA.  </w:t>
      </w:r>
      <w:r w:rsidR="004F5327">
        <w:rPr>
          <w:rFonts w:ascii="Calibri" w:eastAsia="Calibri" w:hAnsi="Calibri" w:cs="Calibri"/>
          <w:sz w:val="22"/>
          <w:szCs w:val="22"/>
          <w:lang w:val="es"/>
        </w:rPr>
        <w:t>La presentación cubrió los siguientes asuntos:</w:t>
      </w:r>
    </w:p>
    <w:p w14:paraId="125ABA48" w14:textId="77777777" w:rsidR="004F5327" w:rsidRDefault="004F5327" w:rsidP="004F5327">
      <w:pPr>
        <w:pStyle w:val="ListParagraph"/>
        <w:ind w:left="2160"/>
        <w:jc w:val="both"/>
        <w:rPr>
          <w:rFonts w:ascii="Calibri" w:eastAsia="Calibri" w:hAnsi="Calibri" w:cs="Calibri"/>
          <w:sz w:val="22"/>
          <w:szCs w:val="22"/>
          <w:lang w:val="es-EC"/>
        </w:rPr>
      </w:pPr>
    </w:p>
    <w:p w14:paraId="38A4804B" w14:textId="4534B6EF"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Vías existentes de cualificación. </w:t>
      </w:r>
    </w:p>
    <w:p w14:paraId="194D6D58" w14:textId="231587E9"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Grupos poblacionales a quienes aplica la posibilidad de certificar sus competencias y habilidades. </w:t>
      </w:r>
    </w:p>
    <w:p w14:paraId="668B3611" w14:textId="5EF271A6"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Requisitos generales y especiales solicitados a extranjeros para la aplicación y el cumplimiento de lo estipulado en los perfiles o esquemas de cualificaciones. </w:t>
      </w:r>
    </w:p>
    <w:p w14:paraId="6BFBB148" w14:textId="396A6083"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Proceso de evaluación y certificación, señalando su posibilidad de ser virtual o presencial. </w:t>
      </w:r>
    </w:p>
    <w:p w14:paraId="563D41FE" w14:textId="130FD0E7"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Proceso de convocatoria y difusión de las jornadas de certificación. </w:t>
      </w:r>
    </w:p>
    <w:p w14:paraId="7B5A0656" w14:textId="44B0B79D"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Verificación de veracidad de documentos expedidos en el exterior. </w:t>
      </w:r>
    </w:p>
    <w:p w14:paraId="54DDD816" w14:textId="1445A4E2"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Duración de vigencia de los certificados para extranjeros e invalidación una vez terminada la misma. </w:t>
      </w:r>
    </w:p>
    <w:p w14:paraId="614CECDA" w14:textId="66E4530E"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Marco jurídico que sustenta los procesos de certificación para extranjeros.</w:t>
      </w:r>
    </w:p>
    <w:p w14:paraId="2B064248" w14:textId="12ADBCF0"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Esquema de costos para cubrir procesos de certificación para extranjeros. </w:t>
      </w:r>
    </w:p>
    <w:p w14:paraId="08CDE7D2" w14:textId="4744554A"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Rutas de identificación, cierre y seguimiento al cierre de brechas de competencias. </w:t>
      </w:r>
    </w:p>
    <w:p w14:paraId="2956E735" w14:textId="207D4EC8"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Líneas de atención de certificación por marca. </w:t>
      </w:r>
    </w:p>
    <w:p w14:paraId="4E57024E" w14:textId="7D0A3258"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Rutas de atención para migrantes. </w:t>
      </w:r>
    </w:p>
    <w:p w14:paraId="4384C326" w14:textId="4FECC99E"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 xml:space="preserve">Evaluaciones de impacto. </w:t>
      </w:r>
    </w:p>
    <w:p w14:paraId="3CEFE310" w14:textId="6669EE22" w:rsidR="004E5083" w:rsidRDefault="54DA566C" w:rsidP="004F5327">
      <w:pPr>
        <w:pStyle w:val="ListParagraph"/>
        <w:numPr>
          <w:ilvl w:val="0"/>
          <w:numId w:val="2"/>
        </w:numPr>
        <w:ind w:left="1620"/>
        <w:jc w:val="both"/>
        <w:rPr>
          <w:rFonts w:ascii="Calibri" w:eastAsia="Calibri" w:hAnsi="Calibri" w:cs="Calibri"/>
          <w:sz w:val="22"/>
          <w:szCs w:val="22"/>
          <w:lang w:val="es-EC"/>
        </w:rPr>
      </w:pPr>
      <w:r w:rsidRPr="5A8F3681">
        <w:rPr>
          <w:rFonts w:ascii="Calibri" w:eastAsia="Calibri" w:hAnsi="Calibri" w:cs="Calibri"/>
          <w:sz w:val="22"/>
          <w:szCs w:val="22"/>
          <w:lang w:val="es-EC"/>
        </w:rPr>
        <w:t>Experiencias pasadas, buenas prácticas y alianzas vigentes con organizaciones internacionales.</w:t>
      </w:r>
    </w:p>
    <w:p w14:paraId="67281600" w14:textId="2825E684" w:rsidR="004E5083" w:rsidRDefault="004E5083" w:rsidP="5A8F3681">
      <w:pPr>
        <w:ind w:left="720"/>
        <w:rPr>
          <w:rFonts w:ascii="Calibri" w:eastAsia="Calibri" w:hAnsi="Calibri" w:cs="Calibri"/>
          <w:sz w:val="22"/>
          <w:szCs w:val="22"/>
          <w:lang w:val="es-EC"/>
        </w:rPr>
      </w:pPr>
    </w:p>
    <w:p w14:paraId="140EEE82" w14:textId="3CB01FFA" w:rsidR="004E5083" w:rsidRDefault="3E9776FB" w:rsidP="00EA536F">
      <w:pPr>
        <w:pStyle w:val="ListParagraph"/>
        <w:numPr>
          <w:ilvl w:val="0"/>
          <w:numId w:val="1"/>
        </w:numPr>
        <w:jc w:val="both"/>
        <w:rPr>
          <w:rFonts w:ascii="Calibri" w:eastAsia="Calibri" w:hAnsi="Calibri" w:cs="Calibri"/>
          <w:sz w:val="22"/>
          <w:szCs w:val="22"/>
          <w:lang w:val="es"/>
        </w:rPr>
      </w:pPr>
      <w:r w:rsidRPr="5A8F3681">
        <w:rPr>
          <w:rFonts w:ascii="Calibri" w:eastAsia="Calibri" w:hAnsi="Calibri" w:cs="Calibri"/>
          <w:sz w:val="22"/>
          <w:szCs w:val="22"/>
          <w:lang w:val="es"/>
        </w:rPr>
        <w:t>As</w:t>
      </w:r>
      <w:r w:rsidR="001B2B79">
        <w:rPr>
          <w:rFonts w:ascii="Calibri" w:eastAsia="Calibri" w:hAnsi="Calibri" w:cs="Calibri"/>
          <w:sz w:val="22"/>
          <w:szCs w:val="22"/>
          <w:lang w:val="es"/>
        </w:rPr>
        <w:t>i</w:t>
      </w:r>
      <w:r w:rsidRPr="5A8F3681">
        <w:rPr>
          <w:rFonts w:ascii="Calibri" w:eastAsia="Calibri" w:hAnsi="Calibri" w:cs="Calibri"/>
          <w:sz w:val="22"/>
          <w:szCs w:val="22"/>
          <w:lang w:val="es"/>
        </w:rPr>
        <w:t>mismo, se dispuso de varios espacios para que el Ministerio de Trabajo de Ecuador pudiese formular preguntas</w:t>
      </w:r>
      <w:r w:rsidR="004A478F">
        <w:rPr>
          <w:rFonts w:ascii="Calibri" w:eastAsia="Calibri" w:hAnsi="Calibri" w:cs="Calibri"/>
          <w:sz w:val="22"/>
          <w:szCs w:val="22"/>
          <w:lang w:val="es"/>
        </w:rPr>
        <w:t>, que fueron respondidas por el SENA y el Ministerio de Trabajo de Colombia</w:t>
      </w:r>
      <w:r w:rsidRPr="5A8F3681">
        <w:rPr>
          <w:rFonts w:ascii="Calibri" w:eastAsia="Calibri" w:hAnsi="Calibri" w:cs="Calibri"/>
          <w:sz w:val="22"/>
          <w:szCs w:val="22"/>
          <w:lang w:val="es"/>
        </w:rPr>
        <w:t xml:space="preserve">. </w:t>
      </w:r>
      <w:r w:rsidR="489B05EC" w:rsidRPr="5A8F3681">
        <w:rPr>
          <w:rFonts w:ascii="Calibri" w:eastAsia="Calibri" w:hAnsi="Calibri" w:cs="Calibri"/>
          <w:sz w:val="22"/>
          <w:szCs w:val="22"/>
          <w:lang w:val="es"/>
        </w:rPr>
        <w:t xml:space="preserve">En particular se </w:t>
      </w:r>
      <w:r w:rsidR="00A6105C" w:rsidRPr="5A8F3681">
        <w:rPr>
          <w:rFonts w:ascii="Calibri" w:eastAsia="Calibri" w:hAnsi="Calibri" w:cs="Calibri"/>
          <w:sz w:val="22"/>
          <w:szCs w:val="22"/>
          <w:lang w:val="es"/>
        </w:rPr>
        <w:t>consultó</w:t>
      </w:r>
      <w:r w:rsidR="489B05EC" w:rsidRPr="5A8F3681">
        <w:rPr>
          <w:rFonts w:ascii="Calibri" w:eastAsia="Calibri" w:hAnsi="Calibri" w:cs="Calibri"/>
          <w:sz w:val="22"/>
          <w:szCs w:val="22"/>
          <w:lang w:val="es"/>
        </w:rPr>
        <w:t xml:space="preserve"> sobre el proceso de validación de documentación para postulantes extranjeros y sobre las obligacione</w:t>
      </w:r>
      <w:r w:rsidR="0FCCB5E3" w:rsidRPr="5A8F3681">
        <w:rPr>
          <w:rFonts w:ascii="Calibri" w:eastAsia="Calibri" w:hAnsi="Calibri" w:cs="Calibri"/>
          <w:sz w:val="22"/>
          <w:szCs w:val="22"/>
          <w:lang w:val="es"/>
        </w:rPr>
        <w:t xml:space="preserve">s del sector privado a reconocer las certificaciones emitidas por el programa. </w:t>
      </w:r>
    </w:p>
    <w:p w14:paraId="5DF61332" w14:textId="15A52E9A" w:rsidR="004E5083" w:rsidRDefault="004E5083" w:rsidP="5A8F3681">
      <w:pPr>
        <w:ind w:left="1440"/>
        <w:rPr>
          <w:rFonts w:ascii="Calibri" w:eastAsia="Calibri" w:hAnsi="Calibri" w:cs="Calibri"/>
          <w:sz w:val="22"/>
          <w:szCs w:val="22"/>
          <w:lang w:val="es"/>
        </w:rPr>
      </w:pPr>
    </w:p>
    <w:p w14:paraId="496A14CD" w14:textId="77777777" w:rsidR="007C6905" w:rsidRPr="007C6905" w:rsidRDefault="3E9776FB" w:rsidP="007C6905">
      <w:pPr>
        <w:pStyle w:val="ListParagraph"/>
        <w:numPr>
          <w:ilvl w:val="0"/>
          <w:numId w:val="1"/>
        </w:numPr>
        <w:jc w:val="both"/>
        <w:rPr>
          <w:rFonts w:ascii="Calibri" w:eastAsia="Calibri" w:hAnsi="Calibri" w:cs="Calibri"/>
          <w:sz w:val="22"/>
          <w:szCs w:val="22"/>
          <w:lang w:val="es-US"/>
        </w:rPr>
      </w:pPr>
      <w:r w:rsidRPr="5A8F3681">
        <w:rPr>
          <w:rFonts w:ascii="Calibri" w:eastAsia="Calibri" w:hAnsi="Calibri" w:cs="Calibri"/>
          <w:sz w:val="22"/>
          <w:szCs w:val="22"/>
          <w:lang w:val="es"/>
        </w:rPr>
        <w:t xml:space="preserve">El Ministerio de Trabajo de Ecuador presentó </w:t>
      </w:r>
      <w:r w:rsidR="00EA536F">
        <w:rPr>
          <w:rFonts w:ascii="Calibri" w:eastAsia="Calibri" w:hAnsi="Calibri" w:cs="Calibri"/>
          <w:sz w:val="22"/>
          <w:szCs w:val="22"/>
          <w:lang w:val="es"/>
        </w:rPr>
        <w:t>una primera propuesta de</w:t>
      </w:r>
      <w:r w:rsidRPr="5A8F3681">
        <w:rPr>
          <w:rFonts w:ascii="Calibri" w:eastAsia="Calibri" w:hAnsi="Calibri" w:cs="Calibri"/>
          <w:sz w:val="22"/>
          <w:szCs w:val="22"/>
          <w:lang w:val="es"/>
        </w:rPr>
        <w:t xml:space="preserve"> Hoja de Ruta </w:t>
      </w:r>
      <w:r w:rsidRPr="5A8F3681">
        <w:rPr>
          <w:rFonts w:ascii="Calibri" w:eastAsia="Calibri" w:hAnsi="Calibri" w:cs="Calibri"/>
          <w:sz w:val="22"/>
          <w:szCs w:val="22"/>
          <w:lang w:val="es-US"/>
        </w:rPr>
        <w:t xml:space="preserve">para el fortalecimiento institucional del Consejo Consultivo de Cualificaciones y Capacitación Profesional del Sistema Nacional de Cualificaciones Profesionales, que fue planteada como producto de esta cooperación.  </w:t>
      </w:r>
      <w:r w:rsidR="007C6905">
        <w:rPr>
          <w:rFonts w:ascii="Calibri" w:eastAsia="Calibri" w:hAnsi="Calibri" w:cs="Calibri"/>
          <w:sz w:val="22"/>
          <w:szCs w:val="22"/>
          <w:lang w:val="es-US"/>
        </w:rPr>
        <w:t>A</w:t>
      </w:r>
      <w:proofErr w:type="spellStart"/>
      <w:r w:rsidR="25244370" w:rsidRPr="007C6905">
        <w:rPr>
          <w:rFonts w:ascii="Calibri" w:eastAsia="Calibri" w:hAnsi="Calibri" w:cs="Calibri"/>
          <w:sz w:val="22"/>
          <w:szCs w:val="22"/>
          <w:lang w:val="es"/>
        </w:rPr>
        <w:t>nunció</w:t>
      </w:r>
      <w:proofErr w:type="spellEnd"/>
      <w:r w:rsidR="25244370" w:rsidRPr="007C6905">
        <w:rPr>
          <w:rFonts w:ascii="Calibri" w:eastAsia="Calibri" w:hAnsi="Calibri" w:cs="Calibri"/>
          <w:sz w:val="22"/>
          <w:szCs w:val="22"/>
          <w:lang w:val="es"/>
        </w:rPr>
        <w:t xml:space="preserve"> unas modificaciones a la Hoja de Ruta </w:t>
      </w:r>
      <w:r w:rsidR="00F816FE" w:rsidRPr="007C6905">
        <w:rPr>
          <w:rFonts w:ascii="Calibri" w:eastAsia="Calibri" w:hAnsi="Calibri" w:cs="Calibri"/>
          <w:sz w:val="22"/>
          <w:szCs w:val="22"/>
          <w:lang w:val="es"/>
        </w:rPr>
        <w:t>basadas</w:t>
      </w:r>
      <w:r w:rsidR="25244370" w:rsidRPr="007C6905">
        <w:rPr>
          <w:rFonts w:ascii="Calibri" w:eastAsia="Calibri" w:hAnsi="Calibri" w:cs="Calibri"/>
          <w:sz w:val="22"/>
          <w:szCs w:val="22"/>
          <w:lang w:val="es"/>
        </w:rPr>
        <w:t xml:space="preserve"> en nueva información brindada por la presentación del SENA, como el concepto de la certificación</w:t>
      </w:r>
      <w:r w:rsidR="5F9BC616" w:rsidRPr="007C6905">
        <w:rPr>
          <w:rFonts w:ascii="Calibri" w:eastAsia="Calibri" w:hAnsi="Calibri" w:cs="Calibri"/>
          <w:sz w:val="22"/>
          <w:szCs w:val="22"/>
          <w:lang w:val="es"/>
        </w:rPr>
        <w:t xml:space="preserve"> por marca.</w:t>
      </w:r>
      <w:r w:rsidR="25244370" w:rsidRPr="007C6905">
        <w:rPr>
          <w:rFonts w:ascii="Calibri" w:eastAsia="Calibri" w:hAnsi="Calibri" w:cs="Calibri"/>
          <w:sz w:val="22"/>
          <w:szCs w:val="22"/>
          <w:lang w:val="es"/>
        </w:rPr>
        <w:t xml:space="preserve"> </w:t>
      </w:r>
    </w:p>
    <w:p w14:paraId="05ACCCA6" w14:textId="77777777" w:rsidR="007C6905" w:rsidRPr="007C6905" w:rsidRDefault="007C6905" w:rsidP="007C6905">
      <w:pPr>
        <w:pStyle w:val="ListParagraph"/>
        <w:rPr>
          <w:rFonts w:ascii="Calibri" w:eastAsia="Calibri" w:hAnsi="Calibri" w:cs="Calibri"/>
          <w:sz w:val="22"/>
          <w:szCs w:val="22"/>
          <w:lang w:val="es"/>
        </w:rPr>
      </w:pPr>
    </w:p>
    <w:p w14:paraId="670E43AB" w14:textId="300EF8C3" w:rsidR="004E5083" w:rsidRPr="007C6905" w:rsidRDefault="3E9776FB" w:rsidP="007C6905">
      <w:pPr>
        <w:pStyle w:val="ListParagraph"/>
        <w:numPr>
          <w:ilvl w:val="0"/>
          <w:numId w:val="1"/>
        </w:numPr>
        <w:jc w:val="both"/>
        <w:rPr>
          <w:rFonts w:ascii="Calibri" w:eastAsia="Calibri" w:hAnsi="Calibri" w:cs="Calibri"/>
          <w:sz w:val="22"/>
          <w:szCs w:val="22"/>
          <w:lang w:val="es-US"/>
        </w:rPr>
      </w:pPr>
      <w:r w:rsidRPr="007C6905">
        <w:rPr>
          <w:rFonts w:ascii="Calibri" w:eastAsia="Calibri" w:hAnsi="Calibri" w:cs="Calibri"/>
          <w:sz w:val="22"/>
          <w:szCs w:val="22"/>
          <w:lang w:val="es"/>
        </w:rPr>
        <w:t xml:space="preserve">Finalmente, el Ministerio de Trabajo de Ecuador reitero su agradecimiento, a la vez que, resaltó las oportunidades de ampliación de alianzas con organizaciones públicas y privadas para ambos países.  </w:t>
      </w:r>
    </w:p>
    <w:p w14:paraId="5935E9B4" w14:textId="5DD2D51C" w:rsidR="004E5083" w:rsidRDefault="004E5083" w:rsidP="5A8F3681">
      <w:pPr>
        <w:ind w:left="1440"/>
        <w:jc w:val="both"/>
        <w:rPr>
          <w:rFonts w:ascii="Calibri" w:eastAsia="Calibri" w:hAnsi="Calibri" w:cs="Calibri"/>
          <w:sz w:val="22"/>
          <w:szCs w:val="22"/>
          <w:lang w:val="es-EC"/>
        </w:rPr>
      </w:pPr>
    </w:p>
    <w:p w14:paraId="13648A96" w14:textId="77777777" w:rsidR="00047207" w:rsidRPr="00047207" w:rsidRDefault="007C6905" w:rsidP="008163E5">
      <w:pPr>
        <w:pStyle w:val="ListParagraph"/>
        <w:numPr>
          <w:ilvl w:val="0"/>
          <w:numId w:val="1"/>
        </w:numPr>
        <w:spacing w:line="257" w:lineRule="auto"/>
        <w:rPr>
          <w:rFonts w:ascii="Calibri" w:eastAsia="Calibri" w:hAnsi="Calibri" w:cs="Calibri"/>
          <w:sz w:val="22"/>
          <w:szCs w:val="22"/>
          <w:lang w:val="es"/>
        </w:rPr>
      </w:pPr>
      <w:r>
        <w:rPr>
          <w:rFonts w:ascii="Calibri" w:eastAsia="Calibri" w:hAnsi="Calibri" w:cs="Calibri"/>
          <w:sz w:val="22"/>
          <w:szCs w:val="22"/>
          <w:lang w:val="es-US"/>
        </w:rPr>
        <w:t>La OEA agradeció a ambos Ministerios</w:t>
      </w:r>
      <w:r w:rsidR="00047207">
        <w:rPr>
          <w:rFonts w:ascii="Calibri" w:eastAsia="Calibri" w:hAnsi="Calibri" w:cs="Calibri"/>
          <w:sz w:val="22"/>
          <w:szCs w:val="22"/>
          <w:lang w:val="es-US"/>
        </w:rPr>
        <w:t xml:space="preserve">, destacando el gran tiempo dedicado por funcionarias(os) del Ministerio de Trabajo y SENA de Colombia para compartir sus </w:t>
      </w:r>
      <w:r w:rsidR="00047207">
        <w:rPr>
          <w:rFonts w:ascii="Calibri" w:eastAsia="Calibri" w:hAnsi="Calibri" w:cs="Calibri"/>
          <w:sz w:val="22"/>
          <w:szCs w:val="22"/>
          <w:lang w:val="es-US"/>
        </w:rPr>
        <w:lastRenderedPageBreak/>
        <w:t>conocimientos y experiencia, e invitó a los asistentes a participar en el Taller RIAL sobre Articulación Educación-Trabajo a realizarse de manera hibrida del 4 al 5 de mayo, 2023 y donde habrá un énfasis en sistemas nacionales de cualificaciones.</w:t>
      </w:r>
    </w:p>
    <w:p w14:paraId="132552E5" w14:textId="77777777" w:rsidR="00047207" w:rsidRPr="00047207" w:rsidRDefault="00047207" w:rsidP="00047207">
      <w:pPr>
        <w:pStyle w:val="ListParagraph"/>
        <w:rPr>
          <w:rFonts w:ascii="Calibri" w:eastAsia="Calibri" w:hAnsi="Calibri" w:cs="Calibri"/>
          <w:sz w:val="22"/>
          <w:szCs w:val="22"/>
          <w:lang w:val="es-US"/>
        </w:rPr>
      </w:pPr>
    </w:p>
    <w:p w14:paraId="0831C4C6" w14:textId="77777777" w:rsidR="001D1500" w:rsidRPr="00C438C7" w:rsidRDefault="00000000" w:rsidP="001D1500">
      <w:pPr>
        <w:pStyle w:val="ListParagraph"/>
        <w:spacing w:line="259" w:lineRule="auto"/>
        <w:rPr>
          <w:rFonts w:asciiTheme="minorHAnsi" w:hAnsiTheme="minorHAnsi" w:cstheme="minorHAnsi"/>
          <w:sz w:val="22"/>
          <w:szCs w:val="22"/>
          <w:lang w:val="es-ES"/>
        </w:rPr>
      </w:pPr>
      <w:hyperlink r:id="rId16">
        <w:r w:rsidR="0687164D" w:rsidRPr="5A8F3681">
          <w:rPr>
            <w:rStyle w:val="Hyperlink"/>
            <w:rFonts w:asciiTheme="minorHAnsi" w:hAnsiTheme="minorHAnsi" w:cstheme="minorBidi"/>
            <w:sz w:val="22"/>
            <w:szCs w:val="22"/>
            <w:lang w:val="es-EC"/>
          </w:rPr>
          <w:t>Enlace a grabación.</w:t>
        </w:r>
      </w:hyperlink>
      <w:r w:rsidR="0687164D" w:rsidRPr="5A8F3681">
        <w:rPr>
          <w:rFonts w:asciiTheme="minorHAnsi" w:hAnsiTheme="minorHAnsi" w:cstheme="minorBidi"/>
          <w:sz w:val="22"/>
          <w:szCs w:val="22"/>
          <w:lang w:val="es-EC"/>
        </w:rPr>
        <w:t xml:space="preserve"> Código de a</w:t>
      </w:r>
      <w:r w:rsidR="0687164D" w:rsidRPr="5A8F3681">
        <w:rPr>
          <w:rFonts w:asciiTheme="minorHAnsi" w:eastAsiaTheme="minorEastAsia" w:hAnsiTheme="minorHAnsi" w:cstheme="minorBidi"/>
          <w:sz w:val="22"/>
          <w:szCs w:val="22"/>
          <w:lang w:val="es-EC"/>
        </w:rPr>
        <w:t xml:space="preserve">cceso: </w:t>
      </w:r>
      <w:proofErr w:type="gramStart"/>
      <w:r w:rsidR="6C8A209A" w:rsidRPr="5A8F3681">
        <w:rPr>
          <w:rFonts w:asciiTheme="minorHAnsi" w:eastAsiaTheme="minorEastAsia" w:hAnsiTheme="minorHAnsi" w:cstheme="minorBidi"/>
          <w:sz w:val="22"/>
          <w:szCs w:val="22"/>
          <w:lang w:val="es-EC"/>
        </w:rPr>
        <w:t>GCf5K!?</w:t>
      </w:r>
      <w:proofErr w:type="gramEnd"/>
      <w:r w:rsidR="6C8A209A" w:rsidRPr="5A8F3681">
        <w:rPr>
          <w:rFonts w:asciiTheme="minorHAnsi" w:eastAsiaTheme="minorEastAsia" w:hAnsiTheme="minorHAnsi" w:cstheme="minorBidi"/>
          <w:sz w:val="22"/>
          <w:szCs w:val="22"/>
          <w:lang w:val="es-EC"/>
        </w:rPr>
        <w:t>r</w:t>
      </w:r>
      <w:r w:rsidR="001D1500">
        <w:rPr>
          <w:rFonts w:asciiTheme="minorHAnsi" w:eastAsiaTheme="minorEastAsia" w:hAnsiTheme="minorHAnsi" w:cstheme="minorBidi"/>
          <w:sz w:val="22"/>
          <w:szCs w:val="22"/>
          <w:lang w:val="es-EC"/>
        </w:rPr>
        <w:t xml:space="preserve"> </w:t>
      </w:r>
      <w:r w:rsidR="001D1500">
        <w:rPr>
          <w:rFonts w:asciiTheme="minorHAnsi" w:hAnsiTheme="minorHAnsi" w:cstheme="minorHAnsi"/>
          <w:sz w:val="22"/>
          <w:szCs w:val="22"/>
          <w:lang w:val="es-ES"/>
        </w:rPr>
        <w:t>– Enlace disponible hasta 31 de mayo, 2023; se recomienda descargar la grabación.</w:t>
      </w:r>
    </w:p>
    <w:p w14:paraId="70F27762" w14:textId="7856A695" w:rsidR="0687164D" w:rsidRPr="001D1500" w:rsidRDefault="0687164D" w:rsidP="5A8F3681">
      <w:pPr>
        <w:ind w:left="720"/>
        <w:rPr>
          <w:rFonts w:asciiTheme="minorHAnsi" w:eastAsiaTheme="minorEastAsia" w:hAnsiTheme="minorHAnsi" w:cstheme="minorBidi"/>
          <w:color w:val="232333"/>
          <w:sz w:val="18"/>
          <w:szCs w:val="18"/>
          <w:lang w:val="es-ES"/>
        </w:rPr>
      </w:pPr>
    </w:p>
    <w:p w14:paraId="25B32F61" w14:textId="77777777" w:rsidR="00F84440" w:rsidRPr="00903D27" w:rsidRDefault="00F84440" w:rsidP="00F84440">
      <w:pPr>
        <w:pStyle w:val="ListParagraph"/>
        <w:spacing w:line="259" w:lineRule="auto"/>
        <w:jc w:val="both"/>
        <w:rPr>
          <w:rFonts w:asciiTheme="minorHAnsi" w:eastAsiaTheme="minorEastAsia" w:hAnsiTheme="minorHAnsi" w:cstheme="minorHAnsi"/>
          <w:i/>
          <w:iCs/>
          <w:sz w:val="22"/>
          <w:szCs w:val="22"/>
          <w:lang w:val="es-US"/>
        </w:rPr>
      </w:pPr>
    </w:p>
    <w:p w14:paraId="1D4252EF" w14:textId="1B872CEC" w:rsidR="003E0777" w:rsidRDefault="003E0777" w:rsidP="00522A12">
      <w:pPr>
        <w:rPr>
          <w:rFonts w:asciiTheme="minorHAnsi" w:hAnsiTheme="minorHAnsi" w:cstheme="minorBidi"/>
          <w:b/>
          <w:sz w:val="22"/>
          <w:szCs w:val="22"/>
          <w:u w:val="single"/>
          <w:lang w:val="es-ES"/>
        </w:rPr>
      </w:pPr>
    </w:p>
    <w:p w14:paraId="7BBD391C" w14:textId="08C4C38A" w:rsidR="00B86667" w:rsidRPr="00772AEE" w:rsidRDefault="00B86667" w:rsidP="00522A12">
      <w:pPr>
        <w:rPr>
          <w:rFonts w:asciiTheme="minorHAnsi" w:hAnsiTheme="minorHAnsi" w:cstheme="minorBidi"/>
          <w:b/>
          <w:sz w:val="22"/>
          <w:szCs w:val="22"/>
          <w:u w:val="single"/>
          <w:lang w:val="es-ES"/>
        </w:rPr>
      </w:pPr>
    </w:p>
    <w:p w14:paraId="3FB8D84F" w14:textId="60E81CDC" w:rsidR="454A34AF" w:rsidRPr="002630B7" w:rsidRDefault="00061AE2" w:rsidP="002630B7">
      <w:pPr>
        <w:pStyle w:val="ListParagraph"/>
        <w:numPr>
          <w:ilvl w:val="0"/>
          <w:numId w:val="7"/>
        </w:numPr>
        <w:ind w:left="360"/>
        <w:rPr>
          <w:rFonts w:asciiTheme="minorHAnsi" w:hAnsiTheme="minorHAnsi" w:cstheme="minorHAnsi"/>
          <w:b/>
          <w:bCs/>
          <w:sz w:val="22"/>
          <w:szCs w:val="22"/>
          <w:u w:val="single"/>
          <w:lang w:val="es-ES"/>
        </w:rPr>
      </w:pPr>
      <w:r w:rsidRPr="002630B7">
        <w:rPr>
          <w:rFonts w:asciiTheme="minorHAnsi" w:hAnsiTheme="minorHAnsi" w:cstheme="minorHAnsi"/>
          <w:b/>
          <w:bCs/>
          <w:sz w:val="22"/>
          <w:szCs w:val="22"/>
          <w:u w:val="single"/>
          <w:lang w:val="es-ES"/>
        </w:rPr>
        <w:t xml:space="preserve">PARTICIPANTES </w:t>
      </w:r>
    </w:p>
    <w:p w14:paraId="30207B47" w14:textId="77777777" w:rsidR="00375015" w:rsidRDefault="00DE4DE3" w:rsidP="67582B1C">
      <w:pPr>
        <w:pStyle w:val="NormalWeb"/>
        <w:spacing w:line="259" w:lineRule="auto"/>
        <w:rPr>
          <w:rFonts w:asciiTheme="minorHAnsi" w:hAnsiTheme="minorHAnsi" w:cstheme="minorHAnsi"/>
          <w:b/>
          <w:bCs/>
          <w:color w:val="000000" w:themeColor="text1"/>
          <w:sz w:val="22"/>
          <w:szCs w:val="22"/>
          <w:lang w:val="es-US"/>
        </w:rPr>
      </w:pPr>
      <w:r>
        <w:rPr>
          <w:rFonts w:asciiTheme="minorHAnsi" w:hAnsiTheme="minorHAnsi" w:cstheme="minorHAnsi"/>
          <w:b/>
          <w:bCs/>
          <w:color w:val="000000" w:themeColor="text1"/>
          <w:sz w:val="22"/>
          <w:szCs w:val="22"/>
          <w:lang w:val="es-US"/>
        </w:rPr>
        <w:t>ECUADOR</w:t>
      </w:r>
    </w:p>
    <w:p w14:paraId="754CFFA2" w14:textId="07C5C247" w:rsidR="67582B1C" w:rsidRPr="00375015" w:rsidRDefault="33EA608F" w:rsidP="5A8F3681">
      <w:pPr>
        <w:pStyle w:val="NormalWeb"/>
        <w:spacing w:line="259" w:lineRule="auto"/>
        <w:rPr>
          <w:rFonts w:asciiTheme="minorHAnsi" w:hAnsiTheme="minorHAnsi" w:cstheme="minorBidi"/>
          <w:color w:val="000000" w:themeColor="text1"/>
          <w:sz w:val="22"/>
          <w:szCs w:val="22"/>
          <w:u w:val="single"/>
          <w:lang w:val="es-US"/>
        </w:rPr>
      </w:pPr>
      <w:r w:rsidRPr="5A8F3681">
        <w:rPr>
          <w:rFonts w:asciiTheme="minorHAnsi" w:hAnsiTheme="minorHAnsi" w:cstheme="minorBidi"/>
          <w:color w:val="000000" w:themeColor="text1"/>
          <w:sz w:val="22"/>
          <w:szCs w:val="22"/>
          <w:u w:val="single"/>
          <w:lang w:val="es-US"/>
        </w:rPr>
        <w:t>Ministerio del Trabajo</w:t>
      </w:r>
      <w:r w:rsidRPr="5A8F3681">
        <w:rPr>
          <w:rFonts w:asciiTheme="minorHAnsi" w:hAnsiTheme="minorHAnsi" w:cstheme="minorBidi"/>
          <w:color w:val="000000" w:themeColor="text1"/>
          <w:sz w:val="22"/>
          <w:szCs w:val="22"/>
          <w:lang w:val="es-US"/>
        </w:rPr>
        <w:t xml:space="preserve"> </w:t>
      </w:r>
      <w:r w:rsidR="5B433479" w:rsidRPr="5A8F3681">
        <w:rPr>
          <w:rFonts w:asciiTheme="minorHAnsi" w:hAnsiTheme="minorHAnsi" w:cstheme="minorBidi"/>
          <w:color w:val="000000" w:themeColor="text1"/>
          <w:sz w:val="22"/>
          <w:szCs w:val="22"/>
          <w:lang w:val="es-US"/>
        </w:rPr>
        <w:t xml:space="preserve"> </w:t>
      </w:r>
    </w:p>
    <w:p w14:paraId="31E3B292" w14:textId="298AD989" w:rsidR="006477E7" w:rsidRPr="00C05240" w:rsidRDefault="006477E7" w:rsidP="008163E5">
      <w:pPr>
        <w:pStyle w:val="PlainText"/>
        <w:numPr>
          <w:ilvl w:val="1"/>
          <w:numId w:val="7"/>
        </w:numPr>
        <w:ind w:left="720"/>
        <w:rPr>
          <w:szCs w:val="21"/>
          <w:lang w:val="es-ES"/>
        </w:rPr>
      </w:pPr>
      <w:proofErr w:type="spellStart"/>
      <w:r w:rsidRPr="006477E7">
        <w:rPr>
          <w:lang w:val="es-ES"/>
        </w:rPr>
        <w:t>Jhon</w:t>
      </w:r>
      <w:proofErr w:type="spellEnd"/>
      <w:r w:rsidRPr="006477E7">
        <w:rPr>
          <w:lang w:val="es-ES"/>
        </w:rPr>
        <w:t xml:space="preserve"> de Mora Moncayo, Subsecretario de Cualificaciones Profesionales</w:t>
      </w:r>
    </w:p>
    <w:p w14:paraId="0DA9BB7F" w14:textId="77777777" w:rsidR="00C05240" w:rsidRPr="006477E7" w:rsidRDefault="00C05240" w:rsidP="00C05240">
      <w:pPr>
        <w:pStyle w:val="PlainText"/>
        <w:numPr>
          <w:ilvl w:val="1"/>
          <w:numId w:val="7"/>
        </w:numPr>
        <w:ind w:left="720"/>
        <w:rPr>
          <w:lang w:val="es-ES"/>
        </w:rPr>
      </w:pPr>
      <w:r w:rsidRPr="006477E7">
        <w:rPr>
          <w:lang w:val="es-ES"/>
        </w:rPr>
        <w:t xml:space="preserve">Sebastián Zuquilanda Peralvo, </w:t>
      </w:r>
      <w:proofErr w:type="gramStart"/>
      <w:r w:rsidRPr="006477E7">
        <w:rPr>
          <w:lang w:val="es-ES"/>
        </w:rPr>
        <w:t>Director</w:t>
      </w:r>
      <w:proofErr w:type="gramEnd"/>
      <w:r w:rsidRPr="006477E7">
        <w:rPr>
          <w:lang w:val="es-ES"/>
        </w:rPr>
        <w:t xml:space="preserve"> de Competencias y Certificación</w:t>
      </w:r>
    </w:p>
    <w:p w14:paraId="5082D7C7" w14:textId="3535CEB7" w:rsidR="006477E7" w:rsidRDefault="006477E7" w:rsidP="008163E5">
      <w:pPr>
        <w:pStyle w:val="PlainText"/>
        <w:numPr>
          <w:ilvl w:val="1"/>
          <w:numId w:val="7"/>
        </w:numPr>
        <w:ind w:left="720"/>
        <w:rPr>
          <w:lang w:val="es-ES"/>
        </w:rPr>
      </w:pPr>
      <w:r w:rsidRPr="006477E7">
        <w:rPr>
          <w:lang w:val="es-ES"/>
        </w:rPr>
        <w:t xml:space="preserve">Gabriela Flores Cevallos, </w:t>
      </w:r>
      <w:proofErr w:type="gramStart"/>
      <w:r w:rsidRPr="006477E7">
        <w:rPr>
          <w:lang w:val="es-ES"/>
        </w:rPr>
        <w:t>Directora</w:t>
      </w:r>
      <w:proofErr w:type="gramEnd"/>
      <w:r w:rsidRPr="006477E7">
        <w:rPr>
          <w:lang w:val="es-ES"/>
        </w:rPr>
        <w:t xml:space="preserve"> de Calificación, Reconocimiento y Certificación</w:t>
      </w:r>
    </w:p>
    <w:p w14:paraId="39E54A53" w14:textId="04CA8AD4" w:rsidR="006477E7" w:rsidRDefault="006477E7" w:rsidP="008163E5">
      <w:pPr>
        <w:pStyle w:val="PlainText"/>
        <w:numPr>
          <w:ilvl w:val="1"/>
          <w:numId w:val="7"/>
        </w:numPr>
        <w:ind w:left="720"/>
        <w:rPr>
          <w:lang w:val="es-ES"/>
        </w:rPr>
      </w:pPr>
      <w:r w:rsidRPr="006477E7">
        <w:rPr>
          <w:lang w:val="es-ES"/>
        </w:rPr>
        <w:t xml:space="preserve">César Mateus, </w:t>
      </w:r>
      <w:proofErr w:type="gramStart"/>
      <w:r w:rsidRPr="006477E7">
        <w:rPr>
          <w:lang w:val="es-ES"/>
        </w:rPr>
        <w:t>Director</w:t>
      </w:r>
      <w:proofErr w:type="gramEnd"/>
      <w:r w:rsidRPr="006477E7">
        <w:rPr>
          <w:lang w:val="es-ES"/>
        </w:rPr>
        <w:t xml:space="preserve"> de Relaciones Internacionales</w:t>
      </w:r>
    </w:p>
    <w:p w14:paraId="1C7D6288" w14:textId="70E197FD" w:rsidR="006477E7" w:rsidRDefault="006477E7" w:rsidP="008163E5">
      <w:pPr>
        <w:pStyle w:val="PlainText"/>
        <w:numPr>
          <w:ilvl w:val="1"/>
          <w:numId w:val="7"/>
        </w:numPr>
        <w:ind w:left="720"/>
        <w:rPr>
          <w:lang w:val="es-ES"/>
        </w:rPr>
      </w:pPr>
      <w:proofErr w:type="spellStart"/>
      <w:r w:rsidRPr="006477E7">
        <w:rPr>
          <w:lang w:val="es-ES"/>
        </w:rPr>
        <w:t>Karol</w:t>
      </w:r>
      <w:proofErr w:type="spellEnd"/>
      <w:r w:rsidRPr="006477E7">
        <w:rPr>
          <w:lang w:val="es-ES"/>
        </w:rPr>
        <w:t xml:space="preserve"> Novillo, Analista de Relaciones Internacionales</w:t>
      </w:r>
    </w:p>
    <w:p w14:paraId="14AA6205" w14:textId="15116045" w:rsidR="006477E7" w:rsidRDefault="006477E7" w:rsidP="008163E5">
      <w:pPr>
        <w:pStyle w:val="PlainText"/>
        <w:numPr>
          <w:ilvl w:val="1"/>
          <w:numId w:val="7"/>
        </w:numPr>
        <w:ind w:left="720"/>
        <w:rPr>
          <w:lang w:val="es-ES"/>
        </w:rPr>
      </w:pPr>
      <w:r w:rsidRPr="3F0C30B9">
        <w:rPr>
          <w:lang w:val="es-ES"/>
        </w:rPr>
        <w:t xml:space="preserve">Alejandro </w:t>
      </w:r>
      <w:proofErr w:type="gramStart"/>
      <w:r w:rsidRPr="3F0C30B9">
        <w:rPr>
          <w:lang w:val="es-ES"/>
        </w:rPr>
        <w:t>Coronel</w:t>
      </w:r>
      <w:proofErr w:type="gramEnd"/>
      <w:r w:rsidRPr="3F0C30B9">
        <w:rPr>
          <w:lang w:val="es-ES"/>
        </w:rPr>
        <w:t xml:space="preserve"> González, Secretario del Consejo Consultivo</w:t>
      </w:r>
    </w:p>
    <w:p w14:paraId="1CBA0119" w14:textId="3821803A" w:rsidR="69D992B0" w:rsidRDefault="69D992B0" w:rsidP="008163E5">
      <w:pPr>
        <w:pStyle w:val="PlainText"/>
        <w:numPr>
          <w:ilvl w:val="1"/>
          <w:numId w:val="7"/>
        </w:numPr>
        <w:ind w:left="720"/>
        <w:rPr>
          <w:lang w:val="es-ES"/>
        </w:rPr>
      </w:pPr>
      <w:r w:rsidRPr="3F0C30B9">
        <w:rPr>
          <w:lang w:val="es-ES"/>
        </w:rPr>
        <w:t xml:space="preserve">Jessica Andrade, Analista de Calidad </w:t>
      </w:r>
    </w:p>
    <w:p w14:paraId="2074CACA" w14:textId="548ED145" w:rsidR="69D992B0" w:rsidRDefault="69D992B0" w:rsidP="008163E5">
      <w:pPr>
        <w:pStyle w:val="PlainText"/>
        <w:numPr>
          <w:ilvl w:val="1"/>
          <w:numId w:val="7"/>
        </w:numPr>
        <w:ind w:left="720"/>
        <w:rPr>
          <w:lang w:val="es-ES"/>
        </w:rPr>
      </w:pPr>
      <w:r w:rsidRPr="3F0C30B9">
        <w:rPr>
          <w:lang w:val="es-ES"/>
        </w:rPr>
        <w:t>Stella Parrales, Subsecretaria de Cualificaciones Profesionales</w:t>
      </w:r>
    </w:p>
    <w:p w14:paraId="56D1A606" w14:textId="3F10483E" w:rsidR="69D992B0" w:rsidRDefault="69D992B0" w:rsidP="008163E5">
      <w:pPr>
        <w:pStyle w:val="PlainText"/>
        <w:numPr>
          <w:ilvl w:val="1"/>
          <w:numId w:val="7"/>
        </w:numPr>
        <w:ind w:left="720"/>
        <w:rPr>
          <w:lang w:val="es-ES"/>
        </w:rPr>
      </w:pPr>
      <w:r w:rsidRPr="3F0C30B9">
        <w:rPr>
          <w:lang w:val="es-ES"/>
        </w:rPr>
        <w:t xml:space="preserve">Diego Morales, Técnico Área de Competencias y Certificación </w:t>
      </w:r>
    </w:p>
    <w:p w14:paraId="2CF6CF7B" w14:textId="3C58DD0F" w:rsidR="69D992B0" w:rsidRDefault="69D992B0" w:rsidP="008163E5">
      <w:pPr>
        <w:pStyle w:val="PlainText"/>
        <w:numPr>
          <w:ilvl w:val="1"/>
          <w:numId w:val="7"/>
        </w:numPr>
        <w:ind w:left="720"/>
        <w:rPr>
          <w:lang w:val="es-ES"/>
        </w:rPr>
      </w:pPr>
      <w:r w:rsidRPr="3F0C30B9">
        <w:rPr>
          <w:lang w:val="es-ES"/>
        </w:rPr>
        <w:t>Alexandra Pérez, Especialista en Área de Competencias y Certificación</w:t>
      </w:r>
    </w:p>
    <w:p w14:paraId="0D08536C" w14:textId="0D1C9756" w:rsidR="69D992B0" w:rsidRDefault="69D992B0" w:rsidP="008163E5">
      <w:pPr>
        <w:pStyle w:val="PlainText"/>
        <w:numPr>
          <w:ilvl w:val="1"/>
          <w:numId w:val="7"/>
        </w:numPr>
        <w:ind w:left="720"/>
        <w:rPr>
          <w:lang w:val="es-ES"/>
        </w:rPr>
      </w:pPr>
      <w:r w:rsidRPr="3F0C30B9">
        <w:rPr>
          <w:lang w:val="es-ES"/>
        </w:rPr>
        <w:t xml:space="preserve">Daniela Gallo, Oficina de Relaciones Internacionales </w:t>
      </w:r>
    </w:p>
    <w:p w14:paraId="50C39F75" w14:textId="7B7A7522" w:rsidR="3F0C30B9" w:rsidRDefault="3F0C30B9" w:rsidP="3F0C30B9">
      <w:pPr>
        <w:pStyle w:val="PlainText"/>
        <w:rPr>
          <w:lang w:val="es-ES"/>
        </w:rPr>
      </w:pPr>
    </w:p>
    <w:p w14:paraId="1446271D" w14:textId="49BF0496" w:rsidR="69D992B0" w:rsidRDefault="201EEA5D" w:rsidP="5A8F3681">
      <w:pPr>
        <w:pStyle w:val="PlainText"/>
        <w:rPr>
          <w:u w:val="single"/>
          <w:lang w:val="es-ES"/>
        </w:rPr>
      </w:pPr>
      <w:r w:rsidRPr="5A8F3681">
        <w:rPr>
          <w:u w:val="single"/>
          <w:lang w:val="es-ES"/>
        </w:rPr>
        <w:t xml:space="preserve">Delegados de Misión </w:t>
      </w:r>
      <w:r w:rsidR="00B86667" w:rsidRPr="5A8F3681">
        <w:rPr>
          <w:u w:val="single"/>
          <w:lang w:val="es-ES"/>
        </w:rPr>
        <w:t>Permanente</w:t>
      </w:r>
      <w:r w:rsidRPr="5A8F3681">
        <w:rPr>
          <w:u w:val="single"/>
          <w:lang w:val="es-ES"/>
        </w:rPr>
        <w:t xml:space="preserve"> de Ecuador</w:t>
      </w:r>
      <w:r w:rsidRPr="5A8F3681">
        <w:rPr>
          <w:lang w:val="es-ES"/>
        </w:rPr>
        <w:t xml:space="preserve"> </w:t>
      </w:r>
    </w:p>
    <w:p w14:paraId="05AACBFE" w14:textId="1C8C2B1E" w:rsidR="69D992B0" w:rsidRDefault="201EEA5D" w:rsidP="008163E5">
      <w:pPr>
        <w:pStyle w:val="PlainText"/>
        <w:numPr>
          <w:ilvl w:val="0"/>
          <w:numId w:val="5"/>
        </w:numPr>
        <w:rPr>
          <w:lang w:val="es-ES"/>
        </w:rPr>
      </w:pPr>
      <w:r w:rsidRPr="5A8F3681">
        <w:rPr>
          <w:lang w:val="es-ES"/>
        </w:rPr>
        <w:t xml:space="preserve">Laura </w:t>
      </w:r>
      <w:r w:rsidR="0A4E8C4F" w:rsidRPr="5A8F3681">
        <w:rPr>
          <w:lang w:val="es-ES"/>
        </w:rPr>
        <w:t xml:space="preserve">Vásquez, </w:t>
      </w:r>
      <w:r w:rsidR="00B86667" w:rsidRPr="5A8F3681">
        <w:rPr>
          <w:lang w:val="es-ES"/>
        </w:rPr>
        <w:t>Ataché</w:t>
      </w:r>
      <w:r w:rsidR="0A4E8C4F" w:rsidRPr="5A8F3681">
        <w:rPr>
          <w:lang w:val="es-ES"/>
        </w:rPr>
        <w:t xml:space="preserve"> de Misión Permanente de Ecuador ante la OEA</w:t>
      </w:r>
    </w:p>
    <w:p w14:paraId="5B3C9E85" w14:textId="77777777" w:rsidR="006477E7" w:rsidRDefault="006477E7" w:rsidP="006477E7">
      <w:pPr>
        <w:pStyle w:val="PlainText"/>
        <w:rPr>
          <w:lang w:val="es-ES"/>
        </w:rPr>
      </w:pPr>
    </w:p>
    <w:p w14:paraId="04F650ED" w14:textId="73AA8F72" w:rsidR="006477E7" w:rsidRPr="006477E7" w:rsidRDefault="006477E7" w:rsidP="006477E7">
      <w:pPr>
        <w:pStyle w:val="PlainText"/>
        <w:rPr>
          <w:u w:val="single"/>
          <w:lang w:val="es-ES"/>
        </w:rPr>
      </w:pPr>
      <w:r w:rsidRPr="006477E7">
        <w:rPr>
          <w:u w:val="single"/>
          <w:lang w:val="es-ES"/>
        </w:rPr>
        <w:t xml:space="preserve">Delegados(as) del Consejo Consultivo </w:t>
      </w:r>
    </w:p>
    <w:p w14:paraId="677F068C" w14:textId="77777777" w:rsidR="006477E7" w:rsidRPr="006477E7" w:rsidRDefault="006477E7" w:rsidP="006477E7">
      <w:pPr>
        <w:pStyle w:val="PlainText"/>
        <w:rPr>
          <w:lang w:val="es-ES"/>
        </w:rPr>
      </w:pPr>
    </w:p>
    <w:p w14:paraId="0A6E2B27" w14:textId="69658244" w:rsidR="006477E7" w:rsidRDefault="006477E7" w:rsidP="008163E5">
      <w:pPr>
        <w:pStyle w:val="PlainText"/>
        <w:numPr>
          <w:ilvl w:val="1"/>
          <w:numId w:val="7"/>
        </w:numPr>
        <w:ind w:left="720" w:hanging="270"/>
        <w:rPr>
          <w:lang w:val="es-ES"/>
        </w:rPr>
      </w:pPr>
      <w:r w:rsidRPr="3F0C30B9">
        <w:rPr>
          <w:lang w:val="es-ES"/>
        </w:rPr>
        <w:t xml:space="preserve">Silvia Ordóñez Donoso, </w:t>
      </w:r>
      <w:proofErr w:type="gramStart"/>
      <w:r w:rsidRPr="3F0C30B9">
        <w:rPr>
          <w:lang w:val="es-ES"/>
        </w:rPr>
        <w:t>Delegado</w:t>
      </w:r>
      <w:proofErr w:type="gramEnd"/>
      <w:r w:rsidRPr="3F0C30B9">
        <w:rPr>
          <w:lang w:val="es-ES"/>
        </w:rPr>
        <w:t xml:space="preserve"> del Ministerio de Producción, Comercio Exterior, Inversiones y Pesca</w:t>
      </w:r>
    </w:p>
    <w:p w14:paraId="75B0F558" w14:textId="33B344A4" w:rsidR="006477E7" w:rsidRDefault="006477E7" w:rsidP="008163E5">
      <w:pPr>
        <w:pStyle w:val="PlainText"/>
        <w:numPr>
          <w:ilvl w:val="1"/>
          <w:numId w:val="7"/>
        </w:numPr>
        <w:ind w:left="720" w:hanging="270"/>
        <w:rPr>
          <w:lang w:val="es-ES"/>
        </w:rPr>
      </w:pPr>
      <w:r w:rsidRPr="3F0C30B9">
        <w:rPr>
          <w:lang w:val="es-ES"/>
        </w:rPr>
        <w:t xml:space="preserve">Mariluz Escobar Fernández, </w:t>
      </w:r>
      <w:proofErr w:type="gramStart"/>
      <w:r w:rsidRPr="3F0C30B9">
        <w:rPr>
          <w:lang w:val="es-ES"/>
        </w:rPr>
        <w:t>Delegado</w:t>
      </w:r>
      <w:proofErr w:type="gramEnd"/>
      <w:r w:rsidRPr="3F0C30B9">
        <w:rPr>
          <w:lang w:val="es-ES"/>
        </w:rPr>
        <w:t xml:space="preserve"> de la Empresa Coordinadora de Empresas Públicas - EMCO EP </w:t>
      </w:r>
    </w:p>
    <w:p w14:paraId="50EFAD2F" w14:textId="47F874C1" w:rsidR="006477E7" w:rsidRDefault="006477E7" w:rsidP="008163E5">
      <w:pPr>
        <w:pStyle w:val="PlainText"/>
        <w:numPr>
          <w:ilvl w:val="1"/>
          <w:numId w:val="7"/>
        </w:numPr>
        <w:ind w:left="720" w:hanging="270"/>
        <w:rPr>
          <w:lang w:val="es-ES"/>
        </w:rPr>
      </w:pPr>
      <w:r w:rsidRPr="3F0C30B9">
        <w:rPr>
          <w:lang w:val="es-ES"/>
        </w:rPr>
        <w:t xml:space="preserve">Diana Ycaza Velásquez, </w:t>
      </w:r>
      <w:proofErr w:type="gramStart"/>
      <w:r w:rsidRPr="3F0C30B9">
        <w:rPr>
          <w:lang w:val="es-ES"/>
        </w:rPr>
        <w:t>Delegado</w:t>
      </w:r>
      <w:proofErr w:type="gramEnd"/>
      <w:r w:rsidRPr="3F0C30B9">
        <w:rPr>
          <w:lang w:val="es-ES"/>
        </w:rPr>
        <w:t xml:space="preserve"> de la Junta Nacional de Defensa del Artesano, </w:t>
      </w:r>
    </w:p>
    <w:p w14:paraId="5D0352F0" w14:textId="2B94AF3F" w:rsidR="006477E7" w:rsidRDefault="006477E7" w:rsidP="008163E5">
      <w:pPr>
        <w:pStyle w:val="PlainText"/>
        <w:numPr>
          <w:ilvl w:val="1"/>
          <w:numId w:val="7"/>
        </w:numPr>
        <w:ind w:left="720" w:hanging="270"/>
        <w:rPr>
          <w:lang w:val="es-ES"/>
        </w:rPr>
      </w:pPr>
      <w:proofErr w:type="spellStart"/>
      <w:r w:rsidRPr="3F0C30B9">
        <w:rPr>
          <w:lang w:val="es-ES"/>
        </w:rPr>
        <w:t>Tcrn</w:t>
      </w:r>
      <w:proofErr w:type="spellEnd"/>
      <w:r w:rsidRPr="3F0C30B9">
        <w:rPr>
          <w:lang w:val="es-ES"/>
        </w:rPr>
        <w:t xml:space="preserve">. </w:t>
      </w:r>
      <w:proofErr w:type="spellStart"/>
      <w:r w:rsidRPr="3F0C30B9">
        <w:rPr>
          <w:lang w:val="es-ES"/>
        </w:rPr>
        <w:t>Crn</w:t>
      </w:r>
      <w:proofErr w:type="spellEnd"/>
      <w:r w:rsidRPr="3F0C30B9">
        <w:rPr>
          <w:lang w:val="es-ES"/>
        </w:rPr>
        <w:t xml:space="preserve">. de EM Julio César </w:t>
      </w:r>
      <w:proofErr w:type="spellStart"/>
      <w:r w:rsidRPr="3F0C30B9">
        <w:rPr>
          <w:lang w:val="es-ES"/>
        </w:rPr>
        <w:t>Páliz</w:t>
      </w:r>
      <w:proofErr w:type="spellEnd"/>
      <w:r w:rsidRPr="3F0C30B9">
        <w:rPr>
          <w:lang w:val="es-ES"/>
        </w:rPr>
        <w:t xml:space="preserve"> Arroyo, Segundo </w:t>
      </w:r>
      <w:proofErr w:type="gramStart"/>
      <w:r w:rsidRPr="3F0C30B9">
        <w:rPr>
          <w:lang w:val="es-ES"/>
        </w:rPr>
        <w:t>Delegado</w:t>
      </w:r>
      <w:proofErr w:type="gramEnd"/>
      <w:r w:rsidRPr="3F0C30B9">
        <w:rPr>
          <w:lang w:val="es-ES"/>
        </w:rPr>
        <w:t xml:space="preserve"> de operadores de capacitación calificados de naturaleza pública. </w:t>
      </w:r>
    </w:p>
    <w:p w14:paraId="09F11009" w14:textId="72027265" w:rsidR="006477E7" w:rsidRDefault="006477E7" w:rsidP="008163E5">
      <w:pPr>
        <w:pStyle w:val="PlainText"/>
        <w:numPr>
          <w:ilvl w:val="1"/>
          <w:numId w:val="7"/>
        </w:numPr>
        <w:ind w:left="720" w:hanging="270"/>
        <w:rPr>
          <w:lang w:val="es-ES"/>
        </w:rPr>
      </w:pPr>
      <w:r w:rsidRPr="3F0C30B9">
        <w:rPr>
          <w:lang w:val="es-ES"/>
        </w:rPr>
        <w:t xml:space="preserve">Héctor Viteri Salazar, </w:t>
      </w:r>
      <w:proofErr w:type="gramStart"/>
      <w:r w:rsidRPr="3F0C30B9">
        <w:rPr>
          <w:lang w:val="es-ES"/>
        </w:rPr>
        <w:t>Delegado</w:t>
      </w:r>
      <w:proofErr w:type="gramEnd"/>
      <w:r w:rsidRPr="3F0C30B9">
        <w:rPr>
          <w:lang w:val="es-ES"/>
        </w:rPr>
        <w:t xml:space="preserve"> de los organismos evaluadores de la conformidad de naturaleza pública</w:t>
      </w:r>
    </w:p>
    <w:p w14:paraId="3B5EB165" w14:textId="2CB023AC" w:rsidR="006477E7" w:rsidRDefault="006477E7" w:rsidP="008163E5">
      <w:pPr>
        <w:pStyle w:val="PlainText"/>
        <w:numPr>
          <w:ilvl w:val="1"/>
          <w:numId w:val="7"/>
        </w:numPr>
        <w:ind w:left="720" w:hanging="270"/>
        <w:rPr>
          <w:lang w:val="es-ES"/>
        </w:rPr>
      </w:pPr>
      <w:r w:rsidRPr="3F0C30B9">
        <w:rPr>
          <w:lang w:val="es-ES"/>
        </w:rPr>
        <w:t xml:space="preserve">Sebastián Castro Naranjo, </w:t>
      </w:r>
      <w:proofErr w:type="gramStart"/>
      <w:r w:rsidRPr="3F0C30B9">
        <w:rPr>
          <w:lang w:val="es-ES"/>
        </w:rPr>
        <w:t>Delegado</w:t>
      </w:r>
      <w:proofErr w:type="gramEnd"/>
      <w:r w:rsidRPr="3F0C30B9">
        <w:rPr>
          <w:lang w:val="es-ES"/>
        </w:rPr>
        <w:t xml:space="preserve"> de operadores de capacitación calificados de naturaleza privada</w:t>
      </w:r>
    </w:p>
    <w:p w14:paraId="6B76A058" w14:textId="1C974013" w:rsidR="006477E7" w:rsidRDefault="006477E7" w:rsidP="008163E5">
      <w:pPr>
        <w:pStyle w:val="PlainText"/>
        <w:numPr>
          <w:ilvl w:val="1"/>
          <w:numId w:val="7"/>
        </w:numPr>
        <w:ind w:left="720" w:hanging="270"/>
        <w:rPr>
          <w:lang w:val="es-ES"/>
        </w:rPr>
      </w:pPr>
      <w:r w:rsidRPr="3F0C30B9">
        <w:rPr>
          <w:lang w:val="es-ES"/>
        </w:rPr>
        <w:lastRenderedPageBreak/>
        <w:t xml:space="preserve">Nelson Guzmán Vallejo, </w:t>
      </w:r>
      <w:proofErr w:type="gramStart"/>
      <w:r w:rsidRPr="3F0C30B9">
        <w:rPr>
          <w:lang w:val="es-ES"/>
        </w:rPr>
        <w:t>Delegado</w:t>
      </w:r>
      <w:proofErr w:type="gramEnd"/>
      <w:r w:rsidRPr="3F0C30B9">
        <w:rPr>
          <w:lang w:val="es-ES"/>
        </w:rPr>
        <w:t xml:space="preserve"> de los organismos evaluadores de la conformidad de naturaleza privada</w:t>
      </w:r>
    </w:p>
    <w:p w14:paraId="6D24D7A2" w14:textId="5E28CFAB" w:rsidR="005A4754" w:rsidRDefault="006477E7" w:rsidP="008163E5">
      <w:pPr>
        <w:pStyle w:val="PlainText"/>
        <w:numPr>
          <w:ilvl w:val="1"/>
          <w:numId w:val="7"/>
        </w:numPr>
        <w:ind w:left="720" w:hanging="270"/>
        <w:rPr>
          <w:lang w:val="es-ES"/>
        </w:rPr>
      </w:pPr>
      <w:r w:rsidRPr="3F0C30B9">
        <w:rPr>
          <w:lang w:val="es-ES"/>
        </w:rPr>
        <w:t xml:space="preserve">Marlon Bonoso Lima, </w:t>
      </w:r>
      <w:proofErr w:type="gramStart"/>
      <w:r w:rsidRPr="3F0C30B9">
        <w:rPr>
          <w:lang w:val="es-ES"/>
        </w:rPr>
        <w:t>Delegado</w:t>
      </w:r>
      <w:proofErr w:type="gramEnd"/>
      <w:r w:rsidRPr="3F0C30B9">
        <w:rPr>
          <w:lang w:val="es-ES"/>
        </w:rPr>
        <w:t xml:space="preserve"> por los Capacitadores Independientes</w:t>
      </w:r>
    </w:p>
    <w:p w14:paraId="10AB8A38" w14:textId="47323B97" w:rsidR="00696F0E" w:rsidRPr="005A4754" w:rsidRDefault="00696F0E" w:rsidP="008163E5">
      <w:pPr>
        <w:pStyle w:val="PlainText"/>
        <w:numPr>
          <w:ilvl w:val="1"/>
          <w:numId w:val="7"/>
        </w:numPr>
        <w:ind w:left="720" w:hanging="270"/>
        <w:rPr>
          <w:lang w:val="es-ES"/>
        </w:rPr>
      </w:pPr>
      <w:r w:rsidRPr="3F0C30B9">
        <w:rPr>
          <w:rFonts w:asciiTheme="minorHAnsi" w:eastAsia="Segoe UI" w:hAnsiTheme="minorHAnsi" w:cstheme="minorBidi"/>
          <w:color w:val="000000" w:themeColor="text1"/>
          <w:lang w:val="es-US"/>
        </w:rPr>
        <w:t xml:space="preserve">Jorge Eduardo La Rota, </w:t>
      </w:r>
      <w:proofErr w:type="gramStart"/>
      <w:r w:rsidRPr="3F0C30B9">
        <w:rPr>
          <w:rFonts w:asciiTheme="minorHAnsi" w:eastAsia="Segoe UI" w:hAnsiTheme="minorHAnsi" w:cstheme="minorBidi"/>
          <w:color w:val="000000" w:themeColor="text1"/>
          <w:lang w:val="es-US"/>
        </w:rPr>
        <w:t>Director</w:t>
      </w:r>
      <w:proofErr w:type="gramEnd"/>
      <w:r w:rsidRPr="3F0C30B9">
        <w:rPr>
          <w:rFonts w:asciiTheme="minorHAnsi" w:eastAsia="Segoe UI" w:hAnsiTheme="minorHAnsi" w:cstheme="minorBidi"/>
          <w:color w:val="000000" w:themeColor="text1"/>
          <w:lang w:val="es-US"/>
        </w:rPr>
        <w:t xml:space="preserve"> de Educación Continua, Universidad Internacional del Ecuador</w:t>
      </w:r>
      <w:r w:rsidR="00E85AF6" w:rsidRPr="3F0C30B9">
        <w:rPr>
          <w:rFonts w:asciiTheme="minorHAnsi" w:eastAsia="Segoe UI" w:hAnsiTheme="minorHAnsi" w:cstheme="minorBidi"/>
          <w:color w:val="000000" w:themeColor="text1"/>
          <w:lang w:val="es-US"/>
        </w:rPr>
        <w:t xml:space="preserve"> (UIDE) </w:t>
      </w:r>
    </w:p>
    <w:p w14:paraId="08634217" w14:textId="5F304EF0" w:rsidR="00375015" w:rsidRPr="00A51539" w:rsidRDefault="00375015" w:rsidP="00375015">
      <w:pPr>
        <w:pStyle w:val="NormalWeb"/>
        <w:spacing w:line="259" w:lineRule="auto"/>
        <w:rPr>
          <w:rFonts w:asciiTheme="minorHAnsi" w:eastAsia="Segoe UI" w:hAnsiTheme="minorHAnsi" w:cstheme="minorHAnsi"/>
          <w:b/>
          <w:color w:val="000000" w:themeColor="text1"/>
          <w:sz w:val="22"/>
          <w:szCs w:val="22"/>
          <w:lang w:val="es-US"/>
        </w:rPr>
      </w:pPr>
      <w:r w:rsidRPr="00A51539">
        <w:rPr>
          <w:rFonts w:asciiTheme="minorHAnsi" w:eastAsia="Segoe UI" w:hAnsiTheme="minorHAnsi" w:cstheme="minorHAnsi"/>
          <w:b/>
          <w:color w:val="000000" w:themeColor="text1"/>
          <w:sz w:val="22"/>
          <w:szCs w:val="22"/>
          <w:lang w:val="es-US"/>
        </w:rPr>
        <w:t xml:space="preserve">COLOMBIA </w:t>
      </w:r>
    </w:p>
    <w:p w14:paraId="68B928EA" w14:textId="77777777" w:rsidR="00375015" w:rsidRPr="00884B20" w:rsidRDefault="00375015" w:rsidP="00375015">
      <w:pPr>
        <w:pStyle w:val="NormalWeb"/>
        <w:spacing w:line="259" w:lineRule="auto"/>
        <w:rPr>
          <w:rFonts w:asciiTheme="minorHAnsi" w:eastAsia="Segoe UI" w:hAnsiTheme="minorHAnsi" w:cstheme="minorHAnsi"/>
          <w:color w:val="201F1E"/>
          <w:sz w:val="22"/>
          <w:szCs w:val="22"/>
          <w:u w:val="single"/>
          <w:lang w:val="es-US"/>
        </w:rPr>
      </w:pPr>
      <w:r w:rsidRPr="00A51539">
        <w:rPr>
          <w:rFonts w:asciiTheme="minorHAnsi" w:eastAsia="Segoe UI" w:hAnsiTheme="minorHAnsi" w:cstheme="minorHAnsi"/>
          <w:color w:val="000000" w:themeColor="text1"/>
          <w:sz w:val="22"/>
          <w:szCs w:val="22"/>
          <w:u w:val="single"/>
          <w:lang w:val="es-US"/>
        </w:rPr>
        <w:t xml:space="preserve">Ministerio del Trabajo </w:t>
      </w:r>
    </w:p>
    <w:p w14:paraId="22637B8A" w14:textId="209712FC" w:rsidR="00375015" w:rsidRDefault="00375015" w:rsidP="008163E5">
      <w:pPr>
        <w:pStyle w:val="NormalWeb"/>
        <w:numPr>
          <w:ilvl w:val="0"/>
          <w:numId w:val="9"/>
        </w:numPr>
        <w:spacing w:line="259" w:lineRule="auto"/>
        <w:rPr>
          <w:rFonts w:asciiTheme="minorHAnsi" w:eastAsia="Segoe UI" w:hAnsiTheme="minorHAnsi" w:cstheme="minorHAnsi"/>
          <w:color w:val="201F1E"/>
          <w:sz w:val="22"/>
          <w:szCs w:val="22"/>
          <w:lang w:val="es-US"/>
        </w:rPr>
      </w:pPr>
      <w:r w:rsidRPr="00375015">
        <w:rPr>
          <w:rFonts w:asciiTheme="minorHAnsi" w:eastAsia="Segoe UI" w:hAnsiTheme="minorHAnsi" w:cstheme="minorHAnsi"/>
          <w:color w:val="201F1E"/>
          <w:sz w:val="22"/>
          <w:szCs w:val="22"/>
          <w:lang w:val="es-US"/>
        </w:rPr>
        <w:t>Tatiana Cadena, Asesora del Sistema Nacional de Cualificaciones</w:t>
      </w:r>
      <w:r>
        <w:rPr>
          <w:rFonts w:asciiTheme="minorHAnsi" w:eastAsia="Segoe UI" w:hAnsiTheme="minorHAnsi" w:cstheme="minorHAnsi"/>
          <w:color w:val="201F1E"/>
          <w:sz w:val="22"/>
          <w:szCs w:val="22"/>
          <w:lang w:val="es-US"/>
        </w:rPr>
        <w:t>,</w:t>
      </w:r>
      <w:r w:rsidRPr="00375015">
        <w:rPr>
          <w:rFonts w:asciiTheme="minorHAnsi" w:eastAsia="Segoe UI" w:hAnsiTheme="minorHAnsi" w:cstheme="minorHAnsi"/>
          <w:color w:val="201F1E"/>
          <w:sz w:val="22"/>
          <w:szCs w:val="22"/>
          <w:lang w:val="es-US"/>
        </w:rPr>
        <w:t xml:space="preserve"> </w:t>
      </w:r>
      <w:r>
        <w:rPr>
          <w:rFonts w:asciiTheme="minorHAnsi" w:eastAsia="Segoe UI" w:hAnsiTheme="minorHAnsi" w:cstheme="minorHAnsi"/>
          <w:color w:val="201F1E"/>
          <w:sz w:val="22"/>
          <w:szCs w:val="22"/>
          <w:lang w:val="es-US"/>
        </w:rPr>
        <w:t>R</w:t>
      </w:r>
      <w:r w:rsidRPr="00375015">
        <w:rPr>
          <w:rFonts w:asciiTheme="minorHAnsi" w:eastAsia="Segoe UI" w:hAnsiTheme="minorHAnsi" w:cstheme="minorHAnsi"/>
          <w:color w:val="201F1E"/>
          <w:sz w:val="22"/>
          <w:szCs w:val="22"/>
          <w:lang w:val="es-US"/>
        </w:rPr>
        <w:t xml:space="preserve">econocimiento de aprendizajes previos </w:t>
      </w:r>
    </w:p>
    <w:p w14:paraId="08B7313E" w14:textId="3C79D094" w:rsidR="009E7BF5" w:rsidRPr="00993046" w:rsidRDefault="00D923AE" w:rsidP="008163E5">
      <w:pPr>
        <w:pStyle w:val="NormalWeb"/>
        <w:numPr>
          <w:ilvl w:val="0"/>
          <w:numId w:val="9"/>
        </w:numPr>
        <w:spacing w:line="259" w:lineRule="auto"/>
        <w:rPr>
          <w:rFonts w:asciiTheme="minorHAnsi" w:eastAsia="Segoe UI" w:hAnsiTheme="minorHAnsi" w:cstheme="minorHAnsi"/>
          <w:sz w:val="22"/>
          <w:szCs w:val="22"/>
          <w:lang w:val="es-US"/>
        </w:rPr>
      </w:pPr>
      <w:r w:rsidRPr="00993046">
        <w:rPr>
          <w:rFonts w:asciiTheme="minorHAnsi" w:eastAsia="Segoe UI" w:hAnsiTheme="minorHAnsi" w:cstheme="minorHAnsi"/>
          <w:sz w:val="22"/>
          <w:szCs w:val="22"/>
          <w:lang w:val="es-US"/>
        </w:rPr>
        <w:t>C</w:t>
      </w:r>
      <w:r w:rsidR="008B58FF" w:rsidRPr="00993046">
        <w:rPr>
          <w:rFonts w:asciiTheme="minorHAnsi" w:eastAsia="Segoe UI" w:hAnsiTheme="minorHAnsi" w:cstheme="minorHAnsi"/>
          <w:sz w:val="22"/>
          <w:szCs w:val="22"/>
          <w:lang w:val="es-US"/>
        </w:rPr>
        <w:t xml:space="preserve">lara </w:t>
      </w:r>
      <w:r w:rsidRPr="00993046">
        <w:rPr>
          <w:rFonts w:asciiTheme="minorHAnsi" w:eastAsia="Segoe UI" w:hAnsiTheme="minorHAnsi" w:cstheme="minorHAnsi"/>
          <w:sz w:val="22"/>
          <w:szCs w:val="22"/>
          <w:lang w:val="es-US"/>
        </w:rPr>
        <w:t xml:space="preserve">Montero, </w:t>
      </w:r>
      <w:r w:rsidR="009146EA" w:rsidRPr="00993046">
        <w:rPr>
          <w:rFonts w:asciiTheme="minorHAnsi" w:eastAsia="Segoe UI" w:hAnsiTheme="minorHAnsi" w:cstheme="minorHAnsi"/>
          <w:sz w:val="22"/>
          <w:szCs w:val="22"/>
          <w:lang w:val="es-US"/>
        </w:rPr>
        <w:t>Asesora del Sistema Nacional de Cualificaciones</w:t>
      </w:r>
    </w:p>
    <w:p w14:paraId="5DAA32E7" w14:textId="058184F2" w:rsidR="00136284" w:rsidRPr="00993046" w:rsidRDefault="00136284" w:rsidP="008163E5">
      <w:pPr>
        <w:pStyle w:val="NormalWeb"/>
        <w:numPr>
          <w:ilvl w:val="0"/>
          <w:numId w:val="9"/>
        </w:numPr>
        <w:spacing w:line="259" w:lineRule="auto"/>
        <w:rPr>
          <w:rFonts w:asciiTheme="minorHAnsi" w:eastAsia="Segoe UI" w:hAnsiTheme="minorHAnsi" w:cstheme="minorHAnsi"/>
          <w:sz w:val="22"/>
          <w:szCs w:val="22"/>
          <w:lang w:val="es-US"/>
        </w:rPr>
      </w:pPr>
      <w:r w:rsidRPr="00993046">
        <w:rPr>
          <w:rFonts w:asciiTheme="minorHAnsi" w:hAnsiTheme="minorHAnsi" w:cstheme="minorHAnsi"/>
          <w:color w:val="000000"/>
          <w:sz w:val="22"/>
          <w:szCs w:val="22"/>
          <w:lang w:val="es-CO"/>
        </w:rPr>
        <w:t>Mario Rincón, Coordinador Nacional de Certificación de Competencias del S</w:t>
      </w:r>
      <w:r w:rsidR="00993046" w:rsidRPr="00993046">
        <w:rPr>
          <w:rFonts w:asciiTheme="minorHAnsi" w:hAnsiTheme="minorHAnsi" w:cstheme="minorHAnsi"/>
          <w:color w:val="000000"/>
          <w:sz w:val="22"/>
          <w:szCs w:val="22"/>
          <w:lang w:val="es-CO"/>
        </w:rPr>
        <w:t>ervicio Nacional de Aprendizaje (S</w:t>
      </w:r>
      <w:r w:rsidRPr="00993046">
        <w:rPr>
          <w:rFonts w:asciiTheme="minorHAnsi" w:hAnsiTheme="minorHAnsi" w:cstheme="minorHAnsi"/>
          <w:color w:val="000000"/>
          <w:sz w:val="22"/>
          <w:szCs w:val="22"/>
          <w:lang w:val="es-CO"/>
        </w:rPr>
        <w:t>ENA</w:t>
      </w:r>
      <w:r w:rsidR="00993046" w:rsidRPr="00993046">
        <w:rPr>
          <w:rFonts w:asciiTheme="minorHAnsi" w:hAnsiTheme="minorHAnsi" w:cstheme="minorHAnsi"/>
          <w:color w:val="000000"/>
          <w:sz w:val="22"/>
          <w:szCs w:val="22"/>
          <w:lang w:val="es-CO"/>
        </w:rPr>
        <w:t>)</w:t>
      </w:r>
    </w:p>
    <w:p w14:paraId="2C498E11" w14:textId="3B4884E4" w:rsidR="00DD7430" w:rsidRPr="00A51539" w:rsidRDefault="00DD7430" w:rsidP="008163E5">
      <w:pPr>
        <w:pStyle w:val="NormalWeb"/>
        <w:numPr>
          <w:ilvl w:val="0"/>
          <w:numId w:val="9"/>
        </w:numPr>
        <w:spacing w:line="259" w:lineRule="auto"/>
        <w:rPr>
          <w:rFonts w:asciiTheme="minorHAnsi" w:eastAsia="Segoe UI" w:hAnsiTheme="minorHAnsi" w:cstheme="minorHAnsi"/>
          <w:color w:val="000000" w:themeColor="text1"/>
          <w:sz w:val="22"/>
          <w:szCs w:val="22"/>
          <w:lang w:val="es-US"/>
        </w:rPr>
      </w:pPr>
      <w:r w:rsidRPr="00993046">
        <w:rPr>
          <w:rFonts w:asciiTheme="minorHAnsi" w:eastAsia="Segoe UI" w:hAnsiTheme="minorHAnsi" w:cstheme="minorHAnsi"/>
          <w:color w:val="000000" w:themeColor="text1"/>
          <w:sz w:val="22"/>
          <w:szCs w:val="22"/>
          <w:lang w:val="es-US"/>
        </w:rPr>
        <w:t xml:space="preserve">Nicolás Peña, </w:t>
      </w:r>
      <w:r w:rsidR="003F6CF7" w:rsidRPr="00993046">
        <w:rPr>
          <w:rFonts w:asciiTheme="minorHAnsi" w:eastAsia="Segoe UI" w:hAnsiTheme="minorHAnsi" w:cstheme="minorHAnsi"/>
          <w:color w:val="000000" w:themeColor="text1"/>
          <w:sz w:val="22"/>
          <w:szCs w:val="22"/>
          <w:lang w:val="es-US"/>
        </w:rPr>
        <w:t>Dirección de Movilidad y Formación para</w:t>
      </w:r>
      <w:r w:rsidR="003F6CF7" w:rsidRPr="00A51539">
        <w:rPr>
          <w:rFonts w:asciiTheme="minorHAnsi" w:eastAsia="Segoe UI" w:hAnsiTheme="minorHAnsi" w:cstheme="minorHAnsi"/>
          <w:color w:val="000000" w:themeColor="text1"/>
          <w:sz w:val="22"/>
          <w:szCs w:val="22"/>
          <w:lang w:val="es-US"/>
        </w:rPr>
        <w:t xml:space="preserve"> el Trabajo. </w:t>
      </w:r>
    </w:p>
    <w:p w14:paraId="5D873180" w14:textId="46DB6DEC" w:rsidR="00375015" w:rsidRPr="00375015" w:rsidRDefault="00375015" w:rsidP="008163E5">
      <w:pPr>
        <w:pStyle w:val="NormalWeb"/>
        <w:numPr>
          <w:ilvl w:val="0"/>
          <w:numId w:val="9"/>
        </w:numPr>
        <w:spacing w:line="259" w:lineRule="auto"/>
        <w:rPr>
          <w:rFonts w:asciiTheme="minorHAnsi" w:eastAsia="Segoe UI" w:hAnsiTheme="minorHAnsi" w:cstheme="minorHAnsi"/>
          <w:color w:val="201F1E"/>
          <w:sz w:val="22"/>
          <w:szCs w:val="22"/>
          <w:lang w:val="es-US"/>
        </w:rPr>
      </w:pPr>
      <w:r w:rsidRPr="00A51539">
        <w:rPr>
          <w:rFonts w:asciiTheme="minorHAnsi" w:eastAsia="Segoe UI" w:hAnsiTheme="minorHAnsi" w:cstheme="minorHAnsi"/>
          <w:color w:val="000000" w:themeColor="text1"/>
          <w:sz w:val="22"/>
          <w:szCs w:val="22"/>
          <w:lang w:val="es-US"/>
        </w:rPr>
        <w:t>Daniela Aragon, Oficina de Coop</w:t>
      </w:r>
      <w:r>
        <w:rPr>
          <w:rFonts w:asciiTheme="minorHAnsi" w:eastAsia="Segoe UI" w:hAnsiTheme="minorHAnsi" w:cstheme="minorHAnsi"/>
          <w:color w:val="201F1E"/>
          <w:sz w:val="22"/>
          <w:szCs w:val="22"/>
          <w:lang w:val="es-US"/>
        </w:rPr>
        <w:t xml:space="preserve">eración y Asuntos Internacionales </w:t>
      </w:r>
    </w:p>
    <w:p w14:paraId="043D0085" w14:textId="77777777" w:rsidR="00375015" w:rsidRDefault="00375015" w:rsidP="008163E5">
      <w:pPr>
        <w:pStyle w:val="NormalWeb"/>
        <w:numPr>
          <w:ilvl w:val="0"/>
          <w:numId w:val="9"/>
        </w:numPr>
        <w:spacing w:line="259" w:lineRule="auto"/>
        <w:rPr>
          <w:rFonts w:asciiTheme="minorHAnsi" w:eastAsia="Segoe UI" w:hAnsiTheme="minorHAnsi" w:cstheme="minorHAnsi"/>
          <w:color w:val="201F1E"/>
          <w:sz w:val="22"/>
          <w:szCs w:val="22"/>
          <w:lang w:val="es-US"/>
        </w:rPr>
      </w:pPr>
      <w:r w:rsidRPr="00375015">
        <w:rPr>
          <w:rFonts w:asciiTheme="minorHAnsi" w:eastAsia="Segoe UI" w:hAnsiTheme="minorHAnsi" w:cstheme="minorHAnsi"/>
          <w:color w:val="201F1E"/>
          <w:sz w:val="22"/>
          <w:szCs w:val="22"/>
          <w:lang w:val="es-US"/>
        </w:rPr>
        <w:t>Paola Tarazona</w:t>
      </w:r>
      <w:r>
        <w:rPr>
          <w:rFonts w:asciiTheme="minorHAnsi" w:eastAsia="Segoe UI" w:hAnsiTheme="minorHAnsi" w:cstheme="minorHAnsi"/>
          <w:color w:val="201F1E"/>
          <w:sz w:val="22"/>
          <w:szCs w:val="22"/>
          <w:lang w:val="es-US"/>
        </w:rPr>
        <w:t xml:space="preserve">, Oficina de Cooperación y Asuntos Internacionales </w:t>
      </w:r>
    </w:p>
    <w:p w14:paraId="6D965EAC" w14:textId="2A9F6C1B" w:rsidR="00884B20" w:rsidRPr="00884B20" w:rsidRDefault="33EA608F" w:rsidP="008163E5">
      <w:pPr>
        <w:pStyle w:val="NormalWeb"/>
        <w:numPr>
          <w:ilvl w:val="0"/>
          <w:numId w:val="9"/>
        </w:numPr>
        <w:spacing w:line="259" w:lineRule="auto"/>
        <w:rPr>
          <w:rFonts w:asciiTheme="minorHAnsi" w:eastAsia="Segoe UI" w:hAnsiTheme="minorHAnsi" w:cstheme="minorHAnsi"/>
          <w:color w:val="201F1E"/>
          <w:sz w:val="22"/>
          <w:szCs w:val="22"/>
          <w:lang w:val="es-US"/>
        </w:rPr>
      </w:pPr>
      <w:r w:rsidRPr="5A8F3681">
        <w:rPr>
          <w:rFonts w:asciiTheme="minorHAnsi" w:eastAsia="Segoe UI" w:hAnsiTheme="minorHAnsi" w:cstheme="minorBidi"/>
          <w:color w:val="201F1E"/>
          <w:sz w:val="22"/>
          <w:szCs w:val="22"/>
          <w:lang w:val="es-US"/>
        </w:rPr>
        <w:t xml:space="preserve">Lorena Arboleda, Oficina de Cooperación y Asuntos Internacionales </w:t>
      </w:r>
    </w:p>
    <w:p w14:paraId="7A77AAD7" w14:textId="398EC322" w:rsidR="5970E5E7" w:rsidRDefault="5970E5E7" w:rsidP="008163E5">
      <w:pPr>
        <w:pStyle w:val="NormalWeb"/>
        <w:numPr>
          <w:ilvl w:val="0"/>
          <w:numId w:val="9"/>
        </w:numPr>
        <w:spacing w:line="259" w:lineRule="auto"/>
        <w:rPr>
          <w:rFonts w:asciiTheme="minorHAnsi" w:eastAsia="Segoe UI" w:hAnsiTheme="minorHAnsi" w:cstheme="minorBidi"/>
          <w:color w:val="201F1E"/>
          <w:sz w:val="22"/>
          <w:szCs w:val="22"/>
          <w:lang w:val="es-US"/>
        </w:rPr>
      </w:pPr>
      <w:r w:rsidRPr="5A8F3681">
        <w:rPr>
          <w:rFonts w:asciiTheme="minorHAnsi" w:eastAsia="Segoe UI" w:hAnsiTheme="minorHAnsi" w:cstheme="minorBidi"/>
          <w:color w:val="201F1E"/>
          <w:sz w:val="22"/>
          <w:szCs w:val="22"/>
          <w:lang w:val="es-US"/>
        </w:rPr>
        <w:t>Diego Ospina, Evaluación y Certificación de Competencias Laborales (SENA), Especialista en</w:t>
      </w:r>
      <w:r w:rsidR="0569FE66" w:rsidRPr="5A8F3681">
        <w:rPr>
          <w:rFonts w:asciiTheme="minorHAnsi" w:eastAsia="Segoe UI" w:hAnsiTheme="minorHAnsi" w:cstheme="minorBidi"/>
          <w:color w:val="201F1E"/>
          <w:sz w:val="22"/>
          <w:szCs w:val="22"/>
          <w:lang w:val="es-US"/>
        </w:rPr>
        <w:t xml:space="preserve"> </w:t>
      </w:r>
      <w:r w:rsidR="00B86667" w:rsidRPr="5A8F3681">
        <w:rPr>
          <w:rFonts w:asciiTheme="minorHAnsi" w:eastAsia="Segoe UI" w:hAnsiTheme="minorHAnsi" w:cstheme="minorBidi"/>
          <w:color w:val="201F1E"/>
          <w:sz w:val="22"/>
          <w:szCs w:val="22"/>
          <w:lang w:val="es-US"/>
        </w:rPr>
        <w:t>Atención</w:t>
      </w:r>
      <w:r w:rsidR="0569FE66" w:rsidRPr="5A8F3681">
        <w:rPr>
          <w:rFonts w:asciiTheme="minorHAnsi" w:eastAsia="Segoe UI" w:hAnsiTheme="minorHAnsi" w:cstheme="minorBidi"/>
          <w:color w:val="201F1E"/>
          <w:sz w:val="22"/>
          <w:szCs w:val="22"/>
          <w:lang w:val="es-US"/>
        </w:rPr>
        <w:t xml:space="preserve"> a población migrante</w:t>
      </w:r>
    </w:p>
    <w:p w14:paraId="411874DA" w14:textId="2F1F7605" w:rsidR="00B86667" w:rsidRPr="00B86667" w:rsidRDefault="0569FE66" w:rsidP="00B86667">
      <w:pPr>
        <w:pStyle w:val="NormalWeb"/>
        <w:numPr>
          <w:ilvl w:val="0"/>
          <w:numId w:val="9"/>
        </w:numPr>
        <w:spacing w:line="259" w:lineRule="auto"/>
        <w:rPr>
          <w:rFonts w:asciiTheme="minorHAnsi" w:eastAsia="Segoe UI" w:hAnsiTheme="minorHAnsi" w:cstheme="minorBidi"/>
          <w:color w:val="201F1E"/>
          <w:sz w:val="22"/>
          <w:szCs w:val="22"/>
          <w:lang w:val="es-US"/>
        </w:rPr>
      </w:pPr>
      <w:r w:rsidRPr="5A8F3681">
        <w:rPr>
          <w:rFonts w:asciiTheme="minorHAnsi" w:eastAsia="Segoe UI" w:hAnsiTheme="minorHAnsi" w:cstheme="minorBidi"/>
          <w:color w:val="201F1E"/>
          <w:sz w:val="22"/>
          <w:szCs w:val="22"/>
          <w:lang w:val="es-US"/>
        </w:rPr>
        <w:t>Claudia Vargas, Líder de Política Pública - Evaluación y Certi</w:t>
      </w:r>
      <w:r w:rsidR="00B86667">
        <w:rPr>
          <w:rFonts w:asciiTheme="minorHAnsi" w:eastAsia="Segoe UI" w:hAnsiTheme="minorHAnsi" w:cstheme="minorBidi"/>
          <w:color w:val="201F1E"/>
          <w:sz w:val="22"/>
          <w:szCs w:val="22"/>
          <w:lang w:val="es-US"/>
        </w:rPr>
        <w:t>f</w:t>
      </w:r>
      <w:r w:rsidRPr="5A8F3681">
        <w:rPr>
          <w:rFonts w:asciiTheme="minorHAnsi" w:eastAsia="Segoe UI" w:hAnsiTheme="minorHAnsi" w:cstheme="minorBidi"/>
          <w:color w:val="201F1E"/>
          <w:sz w:val="22"/>
          <w:szCs w:val="22"/>
          <w:lang w:val="es-US"/>
        </w:rPr>
        <w:t>i</w:t>
      </w:r>
      <w:r w:rsidR="00AF2F4B">
        <w:rPr>
          <w:rFonts w:asciiTheme="minorHAnsi" w:eastAsia="Segoe UI" w:hAnsiTheme="minorHAnsi" w:cstheme="minorBidi"/>
          <w:color w:val="201F1E"/>
          <w:sz w:val="22"/>
          <w:szCs w:val="22"/>
          <w:lang w:val="es-US"/>
        </w:rPr>
        <w:t>caci</w:t>
      </w:r>
      <w:r w:rsidRPr="5A8F3681">
        <w:rPr>
          <w:rFonts w:asciiTheme="minorHAnsi" w:eastAsia="Segoe UI" w:hAnsiTheme="minorHAnsi" w:cstheme="minorBidi"/>
          <w:color w:val="201F1E"/>
          <w:sz w:val="22"/>
          <w:szCs w:val="22"/>
          <w:lang w:val="es-US"/>
        </w:rPr>
        <w:t xml:space="preserve">ón de </w:t>
      </w:r>
      <w:r w:rsidR="00B86667" w:rsidRPr="5A8F3681">
        <w:rPr>
          <w:rFonts w:asciiTheme="minorHAnsi" w:eastAsia="Segoe UI" w:hAnsiTheme="minorHAnsi" w:cstheme="minorBidi"/>
          <w:color w:val="201F1E"/>
          <w:sz w:val="22"/>
          <w:szCs w:val="22"/>
          <w:lang w:val="es-US"/>
        </w:rPr>
        <w:t>Competencias</w:t>
      </w:r>
      <w:r w:rsidRPr="5A8F3681">
        <w:rPr>
          <w:rFonts w:asciiTheme="minorHAnsi" w:eastAsia="Segoe UI" w:hAnsiTheme="minorHAnsi" w:cstheme="minorBidi"/>
          <w:color w:val="201F1E"/>
          <w:sz w:val="22"/>
          <w:szCs w:val="22"/>
          <w:lang w:val="es-US"/>
        </w:rPr>
        <w:t xml:space="preserve"> Laborales (SENA)</w:t>
      </w:r>
      <w:r w:rsidR="5970E5E7" w:rsidRPr="5A8F3681">
        <w:rPr>
          <w:rFonts w:asciiTheme="minorHAnsi" w:eastAsia="Segoe UI" w:hAnsiTheme="minorHAnsi" w:cstheme="minorBidi"/>
          <w:color w:val="201F1E"/>
          <w:sz w:val="22"/>
          <w:szCs w:val="22"/>
          <w:lang w:val="es-US"/>
        </w:rPr>
        <w:t xml:space="preserve">  </w:t>
      </w:r>
    </w:p>
    <w:p w14:paraId="274BB1FE" w14:textId="0C639BFE" w:rsidR="008C3BC1" w:rsidRPr="00772AEE" w:rsidRDefault="008C3BC1" w:rsidP="454A34AF">
      <w:pPr>
        <w:rPr>
          <w:rFonts w:asciiTheme="minorHAnsi" w:hAnsiTheme="minorHAnsi" w:cstheme="minorHAnsi"/>
          <w:b/>
          <w:bCs/>
          <w:caps/>
          <w:color w:val="000000"/>
          <w:sz w:val="22"/>
          <w:szCs w:val="22"/>
          <w:shd w:val="clear" w:color="auto" w:fill="FFFFFF"/>
          <w:lang w:val="es-US"/>
        </w:rPr>
      </w:pPr>
      <w:r w:rsidRPr="00772AEE">
        <w:rPr>
          <w:rFonts w:asciiTheme="minorHAnsi" w:hAnsiTheme="minorHAnsi" w:cstheme="minorHAnsi"/>
          <w:b/>
          <w:bCs/>
          <w:caps/>
          <w:color w:val="000000"/>
          <w:sz w:val="22"/>
          <w:szCs w:val="22"/>
          <w:shd w:val="clear" w:color="auto" w:fill="FFFFFF"/>
          <w:lang w:val="es-US"/>
        </w:rPr>
        <w:t>O</w:t>
      </w:r>
      <w:r w:rsidR="004A5492" w:rsidRPr="00772AEE">
        <w:rPr>
          <w:rFonts w:asciiTheme="minorHAnsi" w:hAnsiTheme="minorHAnsi" w:cstheme="minorHAnsi"/>
          <w:b/>
          <w:bCs/>
          <w:caps/>
          <w:color w:val="000000"/>
          <w:sz w:val="22"/>
          <w:szCs w:val="22"/>
          <w:shd w:val="clear" w:color="auto" w:fill="FFFFFF"/>
          <w:lang w:val="es-US"/>
        </w:rPr>
        <w:t>rganización de los Estados Americanos (O</w:t>
      </w:r>
      <w:r w:rsidRPr="00772AEE">
        <w:rPr>
          <w:rFonts w:asciiTheme="minorHAnsi" w:hAnsiTheme="minorHAnsi" w:cstheme="minorHAnsi"/>
          <w:b/>
          <w:bCs/>
          <w:caps/>
          <w:color w:val="000000"/>
          <w:sz w:val="22"/>
          <w:szCs w:val="22"/>
          <w:shd w:val="clear" w:color="auto" w:fill="FFFFFF"/>
          <w:lang w:val="es-US"/>
        </w:rPr>
        <w:t>EA</w:t>
      </w:r>
      <w:r w:rsidR="004A5492" w:rsidRPr="00772AEE">
        <w:rPr>
          <w:rFonts w:asciiTheme="minorHAnsi" w:hAnsiTheme="minorHAnsi" w:cstheme="minorHAnsi"/>
          <w:b/>
          <w:bCs/>
          <w:caps/>
          <w:color w:val="000000"/>
          <w:sz w:val="22"/>
          <w:szCs w:val="22"/>
          <w:shd w:val="clear" w:color="auto" w:fill="FFFFFF"/>
          <w:lang w:val="es-US"/>
        </w:rPr>
        <w:t>)</w:t>
      </w:r>
    </w:p>
    <w:p w14:paraId="46C59897" w14:textId="77777777" w:rsidR="002F03C3" w:rsidRPr="00772AEE" w:rsidRDefault="002F03C3" w:rsidP="454A34AF">
      <w:pPr>
        <w:rPr>
          <w:rFonts w:asciiTheme="minorHAnsi" w:hAnsiTheme="minorHAnsi" w:cstheme="minorHAnsi"/>
          <w:caps/>
          <w:color w:val="000000"/>
          <w:sz w:val="22"/>
          <w:szCs w:val="22"/>
          <w:shd w:val="clear" w:color="auto" w:fill="FFFFFF"/>
          <w:lang w:val="es-US"/>
        </w:rPr>
      </w:pPr>
    </w:p>
    <w:p w14:paraId="3E8D4739" w14:textId="5D37FF2A" w:rsidR="00D97DDC" w:rsidRPr="00772AEE" w:rsidRDefault="00D97DDC" w:rsidP="008163E5">
      <w:pPr>
        <w:pStyle w:val="ListParagraph"/>
        <w:numPr>
          <w:ilvl w:val="0"/>
          <w:numId w:val="8"/>
        </w:numPr>
        <w:contextualSpacing/>
        <w:rPr>
          <w:rFonts w:asciiTheme="minorHAnsi" w:hAnsiTheme="minorHAnsi" w:cstheme="minorHAnsi"/>
          <w:color w:val="000000"/>
          <w:sz w:val="22"/>
          <w:szCs w:val="22"/>
          <w:lang w:val="es-US"/>
        </w:rPr>
      </w:pPr>
      <w:r w:rsidRPr="00772AEE">
        <w:rPr>
          <w:rFonts w:asciiTheme="minorHAnsi" w:hAnsiTheme="minorHAnsi" w:cstheme="minorHAnsi"/>
          <w:color w:val="000000"/>
          <w:sz w:val="22"/>
          <w:szCs w:val="22"/>
          <w:shd w:val="clear" w:color="auto" w:fill="FFFFFF"/>
          <w:lang w:val="es-US"/>
        </w:rPr>
        <w:t xml:space="preserve">María Claudia Camacho, </w:t>
      </w:r>
      <w:proofErr w:type="gramStart"/>
      <w:r w:rsidRPr="00772AEE">
        <w:rPr>
          <w:rFonts w:asciiTheme="minorHAnsi" w:hAnsiTheme="minorHAnsi" w:cstheme="minorHAnsi"/>
          <w:color w:val="000000"/>
          <w:sz w:val="22"/>
          <w:szCs w:val="22"/>
          <w:shd w:val="clear" w:color="auto" w:fill="FFFFFF"/>
          <w:lang w:val="es-US"/>
        </w:rPr>
        <w:t>Jefa</w:t>
      </w:r>
      <w:proofErr w:type="gramEnd"/>
      <w:r w:rsidRPr="00772AEE">
        <w:rPr>
          <w:rFonts w:asciiTheme="minorHAnsi" w:hAnsiTheme="minorHAnsi" w:cstheme="minorHAnsi"/>
          <w:color w:val="000000"/>
          <w:sz w:val="22"/>
          <w:szCs w:val="22"/>
          <w:shd w:val="clear" w:color="auto" w:fill="FFFFFF"/>
          <w:lang w:val="es-US"/>
        </w:rPr>
        <w:t xml:space="preserve"> de la Sección de Trabajo y Empleo, Departamento de Desarrollo Humano, Educación y Empleo (DHDEE), SEDI</w:t>
      </w:r>
    </w:p>
    <w:p w14:paraId="51E05C8F" w14:textId="28401C6E" w:rsidR="008C3BC1" w:rsidRPr="00772AEE" w:rsidRDefault="00175B6F" w:rsidP="008163E5">
      <w:pPr>
        <w:pStyle w:val="ListParagraph"/>
        <w:numPr>
          <w:ilvl w:val="0"/>
          <w:numId w:val="8"/>
        </w:numPr>
        <w:outlineLvl w:val="0"/>
        <w:rPr>
          <w:rFonts w:asciiTheme="minorHAnsi" w:hAnsiTheme="minorHAnsi" w:cstheme="minorHAnsi"/>
          <w:color w:val="000000"/>
          <w:sz w:val="22"/>
          <w:szCs w:val="22"/>
          <w:shd w:val="clear" w:color="auto" w:fill="FFFFFF"/>
          <w:lang w:val="es-US"/>
        </w:rPr>
      </w:pPr>
      <w:r w:rsidRPr="00772AEE">
        <w:rPr>
          <w:rFonts w:asciiTheme="minorHAnsi" w:hAnsiTheme="minorHAnsi" w:cstheme="minorHAnsi"/>
          <w:color w:val="000000"/>
          <w:sz w:val="22"/>
          <w:szCs w:val="22"/>
          <w:shd w:val="clear" w:color="auto" w:fill="FFFFFF"/>
          <w:lang w:val="es-US"/>
        </w:rPr>
        <w:t>Guillermo Calzada, Oficial de programas de la Sección de Trabajo y Empleo, DHDEE</w:t>
      </w:r>
    </w:p>
    <w:p w14:paraId="0B02CF5B" w14:textId="72B6432A" w:rsidR="32A1FAF0" w:rsidRDefault="32A1FAF0" w:rsidP="008163E5">
      <w:pPr>
        <w:pStyle w:val="ListParagraph"/>
        <w:numPr>
          <w:ilvl w:val="0"/>
          <w:numId w:val="8"/>
        </w:numPr>
        <w:outlineLvl w:val="0"/>
        <w:rPr>
          <w:rFonts w:asciiTheme="minorHAnsi" w:hAnsiTheme="minorHAnsi" w:cstheme="minorBidi"/>
          <w:color w:val="000000" w:themeColor="text1"/>
          <w:sz w:val="22"/>
          <w:szCs w:val="22"/>
          <w:lang w:val="es-US"/>
        </w:rPr>
      </w:pPr>
      <w:r w:rsidRPr="5A8F3681">
        <w:rPr>
          <w:rFonts w:asciiTheme="minorHAnsi" w:hAnsiTheme="minorHAnsi" w:cstheme="minorBidi"/>
          <w:color w:val="000000" w:themeColor="text1"/>
          <w:sz w:val="22"/>
          <w:szCs w:val="22"/>
          <w:lang w:val="es-US"/>
        </w:rPr>
        <w:t xml:space="preserve">Azul Hidalgo Sola, </w:t>
      </w:r>
      <w:r w:rsidR="2A66DFE7" w:rsidRPr="5A8F3681">
        <w:rPr>
          <w:rFonts w:asciiTheme="minorHAnsi" w:hAnsiTheme="minorHAnsi" w:cstheme="minorBidi"/>
          <w:color w:val="000000" w:themeColor="text1"/>
          <w:sz w:val="22"/>
          <w:szCs w:val="22"/>
          <w:lang w:val="es-US"/>
        </w:rPr>
        <w:t xml:space="preserve">Oficial de programas de la </w:t>
      </w:r>
      <w:r w:rsidRPr="5A8F3681">
        <w:rPr>
          <w:rFonts w:asciiTheme="minorHAnsi" w:hAnsiTheme="minorHAnsi" w:cstheme="minorBidi"/>
          <w:color w:val="000000" w:themeColor="text1"/>
          <w:sz w:val="22"/>
          <w:szCs w:val="22"/>
          <w:lang w:val="es-US"/>
        </w:rPr>
        <w:t>Sección de Trabajo y Empleo, DHDEE</w:t>
      </w:r>
    </w:p>
    <w:p w14:paraId="2924D423" w14:textId="7C3AB912" w:rsidR="0B565C5F" w:rsidRDefault="0B565C5F" w:rsidP="008163E5">
      <w:pPr>
        <w:pStyle w:val="ListParagraph"/>
        <w:numPr>
          <w:ilvl w:val="0"/>
          <w:numId w:val="8"/>
        </w:numPr>
        <w:outlineLvl w:val="0"/>
        <w:rPr>
          <w:rFonts w:asciiTheme="minorHAnsi" w:hAnsiTheme="minorHAnsi" w:cstheme="minorBidi"/>
          <w:color w:val="000000" w:themeColor="text1"/>
          <w:sz w:val="22"/>
          <w:szCs w:val="22"/>
          <w:lang w:val="es-US"/>
        </w:rPr>
      </w:pPr>
      <w:r w:rsidRPr="5A8F3681">
        <w:rPr>
          <w:rFonts w:asciiTheme="minorHAnsi" w:hAnsiTheme="minorHAnsi" w:cstheme="minorBidi"/>
          <w:color w:val="000000" w:themeColor="text1"/>
          <w:sz w:val="22"/>
          <w:szCs w:val="22"/>
          <w:lang w:val="es-US"/>
        </w:rPr>
        <w:t>María Camila Salazar, Pasante, Sección de Trabajo y Empleo, DHDEE</w:t>
      </w:r>
    </w:p>
    <w:sectPr w:rsidR="0B565C5F" w:rsidSect="00AB78D1">
      <w:headerReference w:type="default" r:id="rId17"/>
      <w:footerReference w:type="even" r:id="rId18"/>
      <w:footerReference w:type="default" r:id="rId19"/>
      <w:headerReference w:type="first" r:id="rId20"/>
      <w:pgSz w:w="12240" w:h="15840"/>
      <w:pgMar w:top="24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2881" w14:textId="77777777" w:rsidR="00837D56" w:rsidRDefault="00837D56">
      <w:r>
        <w:separator/>
      </w:r>
    </w:p>
  </w:endnote>
  <w:endnote w:type="continuationSeparator" w:id="0">
    <w:p w14:paraId="1A207C35" w14:textId="77777777" w:rsidR="00837D56" w:rsidRDefault="00837D56">
      <w:r>
        <w:continuationSeparator/>
      </w:r>
    </w:p>
  </w:endnote>
  <w:endnote w:type="continuationNotice" w:id="1">
    <w:p w14:paraId="046CCEDA" w14:textId="77777777" w:rsidR="00837D56" w:rsidRDefault="00837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A45" w14:textId="3AA09C00" w:rsidR="005B294A" w:rsidRPr="00D213A6" w:rsidRDefault="005B294A" w:rsidP="009A012E">
    <w:pPr>
      <w:pStyle w:val="Footer"/>
      <w:framePr w:wrap="around" w:vAnchor="text" w:hAnchor="margin" w:xAlign="center" w:y="1"/>
      <w:rPr>
        <w:rStyle w:val="PageNumber"/>
        <w:rFonts w:asciiTheme="minorHAnsi" w:hAnsiTheme="minorHAnsi" w:cstheme="minorHAnsi"/>
        <w:sz w:val="22"/>
        <w:szCs w:val="22"/>
      </w:rPr>
    </w:pPr>
    <w:r>
      <w:rPr>
        <w:rStyle w:val="PageNumber"/>
      </w:rPr>
      <w:fldChar w:fldCharType="begin"/>
    </w:r>
    <w:r>
      <w:rPr>
        <w:rStyle w:val="PageNumber"/>
      </w:rPr>
      <w:instrText xml:space="preserve">PAGE  </w:instrText>
    </w:r>
    <w:r>
      <w:rPr>
        <w:rStyle w:val="PageNumber"/>
      </w:rPr>
      <w:fldChar w:fldCharType="separate"/>
    </w:r>
    <w:r w:rsidR="00E3741D">
      <w:rPr>
        <w:rStyle w:val="PageNumber"/>
        <w:noProof/>
      </w:rPr>
      <w:t>2</w:t>
    </w:r>
    <w:r>
      <w:rPr>
        <w:rStyle w:val="PageNumber"/>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8891" w14:textId="77777777" w:rsidR="00837D56" w:rsidRDefault="00837D56">
      <w:r>
        <w:separator/>
      </w:r>
    </w:p>
  </w:footnote>
  <w:footnote w:type="continuationSeparator" w:id="0">
    <w:p w14:paraId="25B19BCC" w14:textId="77777777" w:rsidR="00837D56" w:rsidRDefault="00837D56">
      <w:r>
        <w:continuationSeparator/>
      </w:r>
    </w:p>
  </w:footnote>
  <w:footnote w:type="continuationNotice" w:id="1">
    <w:p w14:paraId="47BDD954" w14:textId="77777777" w:rsidR="00837D56" w:rsidRDefault="00837D56"/>
  </w:footnote>
  <w:footnote w:id="2">
    <w:p w14:paraId="1250BE1B" w14:textId="169782A9" w:rsidR="00BA73F2" w:rsidRPr="003C0EAD" w:rsidRDefault="00BA73F2" w:rsidP="00BA73F2">
      <w:pPr>
        <w:jc w:val="both"/>
        <w:rPr>
          <w:rFonts w:asciiTheme="minorHAnsi" w:eastAsia="Calibri" w:hAnsiTheme="minorHAnsi" w:cstheme="minorHAnsi"/>
          <w:sz w:val="22"/>
          <w:szCs w:val="22"/>
          <w:lang w:val="es-US"/>
        </w:rPr>
      </w:pPr>
      <w:r>
        <w:rPr>
          <w:rStyle w:val="FootnoteReference"/>
        </w:rPr>
        <w:footnoteRef/>
      </w:r>
      <w:r w:rsidRPr="00BA73F2">
        <w:rPr>
          <w:lang w:val="es-US"/>
        </w:rPr>
        <w:t xml:space="preserve"> </w:t>
      </w:r>
      <w:r>
        <w:rPr>
          <w:rFonts w:asciiTheme="minorHAnsi" w:hAnsiTheme="minorHAnsi" w:cstheme="minorHAnsi"/>
          <w:sz w:val="22"/>
          <w:szCs w:val="22"/>
          <w:lang w:val="es-US"/>
        </w:rPr>
        <w:t xml:space="preserve">En la propuesta presentada, </w:t>
      </w:r>
      <w:r w:rsidRPr="003C0EAD">
        <w:rPr>
          <w:rFonts w:asciiTheme="minorHAnsi" w:hAnsiTheme="minorHAnsi" w:cstheme="minorHAnsi"/>
          <w:sz w:val="22"/>
          <w:szCs w:val="22"/>
          <w:lang w:val="es-US"/>
        </w:rPr>
        <w:t xml:space="preserve">la Hoja de </w:t>
      </w:r>
      <w:r w:rsidR="00E12BBD">
        <w:rPr>
          <w:rFonts w:asciiTheme="minorHAnsi" w:hAnsiTheme="minorHAnsi" w:cstheme="minorHAnsi"/>
          <w:sz w:val="22"/>
          <w:szCs w:val="22"/>
          <w:lang w:val="es-US"/>
        </w:rPr>
        <w:t>R</w:t>
      </w:r>
      <w:r w:rsidRPr="003C0EAD">
        <w:rPr>
          <w:rFonts w:asciiTheme="minorHAnsi" w:hAnsiTheme="minorHAnsi" w:cstheme="minorHAnsi"/>
          <w:sz w:val="22"/>
          <w:szCs w:val="22"/>
          <w:lang w:val="es-US"/>
        </w:rPr>
        <w:t xml:space="preserve">uta estaba contemplada </w:t>
      </w:r>
      <w:r w:rsidR="00DC1F6E">
        <w:rPr>
          <w:rFonts w:asciiTheme="minorHAnsi" w:hAnsiTheme="minorHAnsi" w:cstheme="minorHAnsi"/>
          <w:sz w:val="22"/>
          <w:szCs w:val="22"/>
          <w:lang w:val="es-US"/>
        </w:rPr>
        <w:t>para</w:t>
      </w:r>
      <w:r w:rsidRPr="003C0EAD">
        <w:rPr>
          <w:rFonts w:asciiTheme="minorHAnsi" w:hAnsiTheme="minorHAnsi" w:cstheme="minorHAnsi"/>
          <w:sz w:val="22"/>
          <w:szCs w:val="22"/>
          <w:lang w:val="es-US"/>
        </w:rPr>
        <w:t xml:space="preserve"> comprender el periodo 2022-2030. Sin embargo, tras la reunión de coordinación, se acordó definir su temporalidad sobre la marcha. </w:t>
      </w:r>
    </w:p>
    <w:p w14:paraId="5DA4EBD0" w14:textId="3E99D8B1" w:rsidR="00BA73F2" w:rsidRPr="00BA73F2" w:rsidRDefault="00BA73F2">
      <w:pPr>
        <w:pStyle w:val="FootnoteText"/>
        <w:rPr>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8680" w14:textId="6C414D25" w:rsidR="00970E35" w:rsidRDefault="00970E35" w:rsidP="00ED1E0F">
    <w:pPr>
      <w:pStyle w:val="Header"/>
      <w:tabs>
        <w:tab w:val="clear" w:pos="4680"/>
        <w:tab w:val="clear" w:pos="9360"/>
        <w:tab w:val="left" w:pos="1065"/>
      </w:tabs>
      <w:rPr>
        <w:noProof/>
      </w:rPr>
    </w:pPr>
    <w:r>
      <w:rPr>
        <w:noProof/>
      </w:rPr>
      <w:drawing>
        <wp:anchor distT="0" distB="0" distL="114300" distR="114300" simplePos="0" relativeHeight="251658242" behindDoc="0" locked="0" layoutInCell="1" allowOverlap="1" wp14:anchorId="1DA622E6" wp14:editId="169B4DB6">
          <wp:simplePos x="0" y="0"/>
          <wp:positionH relativeFrom="column">
            <wp:posOffset>-951865</wp:posOffset>
          </wp:positionH>
          <wp:positionV relativeFrom="paragraph">
            <wp:posOffset>26670</wp:posOffset>
          </wp:positionV>
          <wp:extent cx="2286000" cy="782755"/>
          <wp:effectExtent l="0" t="0" r="0" b="0"/>
          <wp:wrapNone/>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15385" t="26812" r="14011" b="9420"/>
                  <a:stretch/>
                </pic:blipFill>
                <pic:spPr bwMode="auto">
                  <a:xfrm>
                    <a:off x="0" y="0"/>
                    <a:ext cx="2286000" cy="782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25AE">
      <w:rPr>
        <w:noProof/>
        <w:lang w:val="es-ES" w:eastAsia="es-ES"/>
      </w:rPr>
      <w:drawing>
        <wp:anchor distT="0" distB="0" distL="114300" distR="114300" simplePos="0" relativeHeight="251658240" behindDoc="1" locked="0" layoutInCell="1" allowOverlap="1" wp14:anchorId="4DC23548" wp14:editId="1288BCF5">
          <wp:simplePos x="0" y="0"/>
          <wp:positionH relativeFrom="column">
            <wp:posOffset>1717040</wp:posOffset>
          </wp:positionH>
          <wp:positionV relativeFrom="paragraph">
            <wp:posOffset>156210</wp:posOffset>
          </wp:positionV>
          <wp:extent cx="2159762" cy="571366"/>
          <wp:effectExtent l="0" t="0" r="0" b="635"/>
          <wp:wrapNone/>
          <wp:docPr id="15" name="Picture 15"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9762" cy="5713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F6B3F" w14:textId="4AB31872" w:rsidR="00033EAF" w:rsidRDefault="0081405A" w:rsidP="00ED1E0F">
    <w:pPr>
      <w:pStyle w:val="Header"/>
      <w:tabs>
        <w:tab w:val="clear" w:pos="4680"/>
        <w:tab w:val="clear" w:pos="9360"/>
        <w:tab w:val="left" w:pos="1065"/>
      </w:tabs>
    </w:pPr>
    <w:r>
      <w:rPr>
        <w:noProof/>
      </w:rPr>
      <w:drawing>
        <wp:anchor distT="0" distB="0" distL="114300" distR="114300" simplePos="0" relativeHeight="251658241" behindDoc="0" locked="0" layoutInCell="1" allowOverlap="1" wp14:anchorId="1AA28788" wp14:editId="374E2AFF">
          <wp:simplePos x="0" y="0"/>
          <wp:positionH relativeFrom="column">
            <wp:posOffset>4302125</wp:posOffset>
          </wp:positionH>
          <wp:positionV relativeFrom="paragraph">
            <wp:posOffset>0</wp:posOffset>
          </wp:positionV>
          <wp:extent cx="2050763" cy="588645"/>
          <wp:effectExtent l="0" t="0" r="6985" b="190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763"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DD3D66">
      <w:rPr>
        <w:noProof/>
      </w:rPr>
      <w:t xml:space="preserve"> </w:t>
    </w:r>
    <w:r w:rsidR="00FB3CE1" w:rsidRPr="00A725AE">
      <w:rPr>
        <w:noProof/>
        <w:lang w:val="es-ES" w:eastAsia="es-ES"/>
      </w:rPr>
      <w:t xml:space="preserve"> </w:t>
    </w:r>
    <w:r w:rsidR="00ED1E0F">
      <w:rPr>
        <w:noProof/>
      </w:rPr>
      <w:t xml:space="preserve"> </w:t>
    </w:r>
    <w:r w:rsidR="00ED1E0F" w:rsidRPr="00A725AE">
      <w:rPr>
        <w:noProof/>
      </w:rPr>
      <w:t xml:space="preserve"> </w:t>
    </w:r>
    <w:r w:rsidR="00ED1E0F">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A62" w14:textId="77777777" w:rsidR="00D53E96" w:rsidRPr="00D53E96" w:rsidRDefault="00D53E96" w:rsidP="00D53E96">
    <w:pPr>
      <w:jc w:val="center"/>
      <w:outlineLv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771"/>
    <w:multiLevelType w:val="hybridMultilevel"/>
    <w:tmpl w:val="E3ACBF8A"/>
    <w:lvl w:ilvl="0" w:tplc="7EBECB7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18845E"/>
    <w:multiLevelType w:val="hybridMultilevel"/>
    <w:tmpl w:val="F7449754"/>
    <w:lvl w:ilvl="0" w:tplc="EB1043AA">
      <w:start w:val="1"/>
      <w:numFmt w:val="bullet"/>
      <w:lvlText w:val=""/>
      <w:lvlJc w:val="left"/>
      <w:pPr>
        <w:ind w:left="2160" w:hanging="360"/>
      </w:pPr>
      <w:rPr>
        <w:rFonts w:ascii="Symbol" w:hAnsi="Symbol" w:hint="default"/>
      </w:rPr>
    </w:lvl>
    <w:lvl w:ilvl="1" w:tplc="50680B1A">
      <w:start w:val="1"/>
      <w:numFmt w:val="bullet"/>
      <w:lvlText w:val="o"/>
      <w:lvlJc w:val="left"/>
      <w:pPr>
        <w:ind w:left="2880" w:hanging="360"/>
      </w:pPr>
      <w:rPr>
        <w:rFonts w:ascii="Courier New" w:hAnsi="Courier New" w:hint="default"/>
      </w:rPr>
    </w:lvl>
    <w:lvl w:ilvl="2" w:tplc="699E3230">
      <w:start w:val="1"/>
      <w:numFmt w:val="bullet"/>
      <w:lvlText w:val=""/>
      <w:lvlJc w:val="left"/>
      <w:pPr>
        <w:ind w:left="3600" w:hanging="360"/>
      </w:pPr>
      <w:rPr>
        <w:rFonts w:ascii="Wingdings" w:hAnsi="Wingdings" w:hint="default"/>
      </w:rPr>
    </w:lvl>
    <w:lvl w:ilvl="3" w:tplc="C19866B6">
      <w:start w:val="1"/>
      <w:numFmt w:val="bullet"/>
      <w:lvlText w:val=""/>
      <w:lvlJc w:val="left"/>
      <w:pPr>
        <w:ind w:left="4320" w:hanging="360"/>
      </w:pPr>
      <w:rPr>
        <w:rFonts w:ascii="Symbol" w:hAnsi="Symbol" w:hint="default"/>
      </w:rPr>
    </w:lvl>
    <w:lvl w:ilvl="4" w:tplc="C75E1076">
      <w:start w:val="1"/>
      <w:numFmt w:val="bullet"/>
      <w:lvlText w:val="o"/>
      <w:lvlJc w:val="left"/>
      <w:pPr>
        <w:ind w:left="5040" w:hanging="360"/>
      </w:pPr>
      <w:rPr>
        <w:rFonts w:ascii="Courier New" w:hAnsi="Courier New" w:hint="default"/>
      </w:rPr>
    </w:lvl>
    <w:lvl w:ilvl="5" w:tplc="F01865A6">
      <w:start w:val="1"/>
      <w:numFmt w:val="bullet"/>
      <w:lvlText w:val=""/>
      <w:lvlJc w:val="left"/>
      <w:pPr>
        <w:ind w:left="5760" w:hanging="360"/>
      </w:pPr>
      <w:rPr>
        <w:rFonts w:ascii="Wingdings" w:hAnsi="Wingdings" w:hint="default"/>
      </w:rPr>
    </w:lvl>
    <w:lvl w:ilvl="6" w:tplc="11987880">
      <w:start w:val="1"/>
      <w:numFmt w:val="bullet"/>
      <w:lvlText w:val=""/>
      <w:lvlJc w:val="left"/>
      <w:pPr>
        <w:ind w:left="6480" w:hanging="360"/>
      </w:pPr>
      <w:rPr>
        <w:rFonts w:ascii="Symbol" w:hAnsi="Symbol" w:hint="default"/>
      </w:rPr>
    </w:lvl>
    <w:lvl w:ilvl="7" w:tplc="60889A64">
      <w:start w:val="1"/>
      <w:numFmt w:val="bullet"/>
      <w:lvlText w:val="o"/>
      <w:lvlJc w:val="left"/>
      <w:pPr>
        <w:ind w:left="7200" w:hanging="360"/>
      </w:pPr>
      <w:rPr>
        <w:rFonts w:ascii="Courier New" w:hAnsi="Courier New" w:hint="default"/>
      </w:rPr>
    </w:lvl>
    <w:lvl w:ilvl="8" w:tplc="6754575C">
      <w:start w:val="1"/>
      <w:numFmt w:val="bullet"/>
      <w:lvlText w:val=""/>
      <w:lvlJc w:val="left"/>
      <w:pPr>
        <w:ind w:left="7920" w:hanging="360"/>
      </w:pPr>
      <w:rPr>
        <w:rFonts w:ascii="Wingdings" w:hAnsi="Wingdings" w:hint="default"/>
      </w:rPr>
    </w:lvl>
  </w:abstractNum>
  <w:abstractNum w:abstractNumId="2" w15:restartNumberingAfterBreak="0">
    <w:nsid w:val="386A08DC"/>
    <w:multiLevelType w:val="hybridMultilevel"/>
    <w:tmpl w:val="181A1E30"/>
    <w:lvl w:ilvl="0" w:tplc="7EBECB7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173C9"/>
    <w:multiLevelType w:val="hybridMultilevel"/>
    <w:tmpl w:val="CA50E3B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459075F6"/>
    <w:multiLevelType w:val="hybridMultilevel"/>
    <w:tmpl w:val="475030FC"/>
    <w:lvl w:ilvl="0" w:tplc="A05085B0">
      <w:start w:val="1"/>
      <w:numFmt w:val="decimal"/>
      <w:lvlText w:val="%1)"/>
      <w:lvlJc w:val="left"/>
      <w:pPr>
        <w:ind w:left="720" w:hanging="360"/>
      </w:pPr>
      <w:rPr>
        <w:b/>
        <w:bCs/>
        <w:color w:val="auto"/>
      </w:rPr>
    </w:lvl>
    <w:lvl w:ilvl="1" w:tplc="AF969F30">
      <w:start w:val="1"/>
      <w:numFmt w:val="lowerLetter"/>
      <w:lvlText w:val="%2."/>
      <w:lvlJc w:val="left"/>
      <w:pPr>
        <w:ind w:left="1440" w:hanging="360"/>
      </w:pPr>
    </w:lvl>
    <w:lvl w:ilvl="2" w:tplc="6DE8E242">
      <w:start w:val="1"/>
      <w:numFmt w:val="lowerRoman"/>
      <w:lvlText w:val="%3."/>
      <w:lvlJc w:val="right"/>
      <w:pPr>
        <w:ind w:left="2160" w:hanging="180"/>
      </w:pPr>
    </w:lvl>
    <w:lvl w:ilvl="3" w:tplc="B6F0ACBE">
      <w:start w:val="1"/>
      <w:numFmt w:val="decimal"/>
      <w:lvlText w:val="%4."/>
      <w:lvlJc w:val="left"/>
      <w:pPr>
        <w:ind w:left="2880" w:hanging="360"/>
      </w:pPr>
    </w:lvl>
    <w:lvl w:ilvl="4" w:tplc="6E2C13CA">
      <w:start w:val="1"/>
      <w:numFmt w:val="lowerLetter"/>
      <w:lvlText w:val="%5."/>
      <w:lvlJc w:val="left"/>
      <w:pPr>
        <w:ind w:left="3600" w:hanging="360"/>
      </w:pPr>
    </w:lvl>
    <w:lvl w:ilvl="5" w:tplc="AB9871C6">
      <w:start w:val="1"/>
      <w:numFmt w:val="lowerRoman"/>
      <w:lvlText w:val="%6."/>
      <w:lvlJc w:val="right"/>
      <w:pPr>
        <w:ind w:left="4320" w:hanging="180"/>
      </w:pPr>
    </w:lvl>
    <w:lvl w:ilvl="6" w:tplc="4B30FB26">
      <w:start w:val="1"/>
      <w:numFmt w:val="decimal"/>
      <w:lvlText w:val="%7."/>
      <w:lvlJc w:val="left"/>
      <w:pPr>
        <w:ind w:left="5040" w:hanging="360"/>
      </w:pPr>
    </w:lvl>
    <w:lvl w:ilvl="7" w:tplc="6324C1A2">
      <w:start w:val="1"/>
      <w:numFmt w:val="lowerLetter"/>
      <w:lvlText w:val="%8."/>
      <w:lvlJc w:val="left"/>
      <w:pPr>
        <w:ind w:left="5760" w:hanging="360"/>
      </w:pPr>
    </w:lvl>
    <w:lvl w:ilvl="8" w:tplc="F2C8ABF8">
      <w:start w:val="1"/>
      <w:numFmt w:val="lowerRoman"/>
      <w:lvlText w:val="%9."/>
      <w:lvlJc w:val="right"/>
      <w:pPr>
        <w:ind w:left="6480" w:hanging="180"/>
      </w:pPr>
    </w:lvl>
  </w:abstractNum>
  <w:abstractNum w:abstractNumId="5" w15:restartNumberingAfterBreak="0">
    <w:nsid w:val="5C7CBE59"/>
    <w:multiLevelType w:val="hybridMultilevel"/>
    <w:tmpl w:val="ACE20BDE"/>
    <w:lvl w:ilvl="0" w:tplc="A5AAE1B0">
      <w:start w:val="1"/>
      <w:numFmt w:val="bullet"/>
      <w:lvlText w:val=""/>
      <w:lvlJc w:val="left"/>
      <w:pPr>
        <w:ind w:left="720" w:hanging="360"/>
      </w:pPr>
      <w:rPr>
        <w:rFonts w:ascii="Symbol" w:hAnsi="Symbol" w:hint="default"/>
      </w:rPr>
    </w:lvl>
    <w:lvl w:ilvl="1" w:tplc="9CAAC710">
      <w:start w:val="1"/>
      <w:numFmt w:val="bullet"/>
      <w:lvlText w:val="-"/>
      <w:lvlJc w:val="left"/>
      <w:pPr>
        <w:ind w:left="1440" w:hanging="360"/>
      </w:pPr>
      <w:rPr>
        <w:rFonts w:ascii="Calibri" w:hAnsi="Calibri" w:hint="default"/>
      </w:rPr>
    </w:lvl>
    <w:lvl w:ilvl="2" w:tplc="2402C736">
      <w:start w:val="1"/>
      <w:numFmt w:val="bullet"/>
      <w:lvlText w:val=""/>
      <w:lvlJc w:val="left"/>
      <w:pPr>
        <w:ind w:left="2160" w:hanging="360"/>
      </w:pPr>
      <w:rPr>
        <w:rFonts w:ascii="Wingdings" w:hAnsi="Wingdings" w:hint="default"/>
      </w:rPr>
    </w:lvl>
    <w:lvl w:ilvl="3" w:tplc="01847AFE">
      <w:start w:val="1"/>
      <w:numFmt w:val="bullet"/>
      <w:lvlText w:val=""/>
      <w:lvlJc w:val="left"/>
      <w:pPr>
        <w:ind w:left="2880" w:hanging="360"/>
      </w:pPr>
      <w:rPr>
        <w:rFonts w:ascii="Symbol" w:hAnsi="Symbol" w:hint="default"/>
      </w:rPr>
    </w:lvl>
    <w:lvl w:ilvl="4" w:tplc="F9A84F78">
      <w:start w:val="1"/>
      <w:numFmt w:val="bullet"/>
      <w:lvlText w:val="o"/>
      <w:lvlJc w:val="left"/>
      <w:pPr>
        <w:ind w:left="3600" w:hanging="360"/>
      </w:pPr>
      <w:rPr>
        <w:rFonts w:ascii="Courier New" w:hAnsi="Courier New" w:hint="default"/>
      </w:rPr>
    </w:lvl>
    <w:lvl w:ilvl="5" w:tplc="0B646DFE">
      <w:start w:val="1"/>
      <w:numFmt w:val="bullet"/>
      <w:lvlText w:val=""/>
      <w:lvlJc w:val="left"/>
      <w:pPr>
        <w:ind w:left="4320" w:hanging="360"/>
      </w:pPr>
      <w:rPr>
        <w:rFonts w:ascii="Wingdings" w:hAnsi="Wingdings" w:hint="default"/>
      </w:rPr>
    </w:lvl>
    <w:lvl w:ilvl="6" w:tplc="2416AB4C">
      <w:start w:val="1"/>
      <w:numFmt w:val="bullet"/>
      <w:lvlText w:val=""/>
      <w:lvlJc w:val="left"/>
      <w:pPr>
        <w:ind w:left="5040" w:hanging="360"/>
      </w:pPr>
      <w:rPr>
        <w:rFonts w:ascii="Symbol" w:hAnsi="Symbol" w:hint="default"/>
      </w:rPr>
    </w:lvl>
    <w:lvl w:ilvl="7" w:tplc="1924FA62">
      <w:start w:val="1"/>
      <w:numFmt w:val="bullet"/>
      <w:lvlText w:val="o"/>
      <w:lvlJc w:val="left"/>
      <w:pPr>
        <w:ind w:left="5760" w:hanging="360"/>
      </w:pPr>
      <w:rPr>
        <w:rFonts w:ascii="Courier New" w:hAnsi="Courier New" w:hint="default"/>
      </w:rPr>
    </w:lvl>
    <w:lvl w:ilvl="8" w:tplc="032601C2">
      <w:start w:val="1"/>
      <w:numFmt w:val="bullet"/>
      <w:lvlText w:val=""/>
      <w:lvlJc w:val="left"/>
      <w:pPr>
        <w:ind w:left="6480" w:hanging="360"/>
      </w:pPr>
      <w:rPr>
        <w:rFonts w:ascii="Wingdings" w:hAnsi="Wingdings" w:hint="default"/>
      </w:rPr>
    </w:lvl>
  </w:abstractNum>
  <w:abstractNum w:abstractNumId="6" w15:restartNumberingAfterBreak="0">
    <w:nsid w:val="63F521D8"/>
    <w:multiLevelType w:val="hybridMultilevel"/>
    <w:tmpl w:val="2F681DD8"/>
    <w:lvl w:ilvl="0" w:tplc="353457DA">
      <w:start w:val="1"/>
      <w:numFmt w:val="bullet"/>
      <w:lvlText w:val="-"/>
      <w:lvlJc w:val="left"/>
      <w:pPr>
        <w:ind w:left="1440" w:hanging="360"/>
      </w:pPr>
      <w:rPr>
        <w:rFonts w:ascii="Calibri" w:hAnsi="Calibri" w:hint="default"/>
      </w:rPr>
    </w:lvl>
    <w:lvl w:ilvl="1" w:tplc="AB1CD20E">
      <w:start w:val="1"/>
      <w:numFmt w:val="bullet"/>
      <w:lvlText w:val="o"/>
      <w:lvlJc w:val="left"/>
      <w:pPr>
        <w:ind w:left="2160" w:hanging="360"/>
      </w:pPr>
      <w:rPr>
        <w:rFonts w:ascii="Courier New" w:hAnsi="Courier New" w:hint="default"/>
      </w:rPr>
    </w:lvl>
    <w:lvl w:ilvl="2" w:tplc="F0C20B8A">
      <w:start w:val="1"/>
      <w:numFmt w:val="bullet"/>
      <w:lvlText w:val=""/>
      <w:lvlJc w:val="left"/>
      <w:pPr>
        <w:ind w:left="2880" w:hanging="360"/>
      </w:pPr>
      <w:rPr>
        <w:rFonts w:ascii="Wingdings" w:hAnsi="Wingdings" w:hint="default"/>
      </w:rPr>
    </w:lvl>
    <w:lvl w:ilvl="3" w:tplc="1CCC36FA">
      <w:start w:val="1"/>
      <w:numFmt w:val="bullet"/>
      <w:lvlText w:val=""/>
      <w:lvlJc w:val="left"/>
      <w:pPr>
        <w:ind w:left="3600" w:hanging="360"/>
      </w:pPr>
      <w:rPr>
        <w:rFonts w:ascii="Symbol" w:hAnsi="Symbol" w:hint="default"/>
      </w:rPr>
    </w:lvl>
    <w:lvl w:ilvl="4" w:tplc="82B86C8E">
      <w:start w:val="1"/>
      <w:numFmt w:val="bullet"/>
      <w:lvlText w:val="o"/>
      <w:lvlJc w:val="left"/>
      <w:pPr>
        <w:ind w:left="4320" w:hanging="360"/>
      </w:pPr>
      <w:rPr>
        <w:rFonts w:ascii="Courier New" w:hAnsi="Courier New" w:hint="default"/>
      </w:rPr>
    </w:lvl>
    <w:lvl w:ilvl="5" w:tplc="EDBCF33E">
      <w:start w:val="1"/>
      <w:numFmt w:val="bullet"/>
      <w:lvlText w:val=""/>
      <w:lvlJc w:val="left"/>
      <w:pPr>
        <w:ind w:left="5040" w:hanging="360"/>
      </w:pPr>
      <w:rPr>
        <w:rFonts w:ascii="Wingdings" w:hAnsi="Wingdings" w:hint="default"/>
      </w:rPr>
    </w:lvl>
    <w:lvl w:ilvl="6" w:tplc="414C8216">
      <w:start w:val="1"/>
      <w:numFmt w:val="bullet"/>
      <w:lvlText w:val=""/>
      <w:lvlJc w:val="left"/>
      <w:pPr>
        <w:ind w:left="5760" w:hanging="360"/>
      </w:pPr>
      <w:rPr>
        <w:rFonts w:ascii="Symbol" w:hAnsi="Symbol" w:hint="default"/>
      </w:rPr>
    </w:lvl>
    <w:lvl w:ilvl="7" w:tplc="1D407E94">
      <w:start w:val="1"/>
      <w:numFmt w:val="bullet"/>
      <w:lvlText w:val="o"/>
      <w:lvlJc w:val="left"/>
      <w:pPr>
        <w:ind w:left="6480" w:hanging="360"/>
      </w:pPr>
      <w:rPr>
        <w:rFonts w:ascii="Courier New" w:hAnsi="Courier New" w:hint="default"/>
      </w:rPr>
    </w:lvl>
    <w:lvl w:ilvl="8" w:tplc="91D2C4D4">
      <w:start w:val="1"/>
      <w:numFmt w:val="bullet"/>
      <w:lvlText w:val=""/>
      <w:lvlJc w:val="left"/>
      <w:pPr>
        <w:ind w:left="7200" w:hanging="360"/>
      </w:pPr>
      <w:rPr>
        <w:rFonts w:ascii="Wingdings" w:hAnsi="Wingdings" w:hint="default"/>
      </w:rPr>
    </w:lvl>
  </w:abstractNum>
  <w:abstractNum w:abstractNumId="7" w15:restartNumberingAfterBreak="0">
    <w:nsid w:val="6F24B46C"/>
    <w:multiLevelType w:val="hybridMultilevel"/>
    <w:tmpl w:val="2A3EF0BE"/>
    <w:lvl w:ilvl="0" w:tplc="2F7861DA">
      <w:start w:val="1"/>
      <w:numFmt w:val="bullet"/>
      <w:lvlText w:val="-"/>
      <w:lvlJc w:val="left"/>
      <w:pPr>
        <w:ind w:left="720" w:hanging="360"/>
      </w:pPr>
      <w:rPr>
        <w:rFonts w:ascii="Calibri" w:hAnsi="Calibri" w:hint="default"/>
      </w:rPr>
    </w:lvl>
    <w:lvl w:ilvl="1" w:tplc="707CCF7C">
      <w:start w:val="1"/>
      <w:numFmt w:val="bullet"/>
      <w:lvlText w:val="o"/>
      <w:lvlJc w:val="left"/>
      <w:pPr>
        <w:ind w:left="1440" w:hanging="360"/>
      </w:pPr>
      <w:rPr>
        <w:rFonts w:ascii="Courier New" w:hAnsi="Courier New" w:hint="default"/>
      </w:rPr>
    </w:lvl>
    <w:lvl w:ilvl="2" w:tplc="7A6AC682">
      <w:start w:val="1"/>
      <w:numFmt w:val="bullet"/>
      <w:lvlText w:val=""/>
      <w:lvlJc w:val="left"/>
      <w:pPr>
        <w:ind w:left="2160" w:hanging="360"/>
      </w:pPr>
      <w:rPr>
        <w:rFonts w:ascii="Wingdings" w:hAnsi="Wingdings" w:hint="default"/>
      </w:rPr>
    </w:lvl>
    <w:lvl w:ilvl="3" w:tplc="EB3274F0">
      <w:start w:val="1"/>
      <w:numFmt w:val="bullet"/>
      <w:lvlText w:val=""/>
      <w:lvlJc w:val="left"/>
      <w:pPr>
        <w:ind w:left="2880" w:hanging="360"/>
      </w:pPr>
      <w:rPr>
        <w:rFonts w:ascii="Symbol" w:hAnsi="Symbol" w:hint="default"/>
      </w:rPr>
    </w:lvl>
    <w:lvl w:ilvl="4" w:tplc="A984C1CA">
      <w:start w:val="1"/>
      <w:numFmt w:val="bullet"/>
      <w:lvlText w:val="o"/>
      <w:lvlJc w:val="left"/>
      <w:pPr>
        <w:ind w:left="3600" w:hanging="360"/>
      </w:pPr>
      <w:rPr>
        <w:rFonts w:ascii="Courier New" w:hAnsi="Courier New" w:hint="default"/>
      </w:rPr>
    </w:lvl>
    <w:lvl w:ilvl="5" w:tplc="FD7C0470">
      <w:start w:val="1"/>
      <w:numFmt w:val="bullet"/>
      <w:lvlText w:val=""/>
      <w:lvlJc w:val="left"/>
      <w:pPr>
        <w:ind w:left="4320" w:hanging="360"/>
      </w:pPr>
      <w:rPr>
        <w:rFonts w:ascii="Wingdings" w:hAnsi="Wingdings" w:hint="default"/>
      </w:rPr>
    </w:lvl>
    <w:lvl w:ilvl="6" w:tplc="90A6A0E0">
      <w:start w:val="1"/>
      <w:numFmt w:val="bullet"/>
      <w:lvlText w:val=""/>
      <w:lvlJc w:val="left"/>
      <w:pPr>
        <w:ind w:left="5040" w:hanging="360"/>
      </w:pPr>
      <w:rPr>
        <w:rFonts w:ascii="Symbol" w:hAnsi="Symbol" w:hint="default"/>
      </w:rPr>
    </w:lvl>
    <w:lvl w:ilvl="7" w:tplc="5DE0F560">
      <w:start w:val="1"/>
      <w:numFmt w:val="bullet"/>
      <w:lvlText w:val="o"/>
      <w:lvlJc w:val="left"/>
      <w:pPr>
        <w:ind w:left="5760" w:hanging="360"/>
      </w:pPr>
      <w:rPr>
        <w:rFonts w:ascii="Courier New" w:hAnsi="Courier New" w:hint="default"/>
      </w:rPr>
    </w:lvl>
    <w:lvl w:ilvl="8" w:tplc="FA8ED2EC">
      <w:start w:val="1"/>
      <w:numFmt w:val="bullet"/>
      <w:lvlText w:val=""/>
      <w:lvlJc w:val="left"/>
      <w:pPr>
        <w:ind w:left="6480" w:hanging="360"/>
      </w:pPr>
      <w:rPr>
        <w:rFonts w:ascii="Wingdings" w:hAnsi="Wingdings" w:hint="default"/>
      </w:rPr>
    </w:lvl>
  </w:abstractNum>
  <w:abstractNum w:abstractNumId="8" w15:restartNumberingAfterBreak="0">
    <w:nsid w:val="739B5E83"/>
    <w:multiLevelType w:val="hybridMultilevel"/>
    <w:tmpl w:val="C51C7E60"/>
    <w:lvl w:ilvl="0" w:tplc="B7F4A7B2">
      <w:start w:val="1"/>
      <w:numFmt w:val="decimal"/>
      <w:lvlText w:val="%1."/>
      <w:lvlJc w:val="left"/>
      <w:pPr>
        <w:ind w:left="720" w:hanging="360"/>
      </w:pPr>
      <w:rPr>
        <w:rFonts w:hint="default"/>
        <w:b/>
        <w:bC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739EFD53"/>
    <w:multiLevelType w:val="hybridMultilevel"/>
    <w:tmpl w:val="D050310E"/>
    <w:lvl w:ilvl="0" w:tplc="6F5ED076">
      <w:start w:val="1"/>
      <w:numFmt w:val="bullet"/>
      <w:lvlText w:val="-"/>
      <w:lvlJc w:val="left"/>
      <w:pPr>
        <w:ind w:left="1080" w:hanging="360"/>
      </w:pPr>
      <w:rPr>
        <w:rFonts w:ascii="Calibri" w:hAnsi="Calibri" w:hint="default"/>
      </w:rPr>
    </w:lvl>
    <w:lvl w:ilvl="1" w:tplc="D1B0CE6A">
      <w:start w:val="1"/>
      <w:numFmt w:val="bullet"/>
      <w:lvlText w:val="o"/>
      <w:lvlJc w:val="left"/>
      <w:pPr>
        <w:ind w:left="1800" w:hanging="360"/>
      </w:pPr>
      <w:rPr>
        <w:rFonts w:ascii="Courier New" w:hAnsi="Courier New" w:hint="default"/>
      </w:rPr>
    </w:lvl>
    <w:lvl w:ilvl="2" w:tplc="35F0AFE8">
      <w:start w:val="1"/>
      <w:numFmt w:val="bullet"/>
      <w:lvlText w:val=""/>
      <w:lvlJc w:val="left"/>
      <w:pPr>
        <w:ind w:left="2520" w:hanging="360"/>
      </w:pPr>
      <w:rPr>
        <w:rFonts w:ascii="Wingdings" w:hAnsi="Wingdings" w:hint="default"/>
      </w:rPr>
    </w:lvl>
    <w:lvl w:ilvl="3" w:tplc="0DD8545A">
      <w:start w:val="1"/>
      <w:numFmt w:val="bullet"/>
      <w:lvlText w:val=""/>
      <w:lvlJc w:val="left"/>
      <w:pPr>
        <w:ind w:left="3240" w:hanging="360"/>
      </w:pPr>
      <w:rPr>
        <w:rFonts w:ascii="Symbol" w:hAnsi="Symbol" w:hint="default"/>
      </w:rPr>
    </w:lvl>
    <w:lvl w:ilvl="4" w:tplc="608C7198">
      <w:start w:val="1"/>
      <w:numFmt w:val="bullet"/>
      <w:lvlText w:val="o"/>
      <w:lvlJc w:val="left"/>
      <w:pPr>
        <w:ind w:left="3960" w:hanging="360"/>
      </w:pPr>
      <w:rPr>
        <w:rFonts w:ascii="Courier New" w:hAnsi="Courier New" w:hint="default"/>
      </w:rPr>
    </w:lvl>
    <w:lvl w:ilvl="5" w:tplc="5E54104E">
      <w:start w:val="1"/>
      <w:numFmt w:val="bullet"/>
      <w:lvlText w:val=""/>
      <w:lvlJc w:val="left"/>
      <w:pPr>
        <w:ind w:left="4680" w:hanging="360"/>
      </w:pPr>
      <w:rPr>
        <w:rFonts w:ascii="Wingdings" w:hAnsi="Wingdings" w:hint="default"/>
      </w:rPr>
    </w:lvl>
    <w:lvl w:ilvl="6" w:tplc="D85E2950">
      <w:start w:val="1"/>
      <w:numFmt w:val="bullet"/>
      <w:lvlText w:val=""/>
      <w:lvlJc w:val="left"/>
      <w:pPr>
        <w:ind w:left="5400" w:hanging="360"/>
      </w:pPr>
      <w:rPr>
        <w:rFonts w:ascii="Symbol" w:hAnsi="Symbol" w:hint="default"/>
      </w:rPr>
    </w:lvl>
    <w:lvl w:ilvl="7" w:tplc="28CA3E12">
      <w:start w:val="1"/>
      <w:numFmt w:val="bullet"/>
      <w:lvlText w:val="o"/>
      <w:lvlJc w:val="left"/>
      <w:pPr>
        <w:ind w:left="6120" w:hanging="360"/>
      </w:pPr>
      <w:rPr>
        <w:rFonts w:ascii="Courier New" w:hAnsi="Courier New" w:hint="default"/>
      </w:rPr>
    </w:lvl>
    <w:lvl w:ilvl="8" w:tplc="B1E89300">
      <w:start w:val="1"/>
      <w:numFmt w:val="bullet"/>
      <w:lvlText w:val=""/>
      <w:lvlJc w:val="left"/>
      <w:pPr>
        <w:ind w:left="6840" w:hanging="360"/>
      </w:pPr>
      <w:rPr>
        <w:rFonts w:ascii="Wingdings" w:hAnsi="Wingdings" w:hint="default"/>
      </w:rPr>
    </w:lvl>
  </w:abstractNum>
  <w:abstractNum w:abstractNumId="10" w15:restartNumberingAfterBreak="0">
    <w:nsid w:val="786A56CF"/>
    <w:multiLevelType w:val="hybridMultilevel"/>
    <w:tmpl w:val="36BE60D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24930"/>
    <w:multiLevelType w:val="hybridMultilevel"/>
    <w:tmpl w:val="B924461C"/>
    <w:lvl w:ilvl="0" w:tplc="0409000F">
      <w:start w:val="1"/>
      <w:numFmt w:val="decimal"/>
      <w:lvlText w:val="%1."/>
      <w:lvlJc w:val="left"/>
      <w:pPr>
        <w:ind w:left="720" w:hanging="360"/>
      </w:pPr>
      <w:rPr>
        <w:rFonts w:hint="default"/>
      </w:rPr>
    </w:lvl>
    <w:lvl w:ilvl="1" w:tplc="5EA8BFF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078589">
    <w:abstractNumId w:val="9"/>
  </w:num>
  <w:num w:numId="2" w16cid:durableId="1238787688">
    <w:abstractNumId w:val="1"/>
  </w:num>
  <w:num w:numId="3" w16cid:durableId="1684287369">
    <w:abstractNumId w:val="6"/>
  </w:num>
  <w:num w:numId="4" w16cid:durableId="1969506119">
    <w:abstractNumId w:val="5"/>
  </w:num>
  <w:num w:numId="5" w16cid:durableId="1472479221">
    <w:abstractNumId w:val="7"/>
  </w:num>
  <w:num w:numId="6" w16cid:durableId="1850681972">
    <w:abstractNumId w:val="4"/>
  </w:num>
  <w:num w:numId="7" w16cid:durableId="2058579915">
    <w:abstractNumId w:val="11"/>
  </w:num>
  <w:num w:numId="8" w16cid:durableId="1504930388">
    <w:abstractNumId w:val="10"/>
  </w:num>
  <w:num w:numId="9" w16cid:durableId="2047949665">
    <w:abstractNumId w:val="2"/>
  </w:num>
  <w:num w:numId="10" w16cid:durableId="1205216047">
    <w:abstractNumId w:val="0"/>
  </w:num>
  <w:num w:numId="11" w16cid:durableId="693844190">
    <w:abstractNumId w:val="3"/>
  </w:num>
  <w:num w:numId="12" w16cid:durableId="185114115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FAAE32-C6B0-4311-9364-03D8EAEBD309}"/>
    <w:docVar w:name="dgnword-eventsink" w:val="87834784"/>
  </w:docVars>
  <w:rsids>
    <w:rsidRoot w:val="0018546C"/>
    <w:rsid w:val="0000127F"/>
    <w:rsid w:val="00001BDE"/>
    <w:rsid w:val="000028BB"/>
    <w:rsid w:val="00002A15"/>
    <w:rsid w:val="00002BE3"/>
    <w:rsid w:val="00002C26"/>
    <w:rsid w:val="000031D4"/>
    <w:rsid w:val="00003BEA"/>
    <w:rsid w:val="00004585"/>
    <w:rsid w:val="000057CB"/>
    <w:rsid w:val="000061E9"/>
    <w:rsid w:val="0000659F"/>
    <w:rsid w:val="00006691"/>
    <w:rsid w:val="00006834"/>
    <w:rsid w:val="00006AF3"/>
    <w:rsid w:val="0000703A"/>
    <w:rsid w:val="000077EB"/>
    <w:rsid w:val="00007AC6"/>
    <w:rsid w:val="00010B3B"/>
    <w:rsid w:val="000115D6"/>
    <w:rsid w:val="000117A3"/>
    <w:rsid w:val="00011D97"/>
    <w:rsid w:val="000134A7"/>
    <w:rsid w:val="00014677"/>
    <w:rsid w:val="00015453"/>
    <w:rsid w:val="00015A45"/>
    <w:rsid w:val="00015F6E"/>
    <w:rsid w:val="00017612"/>
    <w:rsid w:val="00017E7C"/>
    <w:rsid w:val="000205FE"/>
    <w:rsid w:val="000207A4"/>
    <w:rsid w:val="00020F85"/>
    <w:rsid w:val="00021972"/>
    <w:rsid w:val="00021F80"/>
    <w:rsid w:val="00022106"/>
    <w:rsid w:val="00022919"/>
    <w:rsid w:val="00022F2C"/>
    <w:rsid w:val="0002301E"/>
    <w:rsid w:val="00023C8B"/>
    <w:rsid w:val="000249EE"/>
    <w:rsid w:val="00025935"/>
    <w:rsid w:val="00025972"/>
    <w:rsid w:val="00025E70"/>
    <w:rsid w:val="00026333"/>
    <w:rsid w:val="000264F6"/>
    <w:rsid w:val="00026667"/>
    <w:rsid w:val="0002674B"/>
    <w:rsid w:val="00026D90"/>
    <w:rsid w:val="000274CF"/>
    <w:rsid w:val="0002766B"/>
    <w:rsid w:val="000306C7"/>
    <w:rsid w:val="00030B16"/>
    <w:rsid w:val="000311B1"/>
    <w:rsid w:val="00031338"/>
    <w:rsid w:val="000316A8"/>
    <w:rsid w:val="0003185D"/>
    <w:rsid w:val="00031955"/>
    <w:rsid w:val="00032381"/>
    <w:rsid w:val="00032557"/>
    <w:rsid w:val="00032BBD"/>
    <w:rsid w:val="00033344"/>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85C"/>
    <w:rsid w:val="000369B9"/>
    <w:rsid w:val="00037127"/>
    <w:rsid w:val="0003731A"/>
    <w:rsid w:val="00037589"/>
    <w:rsid w:val="00040003"/>
    <w:rsid w:val="000408F1"/>
    <w:rsid w:val="00040AB5"/>
    <w:rsid w:val="00040F5F"/>
    <w:rsid w:val="00041810"/>
    <w:rsid w:val="00041A4E"/>
    <w:rsid w:val="00041E85"/>
    <w:rsid w:val="00042EA8"/>
    <w:rsid w:val="0004315F"/>
    <w:rsid w:val="00043CB0"/>
    <w:rsid w:val="000442CA"/>
    <w:rsid w:val="00044583"/>
    <w:rsid w:val="000447F0"/>
    <w:rsid w:val="00045D12"/>
    <w:rsid w:val="0004615E"/>
    <w:rsid w:val="00046981"/>
    <w:rsid w:val="00047207"/>
    <w:rsid w:val="00050BAD"/>
    <w:rsid w:val="00050C94"/>
    <w:rsid w:val="0005137E"/>
    <w:rsid w:val="000519C4"/>
    <w:rsid w:val="000528F3"/>
    <w:rsid w:val="0005321C"/>
    <w:rsid w:val="000544EE"/>
    <w:rsid w:val="00054A53"/>
    <w:rsid w:val="000550EC"/>
    <w:rsid w:val="0005563F"/>
    <w:rsid w:val="00055C43"/>
    <w:rsid w:val="00055C86"/>
    <w:rsid w:val="00055DC1"/>
    <w:rsid w:val="00055ED1"/>
    <w:rsid w:val="0005670C"/>
    <w:rsid w:val="00056CC4"/>
    <w:rsid w:val="00057205"/>
    <w:rsid w:val="000575F2"/>
    <w:rsid w:val="000579B9"/>
    <w:rsid w:val="00057BD4"/>
    <w:rsid w:val="00060D6C"/>
    <w:rsid w:val="00060E44"/>
    <w:rsid w:val="00060EEA"/>
    <w:rsid w:val="00061419"/>
    <w:rsid w:val="0006149F"/>
    <w:rsid w:val="00061AE2"/>
    <w:rsid w:val="00061FC4"/>
    <w:rsid w:val="00062295"/>
    <w:rsid w:val="00062768"/>
    <w:rsid w:val="00064E4A"/>
    <w:rsid w:val="000650AC"/>
    <w:rsid w:val="00065282"/>
    <w:rsid w:val="00065329"/>
    <w:rsid w:val="00065883"/>
    <w:rsid w:val="00066583"/>
    <w:rsid w:val="000674A8"/>
    <w:rsid w:val="000674BF"/>
    <w:rsid w:val="00067548"/>
    <w:rsid w:val="00067AE7"/>
    <w:rsid w:val="00067CAD"/>
    <w:rsid w:val="00067CE7"/>
    <w:rsid w:val="0007012F"/>
    <w:rsid w:val="00070662"/>
    <w:rsid w:val="00070754"/>
    <w:rsid w:val="0007076D"/>
    <w:rsid w:val="00070778"/>
    <w:rsid w:val="00070AAC"/>
    <w:rsid w:val="00070D6F"/>
    <w:rsid w:val="00071667"/>
    <w:rsid w:val="00071E58"/>
    <w:rsid w:val="00072205"/>
    <w:rsid w:val="000724BD"/>
    <w:rsid w:val="00072AD4"/>
    <w:rsid w:val="00072EAC"/>
    <w:rsid w:val="00073048"/>
    <w:rsid w:val="00073053"/>
    <w:rsid w:val="0007328C"/>
    <w:rsid w:val="000735CF"/>
    <w:rsid w:val="0007393C"/>
    <w:rsid w:val="00074323"/>
    <w:rsid w:val="00074692"/>
    <w:rsid w:val="00074A76"/>
    <w:rsid w:val="00075238"/>
    <w:rsid w:val="0007587A"/>
    <w:rsid w:val="0007634C"/>
    <w:rsid w:val="0007678A"/>
    <w:rsid w:val="00077A23"/>
    <w:rsid w:val="00077A6A"/>
    <w:rsid w:val="00080237"/>
    <w:rsid w:val="000805D9"/>
    <w:rsid w:val="000809B8"/>
    <w:rsid w:val="00080B39"/>
    <w:rsid w:val="00080D09"/>
    <w:rsid w:val="00082928"/>
    <w:rsid w:val="00084A6B"/>
    <w:rsid w:val="00084C58"/>
    <w:rsid w:val="00084D01"/>
    <w:rsid w:val="0008533D"/>
    <w:rsid w:val="00085DBB"/>
    <w:rsid w:val="00086131"/>
    <w:rsid w:val="00086C13"/>
    <w:rsid w:val="00086F52"/>
    <w:rsid w:val="000905DF"/>
    <w:rsid w:val="000910A9"/>
    <w:rsid w:val="00091346"/>
    <w:rsid w:val="00091A69"/>
    <w:rsid w:val="000925D4"/>
    <w:rsid w:val="00092E21"/>
    <w:rsid w:val="000939DC"/>
    <w:rsid w:val="00093DE8"/>
    <w:rsid w:val="000948C8"/>
    <w:rsid w:val="00094A5B"/>
    <w:rsid w:val="00094CC3"/>
    <w:rsid w:val="00095119"/>
    <w:rsid w:val="000958EE"/>
    <w:rsid w:val="000969E3"/>
    <w:rsid w:val="00096E21"/>
    <w:rsid w:val="00096FF3"/>
    <w:rsid w:val="00097C2B"/>
    <w:rsid w:val="000A097E"/>
    <w:rsid w:val="000A0F1D"/>
    <w:rsid w:val="000A1164"/>
    <w:rsid w:val="000A176B"/>
    <w:rsid w:val="000A28C7"/>
    <w:rsid w:val="000A2936"/>
    <w:rsid w:val="000A3474"/>
    <w:rsid w:val="000A4213"/>
    <w:rsid w:val="000A438A"/>
    <w:rsid w:val="000A43C9"/>
    <w:rsid w:val="000A45BA"/>
    <w:rsid w:val="000A4A52"/>
    <w:rsid w:val="000A4F2C"/>
    <w:rsid w:val="000A666C"/>
    <w:rsid w:val="000A68F2"/>
    <w:rsid w:val="000A697B"/>
    <w:rsid w:val="000A75B6"/>
    <w:rsid w:val="000A777C"/>
    <w:rsid w:val="000A7B1F"/>
    <w:rsid w:val="000B0851"/>
    <w:rsid w:val="000B086A"/>
    <w:rsid w:val="000B0CF4"/>
    <w:rsid w:val="000B17B6"/>
    <w:rsid w:val="000B1E4D"/>
    <w:rsid w:val="000B20FA"/>
    <w:rsid w:val="000B22F2"/>
    <w:rsid w:val="000B277C"/>
    <w:rsid w:val="000B2D8D"/>
    <w:rsid w:val="000B51C5"/>
    <w:rsid w:val="000B5850"/>
    <w:rsid w:val="000B5966"/>
    <w:rsid w:val="000B5D04"/>
    <w:rsid w:val="000B5DE8"/>
    <w:rsid w:val="000B5E51"/>
    <w:rsid w:val="000B62A4"/>
    <w:rsid w:val="000B6693"/>
    <w:rsid w:val="000B6895"/>
    <w:rsid w:val="000B72A7"/>
    <w:rsid w:val="000B7477"/>
    <w:rsid w:val="000B7DA5"/>
    <w:rsid w:val="000B7EA5"/>
    <w:rsid w:val="000C040C"/>
    <w:rsid w:val="000C0B1E"/>
    <w:rsid w:val="000C118D"/>
    <w:rsid w:val="000C18E7"/>
    <w:rsid w:val="000C217F"/>
    <w:rsid w:val="000C22C9"/>
    <w:rsid w:val="000C26B9"/>
    <w:rsid w:val="000C2B15"/>
    <w:rsid w:val="000C2CB5"/>
    <w:rsid w:val="000C3255"/>
    <w:rsid w:val="000C33F5"/>
    <w:rsid w:val="000C3545"/>
    <w:rsid w:val="000C35B9"/>
    <w:rsid w:val="000C4629"/>
    <w:rsid w:val="000C4ADF"/>
    <w:rsid w:val="000C4DF6"/>
    <w:rsid w:val="000C4ED4"/>
    <w:rsid w:val="000C57F6"/>
    <w:rsid w:val="000C5C4A"/>
    <w:rsid w:val="000C6319"/>
    <w:rsid w:val="000C6619"/>
    <w:rsid w:val="000C6989"/>
    <w:rsid w:val="000C6AFC"/>
    <w:rsid w:val="000C6FE2"/>
    <w:rsid w:val="000D0750"/>
    <w:rsid w:val="000D14DC"/>
    <w:rsid w:val="000D1743"/>
    <w:rsid w:val="000D25B7"/>
    <w:rsid w:val="000D289C"/>
    <w:rsid w:val="000D2EAF"/>
    <w:rsid w:val="000D2F85"/>
    <w:rsid w:val="000D3730"/>
    <w:rsid w:val="000D378E"/>
    <w:rsid w:val="000D5718"/>
    <w:rsid w:val="000D576A"/>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2FAF"/>
    <w:rsid w:val="000E3017"/>
    <w:rsid w:val="000E3557"/>
    <w:rsid w:val="000E3695"/>
    <w:rsid w:val="000E3B4F"/>
    <w:rsid w:val="000E4253"/>
    <w:rsid w:val="000E61EF"/>
    <w:rsid w:val="000E6D03"/>
    <w:rsid w:val="000E78C1"/>
    <w:rsid w:val="000F05F5"/>
    <w:rsid w:val="000F1EE8"/>
    <w:rsid w:val="000F32E1"/>
    <w:rsid w:val="000F33DF"/>
    <w:rsid w:val="000F3CC5"/>
    <w:rsid w:val="000F42B4"/>
    <w:rsid w:val="000F43C7"/>
    <w:rsid w:val="000F466E"/>
    <w:rsid w:val="000F4C41"/>
    <w:rsid w:val="000F54EB"/>
    <w:rsid w:val="000F55D2"/>
    <w:rsid w:val="000F6300"/>
    <w:rsid w:val="000F6A44"/>
    <w:rsid w:val="000F7C0E"/>
    <w:rsid w:val="001002A4"/>
    <w:rsid w:val="00100566"/>
    <w:rsid w:val="001005B2"/>
    <w:rsid w:val="0010063F"/>
    <w:rsid w:val="00100813"/>
    <w:rsid w:val="0010084C"/>
    <w:rsid w:val="0010099A"/>
    <w:rsid w:val="00101226"/>
    <w:rsid w:val="00101EF3"/>
    <w:rsid w:val="001020F2"/>
    <w:rsid w:val="00102AAC"/>
    <w:rsid w:val="00102D58"/>
    <w:rsid w:val="00102DCE"/>
    <w:rsid w:val="00102EF2"/>
    <w:rsid w:val="00103DD6"/>
    <w:rsid w:val="00103EA9"/>
    <w:rsid w:val="001048FE"/>
    <w:rsid w:val="00104C86"/>
    <w:rsid w:val="00105378"/>
    <w:rsid w:val="0010669F"/>
    <w:rsid w:val="001066BF"/>
    <w:rsid w:val="00106925"/>
    <w:rsid w:val="00106CEB"/>
    <w:rsid w:val="001075BD"/>
    <w:rsid w:val="00110914"/>
    <w:rsid w:val="00110AC1"/>
    <w:rsid w:val="00111E24"/>
    <w:rsid w:val="001120AA"/>
    <w:rsid w:val="00114621"/>
    <w:rsid w:val="00114FE4"/>
    <w:rsid w:val="001158E5"/>
    <w:rsid w:val="0011656F"/>
    <w:rsid w:val="00116814"/>
    <w:rsid w:val="00117A38"/>
    <w:rsid w:val="00120097"/>
    <w:rsid w:val="00120EE4"/>
    <w:rsid w:val="00121530"/>
    <w:rsid w:val="00122494"/>
    <w:rsid w:val="00122813"/>
    <w:rsid w:val="00122D8C"/>
    <w:rsid w:val="00122DFC"/>
    <w:rsid w:val="001236B8"/>
    <w:rsid w:val="00123C19"/>
    <w:rsid w:val="00125427"/>
    <w:rsid w:val="001258C2"/>
    <w:rsid w:val="001259C6"/>
    <w:rsid w:val="001263DD"/>
    <w:rsid w:val="00126CA7"/>
    <w:rsid w:val="00126E6A"/>
    <w:rsid w:val="00127227"/>
    <w:rsid w:val="00127890"/>
    <w:rsid w:val="00127D2A"/>
    <w:rsid w:val="00130210"/>
    <w:rsid w:val="001303B5"/>
    <w:rsid w:val="00130876"/>
    <w:rsid w:val="00130C7E"/>
    <w:rsid w:val="00130CA9"/>
    <w:rsid w:val="00130D6D"/>
    <w:rsid w:val="0013102B"/>
    <w:rsid w:val="00131AFD"/>
    <w:rsid w:val="0013200B"/>
    <w:rsid w:val="00132513"/>
    <w:rsid w:val="00132C42"/>
    <w:rsid w:val="00133ECA"/>
    <w:rsid w:val="001342D3"/>
    <w:rsid w:val="00134391"/>
    <w:rsid w:val="00134CCF"/>
    <w:rsid w:val="00135471"/>
    <w:rsid w:val="0013594C"/>
    <w:rsid w:val="00135AA7"/>
    <w:rsid w:val="00135C94"/>
    <w:rsid w:val="00136284"/>
    <w:rsid w:val="00136CB5"/>
    <w:rsid w:val="00137222"/>
    <w:rsid w:val="00137D43"/>
    <w:rsid w:val="001406D8"/>
    <w:rsid w:val="0014080A"/>
    <w:rsid w:val="00140920"/>
    <w:rsid w:val="0014120B"/>
    <w:rsid w:val="001413B5"/>
    <w:rsid w:val="00141784"/>
    <w:rsid w:val="00141C39"/>
    <w:rsid w:val="00142E7D"/>
    <w:rsid w:val="00142F40"/>
    <w:rsid w:val="001434E9"/>
    <w:rsid w:val="00144107"/>
    <w:rsid w:val="00144D4A"/>
    <w:rsid w:val="00145012"/>
    <w:rsid w:val="001452CC"/>
    <w:rsid w:val="0014553A"/>
    <w:rsid w:val="00146022"/>
    <w:rsid w:val="00147671"/>
    <w:rsid w:val="0014777A"/>
    <w:rsid w:val="00147A76"/>
    <w:rsid w:val="00147FF5"/>
    <w:rsid w:val="00150455"/>
    <w:rsid w:val="00151786"/>
    <w:rsid w:val="001530A3"/>
    <w:rsid w:val="0015373C"/>
    <w:rsid w:val="001537B9"/>
    <w:rsid w:val="001539BD"/>
    <w:rsid w:val="00153F79"/>
    <w:rsid w:val="001540AF"/>
    <w:rsid w:val="00154DD0"/>
    <w:rsid w:val="00155B41"/>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185"/>
    <w:rsid w:val="001701B8"/>
    <w:rsid w:val="001702DE"/>
    <w:rsid w:val="00170D94"/>
    <w:rsid w:val="001715B6"/>
    <w:rsid w:val="001723D4"/>
    <w:rsid w:val="00172ACD"/>
    <w:rsid w:val="00172EB5"/>
    <w:rsid w:val="00172F59"/>
    <w:rsid w:val="001738F9"/>
    <w:rsid w:val="00173D9E"/>
    <w:rsid w:val="00174777"/>
    <w:rsid w:val="001751E7"/>
    <w:rsid w:val="00175B6F"/>
    <w:rsid w:val="00175D34"/>
    <w:rsid w:val="00176079"/>
    <w:rsid w:val="00176579"/>
    <w:rsid w:val="00176786"/>
    <w:rsid w:val="0017680D"/>
    <w:rsid w:val="00176E14"/>
    <w:rsid w:val="00177369"/>
    <w:rsid w:val="00177F28"/>
    <w:rsid w:val="001805ED"/>
    <w:rsid w:val="001814AE"/>
    <w:rsid w:val="00181776"/>
    <w:rsid w:val="001818EF"/>
    <w:rsid w:val="00181BC7"/>
    <w:rsid w:val="00183495"/>
    <w:rsid w:val="00183877"/>
    <w:rsid w:val="00183F48"/>
    <w:rsid w:val="00184B30"/>
    <w:rsid w:val="001853F0"/>
    <w:rsid w:val="0018546C"/>
    <w:rsid w:val="001855E3"/>
    <w:rsid w:val="0018670B"/>
    <w:rsid w:val="00186FE3"/>
    <w:rsid w:val="00187729"/>
    <w:rsid w:val="00187E0B"/>
    <w:rsid w:val="00187EB8"/>
    <w:rsid w:val="001900B2"/>
    <w:rsid w:val="00190A0C"/>
    <w:rsid w:val="00190AB6"/>
    <w:rsid w:val="0019120E"/>
    <w:rsid w:val="00191431"/>
    <w:rsid w:val="0019162A"/>
    <w:rsid w:val="00192ADA"/>
    <w:rsid w:val="0019381B"/>
    <w:rsid w:val="00193C06"/>
    <w:rsid w:val="00193D48"/>
    <w:rsid w:val="0019419A"/>
    <w:rsid w:val="00194A2D"/>
    <w:rsid w:val="00194E68"/>
    <w:rsid w:val="001952C0"/>
    <w:rsid w:val="00195E71"/>
    <w:rsid w:val="001963A5"/>
    <w:rsid w:val="0019667E"/>
    <w:rsid w:val="00196E8E"/>
    <w:rsid w:val="00197058"/>
    <w:rsid w:val="0019794D"/>
    <w:rsid w:val="00197AA4"/>
    <w:rsid w:val="001A02B2"/>
    <w:rsid w:val="001A09E3"/>
    <w:rsid w:val="001A0F2A"/>
    <w:rsid w:val="001A1061"/>
    <w:rsid w:val="001A1374"/>
    <w:rsid w:val="001A14B8"/>
    <w:rsid w:val="001A19EA"/>
    <w:rsid w:val="001A34C6"/>
    <w:rsid w:val="001A3549"/>
    <w:rsid w:val="001A3F94"/>
    <w:rsid w:val="001A4358"/>
    <w:rsid w:val="001A4B58"/>
    <w:rsid w:val="001A4DD1"/>
    <w:rsid w:val="001A5022"/>
    <w:rsid w:val="001A5A6C"/>
    <w:rsid w:val="001A5ED5"/>
    <w:rsid w:val="001A68CE"/>
    <w:rsid w:val="001A71F4"/>
    <w:rsid w:val="001A72AC"/>
    <w:rsid w:val="001A7FE6"/>
    <w:rsid w:val="001B0025"/>
    <w:rsid w:val="001B0572"/>
    <w:rsid w:val="001B0889"/>
    <w:rsid w:val="001B0F16"/>
    <w:rsid w:val="001B1364"/>
    <w:rsid w:val="001B150B"/>
    <w:rsid w:val="001B1B0B"/>
    <w:rsid w:val="001B1F91"/>
    <w:rsid w:val="001B244E"/>
    <w:rsid w:val="001B2B79"/>
    <w:rsid w:val="001B31EC"/>
    <w:rsid w:val="001B37DF"/>
    <w:rsid w:val="001B508D"/>
    <w:rsid w:val="001B5388"/>
    <w:rsid w:val="001B5CF7"/>
    <w:rsid w:val="001B685F"/>
    <w:rsid w:val="001B7561"/>
    <w:rsid w:val="001B7976"/>
    <w:rsid w:val="001C0462"/>
    <w:rsid w:val="001C06B3"/>
    <w:rsid w:val="001C06E2"/>
    <w:rsid w:val="001C1786"/>
    <w:rsid w:val="001C1CE2"/>
    <w:rsid w:val="001C230C"/>
    <w:rsid w:val="001C2E62"/>
    <w:rsid w:val="001C3652"/>
    <w:rsid w:val="001C4016"/>
    <w:rsid w:val="001C439A"/>
    <w:rsid w:val="001C503F"/>
    <w:rsid w:val="001C55A5"/>
    <w:rsid w:val="001C597E"/>
    <w:rsid w:val="001C5AA5"/>
    <w:rsid w:val="001C6A97"/>
    <w:rsid w:val="001C701C"/>
    <w:rsid w:val="001C75A8"/>
    <w:rsid w:val="001C78A9"/>
    <w:rsid w:val="001D015C"/>
    <w:rsid w:val="001D0A0E"/>
    <w:rsid w:val="001D0B2E"/>
    <w:rsid w:val="001D0B59"/>
    <w:rsid w:val="001D0E0B"/>
    <w:rsid w:val="001D1500"/>
    <w:rsid w:val="001D1706"/>
    <w:rsid w:val="001D1756"/>
    <w:rsid w:val="001D1822"/>
    <w:rsid w:val="001D1DAA"/>
    <w:rsid w:val="001D1F47"/>
    <w:rsid w:val="001D24F0"/>
    <w:rsid w:val="001D2E63"/>
    <w:rsid w:val="001D350F"/>
    <w:rsid w:val="001D3A05"/>
    <w:rsid w:val="001D3A57"/>
    <w:rsid w:val="001D661C"/>
    <w:rsid w:val="001D6DDE"/>
    <w:rsid w:val="001D74AE"/>
    <w:rsid w:val="001D7DE9"/>
    <w:rsid w:val="001E0053"/>
    <w:rsid w:val="001E0E2E"/>
    <w:rsid w:val="001E198E"/>
    <w:rsid w:val="001E21D0"/>
    <w:rsid w:val="001E315B"/>
    <w:rsid w:val="001E3A78"/>
    <w:rsid w:val="001E3FF0"/>
    <w:rsid w:val="001E3FF8"/>
    <w:rsid w:val="001E4001"/>
    <w:rsid w:val="001E4B6F"/>
    <w:rsid w:val="001E54F0"/>
    <w:rsid w:val="001E6BFB"/>
    <w:rsid w:val="001E6D18"/>
    <w:rsid w:val="001E7356"/>
    <w:rsid w:val="001E7408"/>
    <w:rsid w:val="001E7D60"/>
    <w:rsid w:val="001F0054"/>
    <w:rsid w:val="001F0688"/>
    <w:rsid w:val="001F06FE"/>
    <w:rsid w:val="001F0BC5"/>
    <w:rsid w:val="001F0F3F"/>
    <w:rsid w:val="001F142F"/>
    <w:rsid w:val="001F14A2"/>
    <w:rsid w:val="001F1A24"/>
    <w:rsid w:val="001F1C38"/>
    <w:rsid w:val="001F1C70"/>
    <w:rsid w:val="001F1E29"/>
    <w:rsid w:val="001F21DD"/>
    <w:rsid w:val="001F24A2"/>
    <w:rsid w:val="001F2AFD"/>
    <w:rsid w:val="001F3255"/>
    <w:rsid w:val="001F3C7F"/>
    <w:rsid w:val="001F5810"/>
    <w:rsid w:val="001F5D7E"/>
    <w:rsid w:val="001F6095"/>
    <w:rsid w:val="001F6797"/>
    <w:rsid w:val="001F6C58"/>
    <w:rsid w:val="001F6D95"/>
    <w:rsid w:val="001F6DC6"/>
    <w:rsid w:val="001F71E3"/>
    <w:rsid w:val="001F7343"/>
    <w:rsid w:val="0020001F"/>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5B6E"/>
    <w:rsid w:val="0020635E"/>
    <w:rsid w:val="00207292"/>
    <w:rsid w:val="002077F5"/>
    <w:rsid w:val="002102F6"/>
    <w:rsid w:val="00210766"/>
    <w:rsid w:val="00210995"/>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0F0"/>
    <w:rsid w:val="0022290A"/>
    <w:rsid w:val="002238C6"/>
    <w:rsid w:val="002249EB"/>
    <w:rsid w:val="00224C16"/>
    <w:rsid w:val="00224ED2"/>
    <w:rsid w:val="00224F1F"/>
    <w:rsid w:val="00226357"/>
    <w:rsid w:val="002265EE"/>
    <w:rsid w:val="0022714D"/>
    <w:rsid w:val="0022725A"/>
    <w:rsid w:val="00227714"/>
    <w:rsid w:val="00227AC3"/>
    <w:rsid w:val="00230097"/>
    <w:rsid w:val="002309B6"/>
    <w:rsid w:val="002313A3"/>
    <w:rsid w:val="002316A7"/>
    <w:rsid w:val="00231703"/>
    <w:rsid w:val="002333A9"/>
    <w:rsid w:val="0023359A"/>
    <w:rsid w:val="00233825"/>
    <w:rsid w:val="0023434A"/>
    <w:rsid w:val="00234A1F"/>
    <w:rsid w:val="00234C7A"/>
    <w:rsid w:val="00235CF1"/>
    <w:rsid w:val="00235DF0"/>
    <w:rsid w:val="0023622E"/>
    <w:rsid w:val="0023686C"/>
    <w:rsid w:val="00237C7F"/>
    <w:rsid w:val="002411C3"/>
    <w:rsid w:val="0024193F"/>
    <w:rsid w:val="00241D27"/>
    <w:rsid w:val="00242AA8"/>
    <w:rsid w:val="00243746"/>
    <w:rsid w:val="00244B43"/>
    <w:rsid w:val="00244BD0"/>
    <w:rsid w:val="00244F25"/>
    <w:rsid w:val="00245726"/>
    <w:rsid w:val="00245B0B"/>
    <w:rsid w:val="00245F84"/>
    <w:rsid w:val="00246783"/>
    <w:rsid w:val="002477FF"/>
    <w:rsid w:val="00247A3D"/>
    <w:rsid w:val="00247A81"/>
    <w:rsid w:val="00250235"/>
    <w:rsid w:val="0025041A"/>
    <w:rsid w:val="00250B0E"/>
    <w:rsid w:val="00251093"/>
    <w:rsid w:val="002512A5"/>
    <w:rsid w:val="002519E7"/>
    <w:rsid w:val="00252702"/>
    <w:rsid w:val="002528FF"/>
    <w:rsid w:val="00253D36"/>
    <w:rsid w:val="00253D9E"/>
    <w:rsid w:val="00253FDE"/>
    <w:rsid w:val="00254BC7"/>
    <w:rsid w:val="00254C81"/>
    <w:rsid w:val="002559F7"/>
    <w:rsid w:val="00255B24"/>
    <w:rsid w:val="0025604F"/>
    <w:rsid w:val="0025764E"/>
    <w:rsid w:val="00257A2E"/>
    <w:rsid w:val="00257C77"/>
    <w:rsid w:val="002601DA"/>
    <w:rsid w:val="002602C5"/>
    <w:rsid w:val="00260994"/>
    <w:rsid w:val="00260B83"/>
    <w:rsid w:val="00261B21"/>
    <w:rsid w:val="00261ED3"/>
    <w:rsid w:val="00262EAC"/>
    <w:rsid w:val="00262FC6"/>
    <w:rsid w:val="0026307A"/>
    <w:rsid w:val="002630B7"/>
    <w:rsid w:val="0026358F"/>
    <w:rsid w:val="002636BB"/>
    <w:rsid w:val="002639A1"/>
    <w:rsid w:val="00263B60"/>
    <w:rsid w:val="00263E90"/>
    <w:rsid w:val="00265710"/>
    <w:rsid w:val="00265732"/>
    <w:rsid w:val="00265C35"/>
    <w:rsid w:val="002662D2"/>
    <w:rsid w:val="00267188"/>
    <w:rsid w:val="00267ABB"/>
    <w:rsid w:val="002705A3"/>
    <w:rsid w:val="00270C7A"/>
    <w:rsid w:val="002712AA"/>
    <w:rsid w:val="002712E3"/>
    <w:rsid w:val="002715B6"/>
    <w:rsid w:val="00271737"/>
    <w:rsid w:val="00271D90"/>
    <w:rsid w:val="00271DF6"/>
    <w:rsid w:val="00271FDE"/>
    <w:rsid w:val="00272126"/>
    <w:rsid w:val="0027213F"/>
    <w:rsid w:val="00272206"/>
    <w:rsid w:val="00272287"/>
    <w:rsid w:val="00272401"/>
    <w:rsid w:val="00273012"/>
    <w:rsid w:val="0027317A"/>
    <w:rsid w:val="002734AC"/>
    <w:rsid w:val="002736C0"/>
    <w:rsid w:val="0027478B"/>
    <w:rsid w:val="002754BB"/>
    <w:rsid w:val="00275B19"/>
    <w:rsid w:val="0027600B"/>
    <w:rsid w:val="002760AE"/>
    <w:rsid w:val="002763A4"/>
    <w:rsid w:val="00276BA4"/>
    <w:rsid w:val="0027711D"/>
    <w:rsid w:val="002778B2"/>
    <w:rsid w:val="00280221"/>
    <w:rsid w:val="00280A44"/>
    <w:rsid w:val="002813B5"/>
    <w:rsid w:val="00281ADC"/>
    <w:rsid w:val="00281BC4"/>
    <w:rsid w:val="00281E8A"/>
    <w:rsid w:val="00281FE4"/>
    <w:rsid w:val="00282571"/>
    <w:rsid w:val="002826AF"/>
    <w:rsid w:val="00282A48"/>
    <w:rsid w:val="00282A54"/>
    <w:rsid w:val="00282BA6"/>
    <w:rsid w:val="00283091"/>
    <w:rsid w:val="00283432"/>
    <w:rsid w:val="00283671"/>
    <w:rsid w:val="00283B05"/>
    <w:rsid w:val="00283BC6"/>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CFC"/>
    <w:rsid w:val="00290D74"/>
    <w:rsid w:val="0029190D"/>
    <w:rsid w:val="00291E19"/>
    <w:rsid w:val="0029214E"/>
    <w:rsid w:val="002922B3"/>
    <w:rsid w:val="00292988"/>
    <w:rsid w:val="00292A19"/>
    <w:rsid w:val="00292A36"/>
    <w:rsid w:val="00292DA0"/>
    <w:rsid w:val="002940FB"/>
    <w:rsid w:val="00295D91"/>
    <w:rsid w:val="0029642B"/>
    <w:rsid w:val="002972DD"/>
    <w:rsid w:val="0029763E"/>
    <w:rsid w:val="0029766D"/>
    <w:rsid w:val="002976B0"/>
    <w:rsid w:val="00297D34"/>
    <w:rsid w:val="002A004A"/>
    <w:rsid w:val="002A0178"/>
    <w:rsid w:val="002A03F8"/>
    <w:rsid w:val="002A0DD7"/>
    <w:rsid w:val="002A144D"/>
    <w:rsid w:val="002A1CC6"/>
    <w:rsid w:val="002A2168"/>
    <w:rsid w:val="002A391D"/>
    <w:rsid w:val="002A3EEC"/>
    <w:rsid w:val="002A3F44"/>
    <w:rsid w:val="002A4939"/>
    <w:rsid w:val="002A5778"/>
    <w:rsid w:val="002A588C"/>
    <w:rsid w:val="002A640A"/>
    <w:rsid w:val="002A6688"/>
    <w:rsid w:val="002A6F9E"/>
    <w:rsid w:val="002A74C0"/>
    <w:rsid w:val="002A7596"/>
    <w:rsid w:val="002A75A9"/>
    <w:rsid w:val="002A7976"/>
    <w:rsid w:val="002A798D"/>
    <w:rsid w:val="002B095C"/>
    <w:rsid w:val="002B099E"/>
    <w:rsid w:val="002B0A77"/>
    <w:rsid w:val="002B0B65"/>
    <w:rsid w:val="002B102F"/>
    <w:rsid w:val="002B131E"/>
    <w:rsid w:val="002B2189"/>
    <w:rsid w:val="002B2350"/>
    <w:rsid w:val="002B25DC"/>
    <w:rsid w:val="002B3163"/>
    <w:rsid w:val="002B3614"/>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30AF"/>
    <w:rsid w:val="002C4754"/>
    <w:rsid w:val="002C4897"/>
    <w:rsid w:val="002C4CEE"/>
    <w:rsid w:val="002C4DE6"/>
    <w:rsid w:val="002C4DE7"/>
    <w:rsid w:val="002C5100"/>
    <w:rsid w:val="002C59FA"/>
    <w:rsid w:val="002C5D25"/>
    <w:rsid w:val="002C63CF"/>
    <w:rsid w:val="002C644D"/>
    <w:rsid w:val="002C6C5B"/>
    <w:rsid w:val="002C7364"/>
    <w:rsid w:val="002C794E"/>
    <w:rsid w:val="002C7B0B"/>
    <w:rsid w:val="002D0AB9"/>
    <w:rsid w:val="002D1940"/>
    <w:rsid w:val="002D19F2"/>
    <w:rsid w:val="002D1F2A"/>
    <w:rsid w:val="002D2CE9"/>
    <w:rsid w:val="002D2F6C"/>
    <w:rsid w:val="002D31A4"/>
    <w:rsid w:val="002D402B"/>
    <w:rsid w:val="002D4044"/>
    <w:rsid w:val="002D45FD"/>
    <w:rsid w:val="002D4B31"/>
    <w:rsid w:val="002D59FA"/>
    <w:rsid w:val="002D5A00"/>
    <w:rsid w:val="002D6462"/>
    <w:rsid w:val="002D685B"/>
    <w:rsid w:val="002D6D35"/>
    <w:rsid w:val="002D7244"/>
    <w:rsid w:val="002D7270"/>
    <w:rsid w:val="002D7373"/>
    <w:rsid w:val="002D76B0"/>
    <w:rsid w:val="002D7C16"/>
    <w:rsid w:val="002D7D6A"/>
    <w:rsid w:val="002E01F4"/>
    <w:rsid w:val="002E1043"/>
    <w:rsid w:val="002E17CE"/>
    <w:rsid w:val="002E2116"/>
    <w:rsid w:val="002E250D"/>
    <w:rsid w:val="002E2728"/>
    <w:rsid w:val="002E2920"/>
    <w:rsid w:val="002E31E2"/>
    <w:rsid w:val="002E3CF8"/>
    <w:rsid w:val="002E5583"/>
    <w:rsid w:val="002E632B"/>
    <w:rsid w:val="002E7331"/>
    <w:rsid w:val="002F03C3"/>
    <w:rsid w:val="002F06EB"/>
    <w:rsid w:val="002F0F20"/>
    <w:rsid w:val="002F2161"/>
    <w:rsid w:val="002F2439"/>
    <w:rsid w:val="002F2B8F"/>
    <w:rsid w:val="002F300D"/>
    <w:rsid w:val="002F31F2"/>
    <w:rsid w:val="002F3E05"/>
    <w:rsid w:val="002F45E6"/>
    <w:rsid w:val="002F4CAD"/>
    <w:rsid w:val="002F4E9B"/>
    <w:rsid w:val="002F4F15"/>
    <w:rsid w:val="002F5AFF"/>
    <w:rsid w:val="002F5B2E"/>
    <w:rsid w:val="002F63EA"/>
    <w:rsid w:val="002F6CC3"/>
    <w:rsid w:val="002F6F4A"/>
    <w:rsid w:val="002F7439"/>
    <w:rsid w:val="002F7C5F"/>
    <w:rsid w:val="002F7F9F"/>
    <w:rsid w:val="0030048A"/>
    <w:rsid w:val="0030083F"/>
    <w:rsid w:val="00300C4D"/>
    <w:rsid w:val="00300C5E"/>
    <w:rsid w:val="00300F67"/>
    <w:rsid w:val="003013F0"/>
    <w:rsid w:val="00301462"/>
    <w:rsid w:val="00301EC4"/>
    <w:rsid w:val="00301FF6"/>
    <w:rsid w:val="00302208"/>
    <w:rsid w:val="00302A3C"/>
    <w:rsid w:val="00303183"/>
    <w:rsid w:val="00303312"/>
    <w:rsid w:val="003033D8"/>
    <w:rsid w:val="003035FF"/>
    <w:rsid w:val="00303634"/>
    <w:rsid w:val="00304A5B"/>
    <w:rsid w:val="00304A8E"/>
    <w:rsid w:val="00304BD5"/>
    <w:rsid w:val="003051F5"/>
    <w:rsid w:val="003055CD"/>
    <w:rsid w:val="00305947"/>
    <w:rsid w:val="0030639A"/>
    <w:rsid w:val="0030639B"/>
    <w:rsid w:val="0030690C"/>
    <w:rsid w:val="00307244"/>
    <w:rsid w:val="003073A1"/>
    <w:rsid w:val="003073B3"/>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680"/>
    <w:rsid w:val="00315BA8"/>
    <w:rsid w:val="00315FE5"/>
    <w:rsid w:val="00316A63"/>
    <w:rsid w:val="00316C00"/>
    <w:rsid w:val="00316E27"/>
    <w:rsid w:val="0031741D"/>
    <w:rsid w:val="00317707"/>
    <w:rsid w:val="00320408"/>
    <w:rsid w:val="00320B75"/>
    <w:rsid w:val="00322370"/>
    <w:rsid w:val="00323860"/>
    <w:rsid w:val="00323B8B"/>
    <w:rsid w:val="00323BF9"/>
    <w:rsid w:val="00323FCE"/>
    <w:rsid w:val="0032525C"/>
    <w:rsid w:val="003257CD"/>
    <w:rsid w:val="00325C75"/>
    <w:rsid w:val="003268A2"/>
    <w:rsid w:val="003271AB"/>
    <w:rsid w:val="003315C2"/>
    <w:rsid w:val="00331C31"/>
    <w:rsid w:val="003322BB"/>
    <w:rsid w:val="00334498"/>
    <w:rsid w:val="00335556"/>
    <w:rsid w:val="0033577E"/>
    <w:rsid w:val="00335D6A"/>
    <w:rsid w:val="00335FC6"/>
    <w:rsid w:val="00336AB1"/>
    <w:rsid w:val="0033702E"/>
    <w:rsid w:val="0033734B"/>
    <w:rsid w:val="00340112"/>
    <w:rsid w:val="00340683"/>
    <w:rsid w:val="00340D04"/>
    <w:rsid w:val="003411E4"/>
    <w:rsid w:val="00341953"/>
    <w:rsid w:val="00341A0D"/>
    <w:rsid w:val="003421B9"/>
    <w:rsid w:val="0034289A"/>
    <w:rsid w:val="0034357D"/>
    <w:rsid w:val="00343E4C"/>
    <w:rsid w:val="00343E5B"/>
    <w:rsid w:val="0034425B"/>
    <w:rsid w:val="00344844"/>
    <w:rsid w:val="0034501B"/>
    <w:rsid w:val="00345ECA"/>
    <w:rsid w:val="00346D6B"/>
    <w:rsid w:val="00347551"/>
    <w:rsid w:val="0035035F"/>
    <w:rsid w:val="0035040C"/>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9A"/>
    <w:rsid w:val="00357B0A"/>
    <w:rsid w:val="00357EC1"/>
    <w:rsid w:val="00360351"/>
    <w:rsid w:val="003619EE"/>
    <w:rsid w:val="00361E74"/>
    <w:rsid w:val="00362A71"/>
    <w:rsid w:val="00362F7C"/>
    <w:rsid w:val="0036355B"/>
    <w:rsid w:val="00363630"/>
    <w:rsid w:val="003636EB"/>
    <w:rsid w:val="0036504C"/>
    <w:rsid w:val="00365AE8"/>
    <w:rsid w:val="0036664F"/>
    <w:rsid w:val="00366E8F"/>
    <w:rsid w:val="003670DB"/>
    <w:rsid w:val="003675D6"/>
    <w:rsid w:val="00370B23"/>
    <w:rsid w:val="00370C17"/>
    <w:rsid w:val="00370C89"/>
    <w:rsid w:val="00370E35"/>
    <w:rsid w:val="0037182B"/>
    <w:rsid w:val="003718DD"/>
    <w:rsid w:val="00372002"/>
    <w:rsid w:val="00372A9F"/>
    <w:rsid w:val="00373FA0"/>
    <w:rsid w:val="003743E7"/>
    <w:rsid w:val="0037457F"/>
    <w:rsid w:val="00374C48"/>
    <w:rsid w:val="00374DDF"/>
    <w:rsid w:val="00374DFF"/>
    <w:rsid w:val="00375015"/>
    <w:rsid w:val="00375804"/>
    <w:rsid w:val="00375C30"/>
    <w:rsid w:val="00376460"/>
    <w:rsid w:val="00376B60"/>
    <w:rsid w:val="003771F5"/>
    <w:rsid w:val="00377855"/>
    <w:rsid w:val="00380524"/>
    <w:rsid w:val="003807DE"/>
    <w:rsid w:val="00381035"/>
    <w:rsid w:val="00381243"/>
    <w:rsid w:val="003814CA"/>
    <w:rsid w:val="00381881"/>
    <w:rsid w:val="0038197D"/>
    <w:rsid w:val="00381BD5"/>
    <w:rsid w:val="00381CB4"/>
    <w:rsid w:val="00381F7F"/>
    <w:rsid w:val="00382E99"/>
    <w:rsid w:val="00383784"/>
    <w:rsid w:val="00383C0E"/>
    <w:rsid w:val="003843F1"/>
    <w:rsid w:val="003844ED"/>
    <w:rsid w:val="003845DD"/>
    <w:rsid w:val="0038462C"/>
    <w:rsid w:val="00384FF4"/>
    <w:rsid w:val="00385399"/>
    <w:rsid w:val="00386589"/>
    <w:rsid w:val="0038678A"/>
    <w:rsid w:val="003868F9"/>
    <w:rsid w:val="00386F76"/>
    <w:rsid w:val="003901BF"/>
    <w:rsid w:val="00390929"/>
    <w:rsid w:val="00390B90"/>
    <w:rsid w:val="00391CC3"/>
    <w:rsid w:val="00391D37"/>
    <w:rsid w:val="00392066"/>
    <w:rsid w:val="00392216"/>
    <w:rsid w:val="00392EA5"/>
    <w:rsid w:val="00394715"/>
    <w:rsid w:val="003947E6"/>
    <w:rsid w:val="003949FD"/>
    <w:rsid w:val="00394A81"/>
    <w:rsid w:val="00395CBD"/>
    <w:rsid w:val="00395F93"/>
    <w:rsid w:val="003961C5"/>
    <w:rsid w:val="0039774D"/>
    <w:rsid w:val="00397A37"/>
    <w:rsid w:val="00397BDB"/>
    <w:rsid w:val="003A0C0B"/>
    <w:rsid w:val="003A18B9"/>
    <w:rsid w:val="003A1DBE"/>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8FB"/>
    <w:rsid w:val="003B09F8"/>
    <w:rsid w:val="003B0C01"/>
    <w:rsid w:val="003B1083"/>
    <w:rsid w:val="003B1643"/>
    <w:rsid w:val="003B1794"/>
    <w:rsid w:val="003B17FF"/>
    <w:rsid w:val="003B1F26"/>
    <w:rsid w:val="003B1FC0"/>
    <w:rsid w:val="003B2377"/>
    <w:rsid w:val="003B2873"/>
    <w:rsid w:val="003B2B65"/>
    <w:rsid w:val="003B2C65"/>
    <w:rsid w:val="003B30AA"/>
    <w:rsid w:val="003B3DCA"/>
    <w:rsid w:val="003B4239"/>
    <w:rsid w:val="003B4968"/>
    <w:rsid w:val="003B5470"/>
    <w:rsid w:val="003B5526"/>
    <w:rsid w:val="003B567E"/>
    <w:rsid w:val="003B5BD3"/>
    <w:rsid w:val="003B62DE"/>
    <w:rsid w:val="003B720E"/>
    <w:rsid w:val="003B7C81"/>
    <w:rsid w:val="003C0332"/>
    <w:rsid w:val="003C0EAD"/>
    <w:rsid w:val="003C14B5"/>
    <w:rsid w:val="003C176D"/>
    <w:rsid w:val="003C1D29"/>
    <w:rsid w:val="003C2751"/>
    <w:rsid w:val="003C334A"/>
    <w:rsid w:val="003C350E"/>
    <w:rsid w:val="003C37A6"/>
    <w:rsid w:val="003C4692"/>
    <w:rsid w:val="003C4C3C"/>
    <w:rsid w:val="003C548E"/>
    <w:rsid w:val="003C5BDA"/>
    <w:rsid w:val="003C65CC"/>
    <w:rsid w:val="003C6722"/>
    <w:rsid w:val="003C6C78"/>
    <w:rsid w:val="003C7178"/>
    <w:rsid w:val="003C7C44"/>
    <w:rsid w:val="003C7D11"/>
    <w:rsid w:val="003D0227"/>
    <w:rsid w:val="003D1785"/>
    <w:rsid w:val="003D1A95"/>
    <w:rsid w:val="003D1E86"/>
    <w:rsid w:val="003D2064"/>
    <w:rsid w:val="003D2122"/>
    <w:rsid w:val="003D2DC3"/>
    <w:rsid w:val="003D357F"/>
    <w:rsid w:val="003D3798"/>
    <w:rsid w:val="003D3AA4"/>
    <w:rsid w:val="003D3C6A"/>
    <w:rsid w:val="003D3CE0"/>
    <w:rsid w:val="003D55E7"/>
    <w:rsid w:val="003D5C90"/>
    <w:rsid w:val="003D6FF4"/>
    <w:rsid w:val="003D707D"/>
    <w:rsid w:val="003D71C6"/>
    <w:rsid w:val="003D71CF"/>
    <w:rsid w:val="003D7265"/>
    <w:rsid w:val="003E0777"/>
    <w:rsid w:val="003E0D27"/>
    <w:rsid w:val="003E1C2D"/>
    <w:rsid w:val="003E2914"/>
    <w:rsid w:val="003E31AB"/>
    <w:rsid w:val="003E3278"/>
    <w:rsid w:val="003E32EA"/>
    <w:rsid w:val="003E333F"/>
    <w:rsid w:val="003E35A6"/>
    <w:rsid w:val="003E3613"/>
    <w:rsid w:val="003E3B00"/>
    <w:rsid w:val="003E47CA"/>
    <w:rsid w:val="003E4931"/>
    <w:rsid w:val="003E4998"/>
    <w:rsid w:val="003E5022"/>
    <w:rsid w:val="003E5D7B"/>
    <w:rsid w:val="003E6AD2"/>
    <w:rsid w:val="003E6FD6"/>
    <w:rsid w:val="003E703C"/>
    <w:rsid w:val="003E7518"/>
    <w:rsid w:val="003E793D"/>
    <w:rsid w:val="003F0727"/>
    <w:rsid w:val="003F089A"/>
    <w:rsid w:val="003F0CC0"/>
    <w:rsid w:val="003F0F8E"/>
    <w:rsid w:val="003F1561"/>
    <w:rsid w:val="003F17F6"/>
    <w:rsid w:val="003F1D1C"/>
    <w:rsid w:val="003F28BB"/>
    <w:rsid w:val="003F2EA9"/>
    <w:rsid w:val="003F4E67"/>
    <w:rsid w:val="003F5490"/>
    <w:rsid w:val="003F5F05"/>
    <w:rsid w:val="003F69A2"/>
    <w:rsid w:val="003F6CD5"/>
    <w:rsid w:val="003F6CF7"/>
    <w:rsid w:val="003F6E7F"/>
    <w:rsid w:val="003F7489"/>
    <w:rsid w:val="003F79A5"/>
    <w:rsid w:val="00400104"/>
    <w:rsid w:val="004002FD"/>
    <w:rsid w:val="00400E36"/>
    <w:rsid w:val="00400E70"/>
    <w:rsid w:val="00401242"/>
    <w:rsid w:val="00401E3B"/>
    <w:rsid w:val="004020FE"/>
    <w:rsid w:val="00402703"/>
    <w:rsid w:val="00403342"/>
    <w:rsid w:val="00403674"/>
    <w:rsid w:val="00403735"/>
    <w:rsid w:val="00404035"/>
    <w:rsid w:val="00404AFF"/>
    <w:rsid w:val="00404BB1"/>
    <w:rsid w:val="00404D5F"/>
    <w:rsid w:val="00405FB1"/>
    <w:rsid w:val="004061C1"/>
    <w:rsid w:val="004062F0"/>
    <w:rsid w:val="0040651F"/>
    <w:rsid w:val="004067EE"/>
    <w:rsid w:val="00406B54"/>
    <w:rsid w:val="00406D60"/>
    <w:rsid w:val="00407A76"/>
    <w:rsid w:val="00410AAC"/>
    <w:rsid w:val="00410F6B"/>
    <w:rsid w:val="0041101B"/>
    <w:rsid w:val="00411F1D"/>
    <w:rsid w:val="00412C99"/>
    <w:rsid w:val="00413669"/>
    <w:rsid w:val="00413B04"/>
    <w:rsid w:val="004140DD"/>
    <w:rsid w:val="004142B1"/>
    <w:rsid w:val="004149C0"/>
    <w:rsid w:val="0041525C"/>
    <w:rsid w:val="00415506"/>
    <w:rsid w:val="004155B9"/>
    <w:rsid w:val="00416897"/>
    <w:rsid w:val="00416952"/>
    <w:rsid w:val="00417056"/>
    <w:rsid w:val="0041784E"/>
    <w:rsid w:val="00417A46"/>
    <w:rsid w:val="00417C75"/>
    <w:rsid w:val="004221A9"/>
    <w:rsid w:val="0042292A"/>
    <w:rsid w:val="00422BF9"/>
    <w:rsid w:val="004233CD"/>
    <w:rsid w:val="00423A58"/>
    <w:rsid w:val="004240B1"/>
    <w:rsid w:val="00424F25"/>
    <w:rsid w:val="004252B5"/>
    <w:rsid w:val="0042608D"/>
    <w:rsid w:val="004262F8"/>
    <w:rsid w:val="004269CF"/>
    <w:rsid w:val="00426A7C"/>
    <w:rsid w:val="0042739F"/>
    <w:rsid w:val="004300FC"/>
    <w:rsid w:val="00430110"/>
    <w:rsid w:val="0043017C"/>
    <w:rsid w:val="00432377"/>
    <w:rsid w:val="00433230"/>
    <w:rsid w:val="00433C5B"/>
    <w:rsid w:val="004340BD"/>
    <w:rsid w:val="00434A20"/>
    <w:rsid w:val="004351FD"/>
    <w:rsid w:val="004355F5"/>
    <w:rsid w:val="00435EC2"/>
    <w:rsid w:val="004363DF"/>
    <w:rsid w:val="00436970"/>
    <w:rsid w:val="00436C84"/>
    <w:rsid w:val="00437B34"/>
    <w:rsid w:val="00440A6C"/>
    <w:rsid w:val="00440E11"/>
    <w:rsid w:val="004415FC"/>
    <w:rsid w:val="00441D01"/>
    <w:rsid w:val="00441DD4"/>
    <w:rsid w:val="00442368"/>
    <w:rsid w:val="00442998"/>
    <w:rsid w:val="00443530"/>
    <w:rsid w:val="00443737"/>
    <w:rsid w:val="0044380C"/>
    <w:rsid w:val="00443909"/>
    <w:rsid w:val="00443AF5"/>
    <w:rsid w:val="0044416B"/>
    <w:rsid w:val="00444209"/>
    <w:rsid w:val="0044427D"/>
    <w:rsid w:val="00444778"/>
    <w:rsid w:val="00444ECC"/>
    <w:rsid w:val="004453CD"/>
    <w:rsid w:val="00445774"/>
    <w:rsid w:val="00445E13"/>
    <w:rsid w:val="0044647E"/>
    <w:rsid w:val="00446746"/>
    <w:rsid w:val="00447707"/>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4B5"/>
    <w:rsid w:val="00454805"/>
    <w:rsid w:val="00455FE4"/>
    <w:rsid w:val="004562EF"/>
    <w:rsid w:val="00456A5F"/>
    <w:rsid w:val="004570BC"/>
    <w:rsid w:val="0045752A"/>
    <w:rsid w:val="00457534"/>
    <w:rsid w:val="00457729"/>
    <w:rsid w:val="00457A7D"/>
    <w:rsid w:val="004600A0"/>
    <w:rsid w:val="004601B2"/>
    <w:rsid w:val="00460EDA"/>
    <w:rsid w:val="004614F3"/>
    <w:rsid w:val="00461667"/>
    <w:rsid w:val="004617CC"/>
    <w:rsid w:val="00461C5C"/>
    <w:rsid w:val="00462450"/>
    <w:rsid w:val="00462C65"/>
    <w:rsid w:val="004632AA"/>
    <w:rsid w:val="00463E52"/>
    <w:rsid w:val="004644BD"/>
    <w:rsid w:val="00464C6C"/>
    <w:rsid w:val="00465080"/>
    <w:rsid w:val="0046555B"/>
    <w:rsid w:val="004656A1"/>
    <w:rsid w:val="004657AE"/>
    <w:rsid w:val="0046667F"/>
    <w:rsid w:val="00466B0D"/>
    <w:rsid w:val="0047008D"/>
    <w:rsid w:val="004702C5"/>
    <w:rsid w:val="0047055A"/>
    <w:rsid w:val="004707C7"/>
    <w:rsid w:val="00470E85"/>
    <w:rsid w:val="004711A2"/>
    <w:rsid w:val="00471FA5"/>
    <w:rsid w:val="00474366"/>
    <w:rsid w:val="00475B3A"/>
    <w:rsid w:val="0047637D"/>
    <w:rsid w:val="00476380"/>
    <w:rsid w:val="00476CE1"/>
    <w:rsid w:val="004805EF"/>
    <w:rsid w:val="004806A7"/>
    <w:rsid w:val="0048087B"/>
    <w:rsid w:val="00481DC0"/>
    <w:rsid w:val="0048252F"/>
    <w:rsid w:val="00482749"/>
    <w:rsid w:val="00482997"/>
    <w:rsid w:val="00482A38"/>
    <w:rsid w:val="00482BF2"/>
    <w:rsid w:val="004831FC"/>
    <w:rsid w:val="004835A9"/>
    <w:rsid w:val="0048360A"/>
    <w:rsid w:val="00483B7E"/>
    <w:rsid w:val="00483CF6"/>
    <w:rsid w:val="00483D10"/>
    <w:rsid w:val="004845BF"/>
    <w:rsid w:val="00484A52"/>
    <w:rsid w:val="00484B67"/>
    <w:rsid w:val="004854AB"/>
    <w:rsid w:val="0048588E"/>
    <w:rsid w:val="00485B56"/>
    <w:rsid w:val="00485EE2"/>
    <w:rsid w:val="00486311"/>
    <w:rsid w:val="00486670"/>
    <w:rsid w:val="00486C48"/>
    <w:rsid w:val="004872D5"/>
    <w:rsid w:val="00487F57"/>
    <w:rsid w:val="004910E3"/>
    <w:rsid w:val="004916BC"/>
    <w:rsid w:val="00491A86"/>
    <w:rsid w:val="004921EA"/>
    <w:rsid w:val="00492BA1"/>
    <w:rsid w:val="004933D9"/>
    <w:rsid w:val="00494AFE"/>
    <w:rsid w:val="0049512D"/>
    <w:rsid w:val="004960DC"/>
    <w:rsid w:val="00496FDD"/>
    <w:rsid w:val="0049726B"/>
    <w:rsid w:val="004972F3"/>
    <w:rsid w:val="00497E13"/>
    <w:rsid w:val="00497F49"/>
    <w:rsid w:val="004A1216"/>
    <w:rsid w:val="004A123D"/>
    <w:rsid w:val="004A17AB"/>
    <w:rsid w:val="004A18FA"/>
    <w:rsid w:val="004A192E"/>
    <w:rsid w:val="004A2833"/>
    <w:rsid w:val="004A2E9D"/>
    <w:rsid w:val="004A30DD"/>
    <w:rsid w:val="004A3F5F"/>
    <w:rsid w:val="004A478F"/>
    <w:rsid w:val="004A4AB9"/>
    <w:rsid w:val="004A4D3D"/>
    <w:rsid w:val="004A4E29"/>
    <w:rsid w:val="004A530E"/>
    <w:rsid w:val="004A5492"/>
    <w:rsid w:val="004A57DB"/>
    <w:rsid w:val="004A5969"/>
    <w:rsid w:val="004A5D5D"/>
    <w:rsid w:val="004A70BE"/>
    <w:rsid w:val="004A749B"/>
    <w:rsid w:val="004A7662"/>
    <w:rsid w:val="004B0535"/>
    <w:rsid w:val="004B054C"/>
    <w:rsid w:val="004B0791"/>
    <w:rsid w:val="004B08A7"/>
    <w:rsid w:val="004B0C56"/>
    <w:rsid w:val="004B105B"/>
    <w:rsid w:val="004B116A"/>
    <w:rsid w:val="004B2108"/>
    <w:rsid w:val="004B2B3A"/>
    <w:rsid w:val="004B36D4"/>
    <w:rsid w:val="004B3A68"/>
    <w:rsid w:val="004B3F23"/>
    <w:rsid w:val="004B4689"/>
    <w:rsid w:val="004B4865"/>
    <w:rsid w:val="004B4BB7"/>
    <w:rsid w:val="004B4E9B"/>
    <w:rsid w:val="004B54A0"/>
    <w:rsid w:val="004B559D"/>
    <w:rsid w:val="004B5BE0"/>
    <w:rsid w:val="004B684A"/>
    <w:rsid w:val="004B7307"/>
    <w:rsid w:val="004B75AF"/>
    <w:rsid w:val="004B7C7E"/>
    <w:rsid w:val="004C0098"/>
    <w:rsid w:val="004C061F"/>
    <w:rsid w:val="004C131E"/>
    <w:rsid w:val="004C1632"/>
    <w:rsid w:val="004C1695"/>
    <w:rsid w:val="004C1797"/>
    <w:rsid w:val="004C19D9"/>
    <w:rsid w:val="004C1BC9"/>
    <w:rsid w:val="004C1FC0"/>
    <w:rsid w:val="004C2265"/>
    <w:rsid w:val="004C2AB7"/>
    <w:rsid w:val="004C3C54"/>
    <w:rsid w:val="004C41A7"/>
    <w:rsid w:val="004C45A0"/>
    <w:rsid w:val="004C4B7B"/>
    <w:rsid w:val="004C4B82"/>
    <w:rsid w:val="004C4CAC"/>
    <w:rsid w:val="004C4ECB"/>
    <w:rsid w:val="004C53A4"/>
    <w:rsid w:val="004C5F4D"/>
    <w:rsid w:val="004C69BE"/>
    <w:rsid w:val="004C756C"/>
    <w:rsid w:val="004C7A5C"/>
    <w:rsid w:val="004C7BB0"/>
    <w:rsid w:val="004C7D1B"/>
    <w:rsid w:val="004D0953"/>
    <w:rsid w:val="004D15CE"/>
    <w:rsid w:val="004D167F"/>
    <w:rsid w:val="004D1997"/>
    <w:rsid w:val="004D19F8"/>
    <w:rsid w:val="004D1D8E"/>
    <w:rsid w:val="004D1E3E"/>
    <w:rsid w:val="004D25BB"/>
    <w:rsid w:val="004D2A9E"/>
    <w:rsid w:val="004D2B55"/>
    <w:rsid w:val="004D2CF1"/>
    <w:rsid w:val="004D2DB4"/>
    <w:rsid w:val="004D33D9"/>
    <w:rsid w:val="004D37A2"/>
    <w:rsid w:val="004D38C4"/>
    <w:rsid w:val="004D4794"/>
    <w:rsid w:val="004D487A"/>
    <w:rsid w:val="004D499E"/>
    <w:rsid w:val="004D532B"/>
    <w:rsid w:val="004D5A50"/>
    <w:rsid w:val="004D5BE2"/>
    <w:rsid w:val="004D6292"/>
    <w:rsid w:val="004D678E"/>
    <w:rsid w:val="004D6BB5"/>
    <w:rsid w:val="004D6F1A"/>
    <w:rsid w:val="004D7716"/>
    <w:rsid w:val="004D7B04"/>
    <w:rsid w:val="004E0B7A"/>
    <w:rsid w:val="004E0C70"/>
    <w:rsid w:val="004E173F"/>
    <w:rsid w:val="004E292F"/>
    <w:rsid w:val="004E29D1"/>
    <w:rsid w:val="004E3148"/>
    <w:rsid w:val="004E3B7A"/>
    <w:rsid w:val="004E5083"/>
    <w:rsid w:val="004E69DC"/>
    <w:rsid w:val="004E6EAA"/>
    <w:rsid w:val="004E77B4"/>
    <w:rsid w:val="004E798F"/>
    <w:rsid w:val="004E7C2C"/>
    <w:rsid w:val="004F018D"/>
    <w:rsid w:val="004F0AB3"/>
    <w:rsid w:val="004F0EDC"/>
    <w:rsid w:val="004F1324"/>
    <w:rsid w:val="004F18D8"/>
    <w:rsid w:val="004F1B7B"/>
    <w:rsid w:val="004F1F09"/>
    <w:rsid w:val="004F321F"/>
    <w:rsid w:val="004F413C"/>
    <w:rsid w:val="004F530A"/>
    <w:rsid w:val="004F5327"/>
    <w:rsid w:val="004F5B25"/>
    <w:rsid w:val="004F5E53"/>
    <w:rsid w:val="004F64A5"/>
    <w:rsid w:val="004F6907"/>
    <w:rsid w:val="004F6F2D"/>
    <w:rsid w:val="004F7F42"/>
    <w:rsid w:val="005000A6"/>
    <w:rsid w:val="00501D3F"/>
    <w:rsid w:val="00502456"/>
    <w:rsid w:val="00502DBC"/>
    <w:rsid w:val="00502F22"/>
    <w:rsid w:val="005030D5"/>
    <w:rsid w:val="00504028"/>
    <w:rsid w:val="005043CE"/>
    <w:rsid w:val="00504EAE"/>
    <w:rsid w:val="00505D05"/>
    <w:rsid w:val="00506E17"/>
    <w:rsid w:val="00506EAB"/>
    <w:rsid w:val="00506FEC"/>
    <w:rsid w:val="00507299"/>
    <w:rsid w:val="005073CB"/>
    <w:rsid w:val="00507A8C"/>
    <w:rsid w:val="00507EAC"/>
    <w:rsid w:val="005104FE"/>
    <w:rsid w:val="0051050C"/>
    <w:rsid w:val="00510AC7"/>
    <w:rsid w:val="00510E76"/>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2A12"/>
    <w:rsid w:val="00522DCB"/>
    <w:rsid w:val="00524154"/>
    <w:rsid w:val="005248C6"/>
    <w:rsid w:val="00524F80"/>
    <w:rsid w:val="00526E5F"/>
    <w:rsid w:val="00527302"/>
    <w:rsid w:val="00527F6A"/>
    <w:rsid w:val="00527F8C"/>
    <w:rsid w:val="00530758"/>
    <w:rsid w:val="00530FA3"/>
    <w:rsid w:val="00531C8B"/>
    <w:rsid w:val="00531DF9"/>
    <w:rsid w:val="00531E04"/>
    <w:rsid w:val="005321C0"/>
    <w:rsid w:val="005323CC"/>
    <w:rsid w:val="0053273E"/>
    <w:rsid w:val="00532CAF"/>
    <w:rsid w:val="00534E94"/>
    <w:rsid w:val="0053505C"/>
    <w:rsid w:val="00535341"/>
    <w:rsid w:val="005354A6"/>
    <w:rsid w:val="005354B2"/>
    <w:rsid w:val="00535675"/>
    <w:rsid w:val="00536162"/>
    <w:rsid w:val="00536360"/>
    <w:rsid w:val="005368B5"/>
    <w:rsid w:val="005368EC"/>
    <w:rsid w:val="0053719C"/>
    <w:rsid w:val="00537940"/>
    <w:rsid w:val="00537D6F"/>
    <w:rsid w:val="00537FE1"/>
    <w:rsid w:val="00540136"/>
    <w:rsid w:val="00542439"/>
    <w:rsid w:val="00542A45"/>
    <w:rsid w:val="00542CDC"/>
    <w:rsid w:val="00543098"/>
    <w:rsid w:val="0054394C"/>
    <w:rsid w:val="00543C2A"/>
    <w:rsid w:val="005444E0"/>
    <w:rsid w:val="0054547C"/>
    <w:rsid w:val="00545B57"/>
    <w:rsid w:val="005469AD"/>
    <w:rsid w:val="005470C4"/>
    <w:rsid w:val="00547A9B"/>
    <w:rsid w:val="00547B63"/>
    <w:rsid w:val="00547C75"/>
    <w:rsid w:val="00550038"/>
    <w:rsid w:val="00550381"/>
    <w:rsid w:val="00551743"/>
    <w:rsid w:val="00551E94"/>
    <w:rsid w:val="005524C1"/>
    <w:rsid w:val="00552ABE"/>
    <w:rsid w:val="005534DA"/>
    <w:rsid w:val="00553CE5"/>
    <w:rsid w:val="00554680"/>
    <w:rsid w:val="00555308"/>
    <w:rsid w:val="0055559E"/>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2550"/>
    <w:rsid w:val="00563359"/>
    <w:rsid w:val="0056453F"/>
    <w:rsid w:val="00565340"/>
    <w:rsid w:val="00565626"/>
    <w:rsid w:val="005656C5"/>
    <w:rsid w:val="0056609A"/>
    <w:rsid w:val="005660C8"/>
    <w:rsid w:val="00566C97"/>
    <w:rsid w:val="00570127"/>
    <w:rsid w:val="00571FE3"/>
    <w:rsid w:val="0057222A"/>
    <w:rsid w:val="00572695"/>
    <w:rsid w:val="00572CE4"/>
    <w:rsid w:val="0057357D"/>
    <w:rsid w:val="00573A54"/>
    <w:rsid w:val="00575412"/>
    <w:rsid w:val="00576184"/>
    <w:rsid w:val="00577236"/>
    <w:rsid w:val="00577438"/>
    <w:rsid w:val="0057775D"/>
    <w:rsid w:val="0057789A"/>
    <w:rsid w:val="00577E7E"/>
    <w:rsid w:val="005808C7"/>
    <w:rsid w:val="00580EF5"/>
    <w:rsid w:val="005823D0"/>
    <w:rsid w:val="00582D7D"/>
    <w:rsid w:val="00582FA0"/>
    <w:rsid w:val="00583F1E"/>
    <w:rsid w:val="005845F6"/>
    <w:rsid w:val="00584A25"/>
    <w:rsid w:val="00585DBE"/>
    <w:rsid w:val="005864F7"/>
    <w:rsid w:val="00586D4D"/>
    <w:rsid w:val="00587446"/>
    <w:rsid w:val="0058764C"/>
    <w:rsid w:val="0059009D"/>
    <w:rsid w:val="005909A8"/>
    <w:rsid w:val="00590CDE"/>
    <w:rsid w:val="0059152A"/>
    <w:rsid w:val="00591553"/>
    <w:rsid w:val="00591B04"/>
    <w:rsid w:val="00591F85"/>
    <w:rsid w:val="00592181"/>
    <w:rsid w:val="00593078"/>
    <w:rsid w:val="0059373F"/>
    <w:rsid w:val="005938DC"/>
    <w:rsid w:val="00593A27"/>
    <w:rsid w:val="00594054"/>
    <w:rsid w:val="0059524F"/>
    <w:rsid w:val="0059570F"/>
    <w:rsid w:val="005962CB"/>
    <w:rsid w:val="00596415"/>
    <w:rsid w:val="0059748A"/>
    <w:rsid w:val="0059767F"/>
    <w:rsid w:val="00597730"/>
    <w:rsid w:val="00597EB7"/>
    <w:rsid w:val="00597F20"/>
    <w:rsid w:val="005A056A"/>
    <w:rsid w:val="005A11F1"/>
    <w:rsid w:val="005A1925"/>
    <w:rsid w:val="005A205D"/>
    <w:rsid w:val="005A2681"/>
    <w:rsid w:val="005A2C4B"/>
    <w:rsid w:val="005A2CCE"/>
    <w:rsid w:val="005A2FD4"/>
    <w:rsid w:val="005A32C0"/>
    <w:rsid w:val="005A3C03"/>
    <w:rsid w:val="005A40BE"/>
    <w:rsid w:val="005A40D1"/>
    <w:rsid w:val="005A4587"/>
    <w:rsid w:val="005A4657"/>
    <w:rsid w:val="005A4754"/>
    <w:rsid w:val="005A4882"/>
    <w:rsid w:val="005A4ED0"/>
    <w:rsid w:val="005A5A97"/>
    <w:rsid w:val="005A5AEE"/>
    <w:rsid w:val="005A5D38"/>
    <w:rsid w:val="005A5E7C"/>
    <w:rsid w:val="005A6A3C"/>
    <w:rsid w:val="005A711F"/>
    <w:rsid w:val="005B01B2"/>
    <w:rsid w:val="005B03F6"/>
    <w:rsid w:val="005B0490"/>
    <w:rsid w:val="005B05B6"/>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1C7"/>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5DF"/>
    <w:rsid w:val="005C464A"/>
    <w:rsid w:val="005C4755"/>
    <w:rsid w:val="005C4764"/>
    <w:rsid w:val="005C4ED6"/>
    <w:rsid w:val="005C5242"/>
    <w:rsid w:val="005C53D7"/>
    <w:rsid w:val="005C577A"/>
    <w:rsid w:val="005C57D4"/>
    <w:rsid w:val="005C596E"/>
    <w:rsid w:val="005C5A1E"/>
    <w:rsid w:val="005C5BCA"/>
    <w:rsid w:val="005C675F"/>
    <w:rsid w:val="005C7666"/>
    <w:rsid w:val="005C7A90"/>
    <w:rsid w:val="005D0902"/>
    <w:rsid w:val="005D12EF"/>
    <w:rsid w:val="005D1619"/>
    <w:rsid w:val="005D1A45"/>
    <w:rsid w:val="005D1D6D"/>
    <w:rsid w:val="005D1DE7"/>
    <w:rsid w:val="005D2191"/>
    <w:rsid w:val="005D21D7"/>
    <w:rsid w:val="005D2802"/>
    <w:rsid w:val="005D2D1C"/>
    <w:rsid w:val="005D2E22"/>
    <w:rsid w:val="005D3A0B"/>
    <w:rsid w:val="005D3D4F"/>
    <w:rsid w:val="005D4178"/>
    <w:rsid w:val="005D4567"/>
    <w:rsid w:val="005D462B"/>
    <w:rsid w:val="005D5CB8"/>
    <w:rsid w:val="005D5DDE"/>
    <w:rsid w:val="005D6224"/>
    <w:rsid w:val="005D66D0"/>
    <w:rsid w:val="005D6DEE"/>
    <w:rsid w:val="005E0026"/>
    <w:rsid w:val="005E06F8"/>
    <w:rsid w:val="005E2038"/>
    <w:rsid w:val="005E217A"/>
    <w:rsid w:val="005E31A0"/>
    <w:rsid w:val="005E373E"/>
    <w:rsid w:val="005E3C23"/>
    <w:rsid w:val="005E3D07"/>
    <w:rsid w:val="005E3DB2"/>
    <w:rsid w:val="005E4E3D"/>
    <w:rsid w:val="005E56F1"/>
    <w:rsid w:val="005E5A31"/>
    <w:rsid w:val="005E5BF2"/>
    <w:rsid w:val="005E5D75"/>
    <w:rsid w:val="005E60A1"/>
    <w:rsid w:val="005E6458"/>
    <w:rsid w:val="005E6891"/>
    <w:rsid w:val="005E6A19"/>
    <w:rsid w:val="005E6A9E"/>
    <w:rsid w:val="005E6CD7"/>
    <w:rsid w:val="005E7388"/>
    <w:rsid w:val="005E7561"/>
    <w:rsid w:val="005E7D0D"/>
    <w:rsid w:val="005E7FEE"/>
    <w:rsid w:val="005F0358"/>
    <w:rsid w:val="005F073B"/>
    <w:rsid w:val="005F0B77"/>
    <w:rsid w:val="005F15D9"/>
    <w:rsid w:val="005F16EF"/>
    <w:rsid w:val="005F27F0"/>
    <w:rsid w:val="005F29B0"/>
    <w:rsid w:val="005F2C14"/>
    <w:rsid w:val="005F2E03"/>
    <w:rsid w:val="005F2FCF"/>
    <w:rsid w:val="005F44FA"/>
    <w:rsid w:val="005F4FAA"/>
    <w:rsid w:val="005F5034"/>
    <w:rsid w:val="005F52EE"/>
    <w:rsid w:val="005F565A"/>
    <w:rsid w:val="005F5790"/>
    <w:rsid w:val="005F5BD9"/>
    <w:rsid w:val="005F5F7C"/>
    <w:rsid w:val="005F5FBC"/>
    <w:rsid w:val="005F5FED"/>
    <w:rsid w:val="005F6257"/>
    <w:rsid w:val="005F737D"/>
    <w:rsid w:val="005F73CC"/>
    <w:rsid w:val="005F7655"/>
    <w:rsid w:val="0060016C"/>
    <w:rsid w:val="00600BD5"/>
    <w:rsid w:val="00601080"/>
    <w:rsid w:val="0060168E"/>
    <w:rsid w:val="00601CC9"/>
    <w:rsid w:val="006024E3"/>
    <w:rsid w:val="0060259B"/>
    <w:rsid w:val="0060273E"/>
    <w:rsid w:val="006027FE"/>
    <w:rsid w:val="00602862"/>
    <w:rsid w:val="0060458E"/>
    <w:rsid w:val="00605ADA"/>
    <w:rsid w:val="00606227"/>
    <w:rsid w:val="006065C4"/>
    <w:rsid w:val="006067B0"/>
    <w:rsid w:val="00606BBE"/>
    <w:rsid w:val="00606E49"/>
    <w:rsid w:val="006078F1"/>
    <w:rsid w:val="00607A0A"/>
    <w:rsid w:val="00607EF5"/>
    <w:rsid w:val="00610869"/>
    <w:rsid w:val="006119B1"/>
    <w:rsid w:val="00611F1F"/>
    <w:rsid w:val="00612059"/>
    <w:rsid w:val="00612182"/>
    <w:rsid w:val="0061256B"/>
    <w:rsid w:val="00612D9A"/>
    <w:rsid w:val="00613125"/>
    <w:rsid w:val="00613B0C"/>
    <w:rsid w:val="00613E3F"/>
    <w:rsid w:val="00614007"/>
    <w:rsid w:val="00614776"/>
    <w:rsid w:val="00614D23"/>
    <w:rsid w:val="0061527C"/>
    <w:rsid w:val="00615353"/>
    <w:rsid w:val="00615B97"/>
    <w:rsid w:val="0061638C"/>
    <w:rsid w:val="0061691C"/>
    <w:rsid w:val="00616A47"/>
    <w:rsid w:val="006178FD"/>
    <w:rsid w:val="00617960"/>
    <w:rsid w:val="00617A2E"/>
    <w:rsid w:val="0061E82B"/>
    <w:rsid w:val="006200C9"/>
    <w:rsid w:val="00620C9E"/>
    <w:rsid w:val="00620ED5"/>
    <w:rsid w:val="0062135A"/>
    <w:rsid w:val="00621CDA"/>
    <w:rsid w:val="00622153"/>
    <w:rsid w:val="00622467"/>
    <w:rsid w:val="00622512"/>
    <w:rsid w:val="00622B09"/>
    <w:rsid w:val="00622F02"/>
    <w:rsid w:val="0062550E"/>
    <w:rsid w:val="00625680"/>
    <w:rsid w:val="00625A96"/>
    <w:rsid w:val="00626368"/>
    <w:rsid w:val="006265C8"/>
    <w:rsid w:val="006266B9"/>
    <w:rsid w:val="0062682B"/>
    <w:rsid w:val="0062686A"/>
    <w:rsid w:val="00627307"/>
    <w:rsid w:val="006278C2"/>
    <w:rsid w:val="00627D36"/>
    <w:rsid w:val="00627DB2"/>
    <w:rsid w:val="00630A48"/>
    <w:rsid w:val="006314AE"/>
    <w:rsid w:val="00631BAE"/>
    <w:rsid w:val="006326E1"/>
    <w:rsid w:val="00632B48"/>
    <w:rsid w:val="006337BD"/>
    <w:rsid w:val="00633896"/>
    <w:rsid w:val="00633DFE"/>
    <w:rsid w:val="00634592"/>
    <w:rsid w:val="00634964"/>
    <w:rsid w:val="00635DE5"/>
    <w:rsid w:val="00635F6A"/>
    <w:rsid w:val="0063636B"/>
    <w:rsid w:val="0063643D"/>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5B9E"/>
    <w:rsid w:val="0064622E"/>
    <w:rsid w:val="0064627C"/>
    <w:rsid w:val="00646308"/>
    <w:rsid w:val="0064667B"/>
    <w:rsid w:val="00646844"/>
    <w:rsid w:val="00646ADA"/>
    <w:rsid w:val="00646FF0"/>
    <w:rsid w:val="006477E7"/>
    <w:rsid w:val="0065025F"/>
    <w:rsid w:val="006506E0"/>
    <w:rsid w:val="00650927"/>
    <w:rsid w:val="00650B19"/>
    <w:rsid w:val="00650B41"/>
    <w:rsid w:val="00651532"/>
    <w:rsid w:val="00651909"/>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F1D"/>
    <w:rsid w:val="006673B9"/>
    <w:rsid w:val="0067050C"/>
    <w:rsid w:val="00670671"/>
    <w:rsid w:val="00671086"/>
    <w:rsid w:val="006732BD"/>
    <w:rsid w:val="00674722"/>
    <w:rsid w:val="006758AA"/>
    <w:rsid w:val="00676492"/>
    <w:rsid w:val="00676952"/>
    <w:rsid w:val="00676D50"/>
    <w:rsid w:val="00676D69"/>
    <w:rsid w:val="00676F7B"/>
    <w:rsid w:val="00677191"/>
    <w:rsid w:val="00677413"/>
    <w:rsid w:val="00677C47"/>
    <w:rsid w:val="00680881"/>
    <w:rsid w:val="00681528"/>
    <w:rsid w:val="00681BA0"/>
    <w:rsid w:val="00681C90"/>
    <w:rsid w:val="006821ED"/>
    <w:rsid w:val="006827E0"/>
    <w:rsid w:val="0068367E"/>
    <w:rsid w:val="006838D3"/>
    <w:rsid w:val="00683C23"/>
    <w:rsid w:val="006841AC"/>
    <w:rsid w:val="006841BF"/>
    <w:rsid w:val="006846E8"/>
    <w:rsid w:val="00684ACC"/>
    <w:rsid w:val="00684D2F"/>
    <w:rsid w:val="006851B6"/>
    <w:rsid w:val="00686487"/>
    <w:rsid w:val="00686903"/>
    <w:rsid w:val="00686BCB"/>
    <w:rsid w:val="00686D5F"/>
    <w:rsid w:val="0068754B"/>
    <w:rsid w:val="00687556"/>
    <w:rsid w:val="00687B8F"/>
    <w:rsid w:val="00690105"/>
    <w:rsid w:val="006901D9"/>
    <w:rsid w:val="00690766"/>
    <w:rsid w:val="00690DFE"/>
    <w:rsid w:val="006911BB"/>
    <w:rsid w:val="00691E3D"/>
    <w:rsid w:val="0069252F"/>
    <w:rsid w:val="006926E8"/>
    <w:rsid w:val="00692AEF"/>
    <w:rsid w:val="00692CE8"/>
    <w:rsid w:val="00692E2E"/>
    <w:rsid w:val="00693512"/>
    <w:rsid w:val="00693E3E"/>
    <w:rsid w:val="00693F83"/>
    <w:rsid w:val="00694048"/>
    <w:rsid w:val="0069415F"/>
    <w:rsid w:val="00694686"/>
    <w:rsid w:val="006952E0"/>
    <w:rsid w:val="00696110"/>
    <w:rsid w:val="00696F0E"/>
    <w:rsid w:val="006970C1"/>
    <w:rsid w:val="006973A1"/>
    <w:rsid w:val="00697573"/>
    <w:rsid w:val="0069793B"/>
    <w:rsid w:val="00697A0D"/>
    <w:rsid w:val="006A0C13"/>
    <w:rsid w:val="006A0DF9"/>
    <w:rsid w:val="006A11A7"/>
    <w:rsid w:val="006A1234"/>
    <w:rsid w:val="006A233A"/>
    <w:rsid w:val="006A25AE"/>
    <w:rsid w:val="006A271C"/>
    <w:rsid w:val="006A32E8"/>
    <w:rsid w:val="006A3B46"/>
    <w:rsid w:val="006A4CA1"/>
    <w:rsid w:val="006A5893"/>
    <w:rsid w:val="006A59D0"/>
    <w:rsid w:val="006A5CD0"/>
    <w:rsid w:val="006A6917"/>
    <w:rsid w:val="006A6B37"/>
    <w:rsid w:val="006B0A31"/>
    <w:rsid w:val="006B0D61"/>
    <w:rsid w:val="006B14C5"/>
    <w:rsid w:val="006B25F3"/>
    <w:rsid w:val="006B27B9"/>
    <w:rsid w:val="006B3063"/>
    <w:rsid w:val="006B3261"/>
    <w:rsid w:val="006B3A15"/>
    <w:rsid w:val="006B3AA1"/>
    <w:rsid w:val="006B429D"/>
    <w:rsid w:val="006B4689"/>
    <w:rsid w:val="006B4B9B"/>
    <w:rsid w:val="006B55EF"/>
    <w:rsid w:val="006B56E1"/>
    <w:rsid w:val="006B60FE"/>
    <w:rsid w:val="006B6C31"/>
    <w:rsid w:val="006B7172"/>
    <w:rsid w:val="006B7CD0"/>
    <w:rsid w:val="006C018D"/>
    <w:rsid w:val="006C0D1C"/>
    <w:rsid w:val="006C0EB0"/>
    <w:rsid w:val="006C13F8"/>
    <w:rsid w:val="006C1617"/>
    <w:rsid w:val="006C26DD"/>
    <w:rsid w:val="006C2A25"/>
    <w:rsid w:val="006C2B3C"/>
    <w:rsid w:val="006C315E"/>
    <w:rsid w:val="006C31BF"/>
    <w:rsid w:val="006C34F7"/>
    <w:rsid w:val="006C3A37"/>
    <w:rsid w:val="006C426A"/>
    <w:rsid w:val="006C4D05"/>
    <w:rsid w:val="006C5278"/>
    <w:rsid w:val="006C571D"/>
    <w:rsid w:val="006C5944"/>
    <w:rsid w:val="006C5A09"/>
    <w:rsid w:val="006C5A85"/>
    <w:rsid w:val="006C5C6E"/>
    <w:rsid w:val="006C60E9"/>
    <w:rsid w:val="006C6610"/>
    <w:rsid w:val="006C7A72"/>
    <w:rsid w:val="006D0547"/>
    <w:rsid w:val="006D1271"/>
    <w:rsid w:val="006D1DCB"/>
    <w:rsid w:val="006D1F0A"/>
    <w:rsid w:val="006D2003"/>
    <w:rsid w:val="006D2637"/>
    <w:rsid w:val="006D2AF0"/>
    <w:rsid w:val="006D2B0A"/>
    <w:rsid w:val="006D2D13"/>
    <w:rsid w:val="006D3037"/>
    <w:rsid w:val="006D32F4"/>
    <w:rsid w:val="006D3865"/>
    <w:rsid w:val="006D3D5D"/>
    <w:rsid w:val="006D3DDD"/>
    <w:rsid w:val="006D44C2"/>
    <w:rsid w:val="006D4EBB"/>
    <w:rsid w:val="006D5091"/>
    <w:rsid w:val="006D5AD2"/>
    <w:rsid w:val="006D6221"/>
    <w:rsid w:val="006D6E2B"/>
    <w:rsid w:val="006D70C9"/>
    <w:rsid w:val="006D7636"/>
    <w:rsid w:val="006E00E4"/>
    <w:rsid w:val="006E04F8"/>
    <w:rsid w:val="006E0664"/>
    <w:rsid w:val="006E1A12"/>
    <w:rsid w:val="006E1AC2"/>
    <w:rsid w:val="006E1B31"/>
    <w:rsid w:val="006E1B6B"/>
    <w:rsid w:val="006E1EA5"/>
    <w:rsid w:val="006E2047"/>
    <w:rsid w:val="006E27FE"/>
    <w:rsid w:val="006E3447"/>
    <w:rsid w:val="006E35EE"/>
    <w:rsid w:val="006E3B7B"/>
    <w:rsid w:val="006E4A27"/>
    <w:rsid w:val="006E57B7"/>
    <w:rsid w:val="006E5813"/>
    <w:rsid w:val="006E58B6"/>
    <w:rsid w:val="006E591A"/>
    <w:rsid w:val="006E5D6A"/>
    <w:rsid w:val="006E745C"/>
    <w:rsid w:val="006E7757"/>
    <w:rsid w:val="006E78A1"/>
    <w:rsid w:val="006E78B6"/>
    <w:rsid w:val="006E7AE4"/>
    <w:rsid w:val="006E7BAF"/>
    <w:rsid w:val="006E7CBC"/>
    <w:rsid w:val="006E7D83"/>
    <w:rsid w:val="006F02E5"/>
    <w:rsid w:val="006F0BFD"/>
    <w:rsid w:val="006F0CFC"/>
    <w:rsid w:val="006F1986"/>
    <w:rsid w:val="006F19E0"/>
    <w:rsid w:val="006F1C8F"/>
    <w:rsid w:val="006F2364"/>
    <w:rsid w:val="006F2394"/>
    <w:rsid w:val="006F2886"/>
    <w:rsid w:val="006F3A7E"/>
    <w:rsid w:val="006F4A0D"/>
    <w:rsid w:val="006F6160"/>
    <w:rsid w:val="006F71C5"/>
    <w:rsid w:val="0070008F"/>
    <w:rsid w:val="0070105A"/>
    <w:rsid w:val="007012A3"/>
    <w:rsid w:val="00701D13"/>
    <w:rsid w:val="0070244C"/>
    <w:rsid w:val="0070332A"/>
    <w:rsid w:val="007038A7"/>
    <w:rsid w:val="00703A59"/>
    <w:rsid w:val="007041B5"/>
    <w:rsid w:val="00704D50"/>
    <w:rsid w:val="00705209"/>
    <w:rsid w:val="00705765"/>
    <w:rsid w:val="00705A4B"/>
    <w:rsid w:val="00706747"/>
    <w:rsid w:val="00706A52"/>
    <w:rsid w:val="00706D65"/>
    <w:rsid w:val="00707063"/>
    <w:rsid w:val="0071043F"/>
    <w:rsid w:val="007105AE"/>
    <w:rsid w:val="007106CE"/>
    <w:rsid w:val="007112FF"/>
    <w:rsid w:val="00711C6D"/>
    <w:rsid w:val="00711DA2"/>
    <w:rsid w:val="007132ED"/>
    <w:rsid w:val="007137E5"/>
    <w:rsid w:val="00714415"/>
    <w:rsid w:val="00714545"/>
    <w:rsid w:val="007149AD"/>
    <w:rsid w:val="00714FB0"/>
    <w:rsid w:val="00715774"/>
    <w:rsid w:val="007161BE"/>
    <w:rsid w:val="00717034"/>
    <w:rsid w:val="00717381"/>
    <w:rsid w:val="0071790E"/>
    <w:rsid w:val="0072096B"/>
    <w:rsid w:val="00721291"/>
    <w:rsid w:val="00721F51"/>
    <w:rsid w:val="00722354"/>
    <w:rsid w:val="0072247E"/>
    <w:rsid w:val="00722795"/>
    <w:rsid w:val="007231E5"/>
    <w:rsid w:val="00723C01"/>
    <w:rsid w:val="007246ED"/>
    <w:rsid w:val="007248C4"/>
    <w:rsid w:val="00725CD2"/>
    <w:rsid w:val="00726190"/>
    <w:rsid w:val="00726528"/>
    <w:rsid w:val="007271BF"/>
    <w:rsid w:val="0072747E"/>
    <w:rsid w:val="00727847"/>
    <w:rsid w:val="007278C9"/>
    <w:rsid w:val="00727D8F"/>
    <w:rsid w:val="007301A5"/>
    <w:rsid w:val="00730EA1"/>
    <w:rsid w:val="00731395"/>
    <w:rsid w:val="00731A9F"/>
    <w:rsid w:val="00731D71"/>
    <w:rsid w:val="007342B4"/>
    <w:rsid w:val="00734707"/>
    <w:rsid w:val="00734FB8"/>
    <w:rsid w:val="007354D0"/>
    <w:rsid w:val="00735854"/>
    <w:rsid w:val="00735941"/>
    <w:rsid w:val="00737714"/>
    <w:rsid w:val="00740488"/>
    <w:rsid w:val="007406A1"/>
    <w:rsid w:val="00740990"/>
    <w:rsid w:val="00741087"/>
    <w:rsid w:val="007412D0"/>
    <w:rsid w:val="007417CC"/>
    <w:rsid w:val="007428F1"/>
    <w:rsid w:val="00744262"/>
    <w:rsid w:val="007443CE"/>
    <w:rsid w:val="007444DD"/>
    <w:rsid w:val="00744D44"/>
    <w:rsid w:val="007457E6"/>
    <w:rsid w:val="00745AB8"/>
    <w:rsid w:val="00746385"/>
    <w:rsid w:val="0074708D"/>
    <w:rsid w:val="007502E7"/>
    <w:rsid w:val="00750657"/>
    <w:rsid w:val="00750E56"/>
    <w:rsid w:val="007516D0"/>
    <w:rsid w:val="00751E3C"/>
    <w:rsid w:val="0075262B"/>
    <w:rsid w:val="00752BA1"/>
    <w:rsid w:val="00752D9C"/>
    <w:rsid w:val="007531CA"/>
    <w:rsid w:val="00753239"/>
    <w:rsid w:val="0075373E"/>
    <w:rsid w:val="00753A24"/>
    <w:rsid w:val="00753A71"/>
    <w:rsid w:val="00753B95"/>
    <w:rsid w:val="00753EC5"/>
    <w:rsid w:val="00754ECF"/>
    <w:rsid w:val="007551C3"/>
    <w:rsid w:val="0075537B"/>
    <w:rsid w:val="007553B0"/>
    <w:rsid w:val="007558EA"/>
    <w:rsid w:val="007561EF"/>
    <w:rsid w:val="00756619"/>
    <w:rsid w:val="007569AA"/>
    <w:rsid w:val="00757486"/>
    <w:rsid w:val="007578ED"/>
    <w:rsid w:val="00757B54"/>
    <w:rsid w:val="00760762"/>
    <w:rsid w:val="00760EF5"/>
    <w:rsid w:val="007621F3"/>
    <w:rsid w:val="007623D1"/>
    <w:rsid w:val="007627F5"/>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05C0"/>
    <w:rsid w:val="00771770"/>
    <w:rsid w:val="00771971"/>
    <w:rsid w:val="00771A32"/>
    <w:rsid w:val="007722B1"/>
    <w:rsid w:val="00772746"/>
    <w:rsid w:val="007728B0"/>
    <w:rsid w:val="00772AEE"/>
    <w:rsid w:val="0077365A"/>
    <w:rsid w:val="00773EBE"/>
    <w:rsid w:val="0077449F"/>
    <w:rsid w:val="00774D0F"/>
    <w:rsid w:val="00775243"/>
    <w:rsid w:val="00775DC9"/>
    <w:rsid w:val="00775EAF"/>
    <w:rsid w:val="00776173"/>
    <w:rsid w:val="00776436"/>
    <w:rsid w:val="00776EC5"/>
    <w:rsid w:val="007771C6"/>
    <w:rsid w:val="00777D24"/>
    <w:rsid w:val="00780129"/>
    <w:rsid w:val="00780A70"/>
    <w:rsid w:val="00780A7B"/>
    <w:rsid w:val="00780D4B"/>
    <w:rsid w:val="00780E24"/>
    <w:rsid w:val="00781D5E"/>
    <w:rsid w:val="0078232A"/>
    <w:rsid w:val="007831BF"/>
    <w:rsid w:val="007831F6"/>
    <w:rsid w:val="007833B3"/>
    <w:rsid w:val="00783879"/>
    <w:rsid w:val="00784D20"/>
    <w:rsid w:val="00784D50"/>
    <w:rsid w:val="00784D60"/>
    <w:rsid w:val="007858E7"/>
    <w:rsid w:val="007866EE"/>
    <w:rsid w:val="00787A0F"/>
    <w:rsid w:val="00787CE3"/>
    <w:rsid w:val="00790363"/>
    <w:rsid w:val="00790F53"/>
    <w:rsid w:val="00791317"/>
    <w:rsid w:val="00791788"/>
    <w:rsid w:val="00791827"/>
    <w:rsid w:val="00791D76"/>
    <w:rsid w:val="00792838"/>
    <w:rsid w:val="00792A9A"/>
    <w:rsid w:val="0079312D"/>
    <w:rsid w:val="0079374C"/>
    <w:rsid w:val="007937FE"/>
    <w:rsid w:val="00793A22"/>
    <w:rsid w:val="0079531D"/>
    <w:rsid w:val="00795965"/>
    <w:rsid w:val="00795BE0"/>
    <w:rsid w:val="00795D15"/>
    <w:rsid w:val="00795F5B"/>
    <w:rsid w:val="0079622F"/>
    <w:rsid w:val="00796310"/>
    <w:rsid w:val="00796BE0"/>
    <w:rsid w:val="00797529"/>
    <w:rsid w:val="00797C87"/>
    <w:rsid w:val="00797F90"/>
    <w:rsid w:val="007A03EF"/>
    <w:rsid w:val="007A0528"/>
    <w:rsid w:val="007A1022"/>
    <w:rsid w:val="007A104B"/>
    <w:rsid w:val="007A10DE"/>
    <w:rsid w:val="007A1136"/>
    <w:rsid w:val="007A1606"/>
    <w:rsid w:val="007A18DE"/>
    <w:rsid w:val="007A18F5"/>
    <w:rsid w:val="007A26C4"/>
    <w:rsid w:val="007A2B24"/>
    <w:rsid w:val="007A30B2"/>
    <w:rsid w:val="007A3194"/>
    <w:rsid w:val="007A364F"/>
    <w:rsid w:val="007A36AF"/>
    <w:rsid w:val="007A3735"/>
    <w:rsid w:val="007A426E"/>
    <w:rsid w:val="007A4CC3"/>
    <w:rsid w:val="007A55E1"/>
    <w:rsid w:val="007A56BE"/>
    <w:rsid w:val="007A57B2"/>
    <w:rsid w:val="007A57DB"/>
    <w:rsid w:val="007A5A01"/>
    <w:rsid w:val="007A5DCA"/>
    <w:rsid w:val="007A5E5D"/>
    <w:rsid w:val="007A6102"/>
    <w:rsid w:val="007A752C"/>
    <w:rsid w:val="007A7E3A"/>
    <w:rsid w:val="007B02F2"/>
    <w:rsid w:val="007B073F"/>
    <w:rsid w:val="007B07E7"/>
    <w:rsid w:val="007B0C3A"/>
    <w:rsid w:val="007B0CB7"/>
    <w:rsid w:val="007B0E81"/>
    <w:rsid w:val="007B0EE5"/>
    <w:rsid w:val="007B239B"/>
    <w:rsid w:val="007B27A1"/>
    <w:rsid w:val="007B281C"/>
    <w:rsid w:val="007B4D12"/>
    <w:rsid w:val="007B4DFC"/>
    <w:rsid w:val="007B590C"/>
    <w:rsid w:val="007B5A1E"/>
    <w:rsid w:val="007B613F"/>
    <w:rsid w:val="007B6145"/>
    <w:rsid w:val="007B69EC"/>
    <w:rsid w:val="007B72F7"/>
    <w:rsid w:val="007B78FA"/>
    <w:rsid w:val="007B7E4B"/>
    <w:rsid w:val="007C060B"/>
    <w:rsid w:val="007C0C38"/>
    <w:rsid w:val="007C0DCE"/>
    <w:rsid w:val="007C0EB0"/>
    <w:rsid w:val="007C29B1"/>
    <w:rsid w:val="007C2AC2"/>
    <w:rsid w:val="007C352F"/>
    <w:rsid w:val="007C35E9"/>
    <w:rsid w:val="007C39EE"/>
    <w:rsid w:val="007C4BDF"/>
    <w:rsid w:val="007C5AB1"/>
    <w:rsid w:val="007C649A"/>
    <w:rsid w:val="007C6905"/>
    <w:rsid w:val="007C6C94"/>
    <w:rsid w:val="007C70FC"/>
    <w:rsid w:val="007C7B0B"/>
    <w:rsid w:val="007C7D89"/>
    <w:rsid w:val="007D0CFF"/>
    <w:rsid w:val="007D129D"/>
    <w:rsid w:val="007D16CF"/>
    <w:rsid w:val="007D17B0"/>
    <w:rsid w:val="007D1ACA"/>
    <w:rsid w:val="007D2158"/>
    <w:rsid w:val="007D242B"/>
    <w:rsid w:val="007D2CE0"/>
    <w:rsid w:val="007D2F6E"/>
    <w:rsid w:val="007D3AD1"/>
    <w:rsid w:val="007D3F8D"/>
    <w:rsid w:val="007D4703"/>
    <w:rsid w:val="007D4960"/>
    <w:rsid w:val="007D4B5A"/>
    <w:rsid w:val="007D5136"/>
    <w:rsid w:val="007D60ED"/>
    <w:rsid w:val="007D687A"/>
    <w:rsid w:val="007D6BE6"/>
    <w:rsid w:val="007D7111"/>
    <w:rsid w:val="007D712F"/>
    <w:rsid w:val="007E039C"/>
    <w:rsid w:val="007E122A"/>
    <w:rsid w:val="007E1D64"/>
    <w:rsid w:val="007E24FB"/>
    <w:rsid w:val="007E369E"/>
    <w:rsid w:val="007E36FF"/>
    <w:rsid w:val="007E3BE6"/>
    <w:rsid w:val="007E3C3F"/>
    <w:rsid w:val="007E3D6C"/>
    <w:rsid w:val="007E4355"/>
    <w:rsid w:val="007E5881"/>
    <w:rsid w:val="007E5F52"/>
    <w:rsid w:val="007E5F7B"/>
    <w:rsid w:val="007E6FD0"/>
    <w:rsid w:val="007E776C"/>
    <w:rsid w:val="007F039A"/>
    <w:rsid w:val="007F05C8"/>
    <w:rsid w:val="007F0E06"/>
    <w:rsid w:val="007F1145"/>
    <w:rsid w:val="007F151C"/>
    <w:rsid w:val="007F18F7"/>
    <w:rsid w:val="007F1AE5"/>
    <w:rsid w:val="007F297D"/>
    <w:rsid w:val="007F2B59"/>
    <w:rsid w:val="007F33EB"/>
    <w:rsid w:val="007F369C"/>
    <w:rsid w:val="007F39BD"/>
    <w:rsid w:val="007F3F2A"/>
    <w:rsid w:val="007F401B"/>
    <w:rsid w:val="007F4839"/>
    <w:rsid w:val="007F48C1"/>
    <w:rsid w:val="007F50EB"/>
    <w:rsid w:val="007F53DD"/>
    <w:rsid w:val="007F5439"/>
    <w:rsid w:val="007F67B5"/>
    <w:rsid w:val="007F6C1C"/>
    <w:rsid w:val="007F71AC"/>
    <w:rsid w:val="007F75CE"/>
    <w:rsid w:val="007F7BEE"/>
    <w:rsid w:val="007F7EF3"/>
    <w:rsid w:val="00800278"/>
    <w:rsid w:val="00800C56"/>
    <w:rsid w:val="008010F0"/>
    <w:rsid w:val="00801345"/>
    <w:rsid w:val="008016D7"/>
    <w:rsid w:val="00801803"/>
    <w:rsid w:val="0080185E"/>
    <w:rsid w:val="00801CAF"/>
    <w:rsid w:val="008022FF"/>
    <w:rsid w:val="00802490"/>
    <w:rsid w:val="00802CE3"/>
    <w:rsid w:val="0080403F"/>
    <w:rsid w:val="0080461B"/>
    <w:rsid w:val="00804B62"/>
    <w:rsid w:val="00805525"/>
    <w:rsid w:val="00805C59"/>
    <w:rsid w:val="00805EA7"/>
    <w:rsid w:val="008062CF"/>
    <w:rsid w:val="008068E3"/>
    <w:rsid w:val="008072DE"/>
    <w:rsid w:val="008073A6"/>
    <w:rsid w:val="00807B0B"/>
    <w:rsid w:val="00807C81"/>
    <w:rsid w:val="008107FB"/>
    <w:rsid w:val="00811991"/>
    <w:rsid w:val="00812016"/>
    <w:rsid w:val="00812815"/>
    <w:rsid w:val="008128B4"/>
    <w:rsid w:val="00812B85"/>
    <w:rsid w:val="00813706"/>
    <w:rsid w:val="0081405A"/>
    <w:rsid w:val="0081479A"/>
    <w:rsid w:val="00815036"/>
    <w:rsid w:val="00815089"/>
    <w:rsid w:val="0081511C"/>
    <w:rsid w:val="00815639"/>
    <w:rsid w:val="00815C36"/>
    <w:rsid w:val="008163E5"/>
    <w:rsid w:val="0081699B"/>
    <w:rsid w:val="00816BFA"/>
    <w:rsid w:val="00816E2F"/>
    <w:rsid w:val="008170D4"/>
    <w:rsid w:val="008175D7"/>
    <w:rsid w:val="00820160"/>
    <w:rsid w:val="0082140C"/>
    <w:rsid w:val="00822245"/>
    <w:rsid w:val="00822472"/>
    <w:rsid w:val="00822944"/>
    <w:rsid w:val="00822F80"/>
    <w:rsid w:val="008239C7"/>
    <w:rsid w:val="00823F71"/>
    <w:rsid w:val="00824194"/>
    <w:rsid w:val="00824D85"/>
    <w:rsid w:val="00824ED3"/>
    <w:rsid w:val="00826C55"/>
    <w:rsid w:val="008301DF"/>
    <w:rsid w:val="008312EE"/>
    <w:rsid w:val="00831307"/>
    <w:rsid w:val="0083143A"/>
    <w:rsid w:val="0083155B"/>
    <w:rsid w:val="008326F9"/>
    <w:rsid w:val="00832B2E"/>
    <w:rsid w:val="00833A9A"/>
    <w:rsid w:val="00833BF9"/>
    <w:rsid w:val="00834C2F"/>
    <w:rsid w:val="00835680"/>
    <w:rsid w:val="00835736"/>
    <w:rsid w:val="008360F6"/>
    <w:rsid w:val="00836204"/>
    <w:rsid w:val="008363CC"/>
    <w:rsid w:val="008364CF"/>
    <w:rsid w:val="00836AAC"/>
    <w:rsid w:val="00836DFA"/>
    <w:rsid w:val="008377D6"/>
    <w:rsid w:val="00837D56"/>
    <w:rsid w:val="008402F0"/>
    <w:rsid w:val="0084030C"/>
    <w:rsid w:val="00840A9F"/>
    <w:rsid w:val="00840CD5"/>
    <w:rsid w:val="00840D89"/>
    <w:rsid w:val="00841AAA"/>
    <w:rsid w:val="00841EC9"/>
    <w:rsid w:val="00843F96"/>
    <w:rsid w:val="00843FAA"/>
    <w:rsid w:val="008440A2"/>
    <w:rsid w:val="008455E1"/>
    <w:rsid w:val="00845988"/>
    <w:rsid w:val="00845EB5"/>
    <w:rsid w:val="00846B7E"/>
    <w:rsid w:val="008478AF"/>
    <w:rsid w:val="00847CD3"/>
    <w:rsid w:val="00847D04"/>
    <w:rsid w:val="0085046B"/>
    <w:rsid w:val="00850544"/>
    <w:rsid w:val="00850586"/>
    <w:rsid w:val="00851086"/>
    <w:rsid w:val="00851225"/>
    <w:rsid w:val="00851DB2"/>
    <w:rsid w:val="00852748"/>
    <w:rsid w:val="00852AEE"/>
    <w:rsid w:val="00852B4D"/>
    <w:rsid w:val="00853414"/>
    <w:rsid w:val="00853FD5"/>
    <w:rsid w:val="0085454C"/>
    <w:rsid w:val="00854C1E"/>
    <w:rsid w:val="00854E80"/>
    <w:rsid w:val="008555CA"/>
    <w:rsid w:val="0085575B"/>
    <w:rsid w:val="008558AD"/>
    <w:rsid w:val="00855997"/>
    <w:rsid w:val="00856450"/>
    <w:rsid w:val="00856689"/>
    <w:rsid w:val="00856DB3"/>
    <w:rsid w:val="00857C5F"/>
    <w:rsid w:val="00857DC6"/>
    <w:rsid w:val="00857E8E"/>
    <w:rsid w:val="00860733"/>
    <w:rsid w:val="00860D46"/>
    <w:rsid w:val="008612EC"/>
    <w:rsid w:val="00861A4A"/>
    <w:rsid w:val="0086257F"/>
    <w:rsid w:val="008625A4"/>
    <w:rsid w:val="00862833"/>
    <w:rsid w:val="00862DDF"/>
    <w:rsid w:val="008638C0"/>
    <w:rsid w:val="00863E0A"/>
    <w:rsid w:val="00863E52"/>
    <w:rsid w:val="00864F9D"/>
    <w:rsid w:val="00865198"/>
    <w:rsid w:val="00865622"/>
    <w:rsid w:val="008657A7"/>
    <w:rsid w:val="0086661E"/>
    <w:rsid w:val="008669C9"/>
    <w:rsid w:val="00866AF2"/>
    <w:rsid w:val="00866B87"/>
    <w:rsid w:val="00866BA8"/>
    <w:rsid w:val="00866BD8"/>
    <w:rsid w:val="008677CA"/>
    <w:rsid w:val="00867809"/>
    <w:rsid w:val="008700DD"/>
    <w:rsid w:val="00870CB5"/>
    <w:rsid w:val="008714E6"/>
    <w:rsid w:val="00871AB1"/>
    <w:rsid w:val="00871E8C"/>
    <w:rsid w:val="00871EBC"/>
    <w:rsid w:val="008724FC"/>
    <w:rsid w:val="00872ABB"/>
    <w:rsid w:val="00872B86"/>
    <w:rsid w:val="00872C5F"/>
    <w:rsid w:val="00872CA5"/>
    <w:rsid w:val="0087320E"/>
    <w:rsid w:val="00873381"/>
    <w:rsid w:val="0087489E"/>
    <w:rsid w:val="0087499B"/>
    <w:rsid w:val="00874A20"/>
    <w:rsid w:val="00874D3F"/>
    <w:rsid w:val="008755C8"/>
    <w:rsid w:val="00875A15"/>
    <w:rsid w:val="00875AD8"/>
    <w:rsid w:val="0087656F"/>
    <w:rsid w:val="008770F5"/>
    <w:rsid w:val="008807C1"/>
    <w:rsid w:val="00880BB1"/>
    <w:rsid w:val="00880DD9"/>
    <w:rsid w:val="00881FD0"/>
    <w:rsid w:val="0088204C"/>
    <w:rsid w:val="008820D2"/>
    <w:rsid w:val="008833F5"/>
    <w:rsid w:val="0088424C"/>
    <w:rsid w:val="00884525"/>
    <w:rsid w:val="0088488D"/>
    <w:rsid w:val="008849F3"/>
    <w:rsid w:val="00884B20"/>
    <w:rsid w:val="00885A8C"/>
    <w:rsid w:val="00885B22"/>
    <w:rsid w:val="00885CD1"/>
    <w:rsid w:val="00886065"/>
    <w:rsid w:val="00886087"/>
    <w:rsid w:val="00886638"/>
    <w:rsid w:val="00886915"/>
    <w:rsid w:val="008869C1"/>
    <w:rsid w:val="0088779E"/>
    <w:rsid w:val="00887A17"/>
    <w:rsid w:val="00887CDA"/>
    <w:rsid w:val="008901F7"/>
    <w:rsid w:val="00890992"/>
    <w:rsid w:val="00890D61"/>
    <w:rsid w:val="00890E14"/>
    <w:rsid w:val="00891043"/>
    <w:rsid w:val="00891100"/>
    <w:rsid w:val="008915CE"/>
    <w:rsid w:val="00891BD1"/>
    <w:rsid w:val="00891F4B"/>
    <w:rsid w:val="00892C1E"/>
    <w:rsid w:val="00893E33"/>
    <w:rsid w:val="008950C1"/>
    <w:rsid w:val="00895194"/>
    <w:rsid w:val="00895A70"/>
    <w:rsid w:val="00897A9D"/>
    <w:rsid w:val="00897DD2"/>
    <w:rsid w:val="00897EA2"/>
    <w:rsid w:val="008A014F"/>
    <w:rsid w:val="008A051C"/>
    <w:rsid w:val="008A09DD"/>
    <w:rsid w:val="008A1418"/>
    <w:rsid w:val="008A14B2"/>
    <w:rsid w:val="008A1759"/>
    <w:rsid w:val="008A1DE3"/>
    <w:rsid w:val="008A25DB"/>
    <w:rsid w:val="008A3A68"/>
    <w:rsid w:val="008A4AC4"/>
    <w:rsid w:val="008A5223"/>
    <w:rsid w:val="008A5591"/>
    <w:rsid w:val="008A57DC"/>
    <w:rsid w:val="008A5ED4"/>
    <w:rsid w:val="008A6222"/>
    <w:rsid w:val="008A63D6"/>
    <w:rsid w:val="008A6489"/>
    <w:rsid w:val="008A66FA"/>
    <w:rsid w:val="008A68F4"/>
    <w:rsid w:val="008A6F75"/>
    <w:rsid w:val="008A7A7C"/>
    <w:rsid w:val="008B02AE"/>
    <w:rsid w:val="008B1257"/>
    <w:rsid w:val="008B1351"/>
    <w:rsid w:val="008B2275"/>
    <w:rsid w:val="008B288C"/>
    <w:rsid w:val="008B2FB5"/>
    <w:rsid w:val="008B3010"/>
    <w:rsid w:val="008B30E8"/>
    <w:rsid w:val="008B3E63"/>
    <w:rsid w:val="008B48DF"/>
    <w:rsid w:val="008B4B66"/>
    <w:rsid w:val="008B5824"/>
    <w:rsid w:val="008B5895"/>
    <w:rsid w:val="008B58FF"/>
    <w:rsid w:val="008B5AF4"/>
    <w:rsid w:val="008B5F51"/>
    <w:rsid w:val="008B620E"/>
    <w:rsid w:val="008B76F2"/>
    <w:rsid w:val="008B7C3E"/>
    <w:rsid w:val="008B7DC7"/>
    <w:rsid w:val="008C0477"/>
    <w:rsid w:val="008C0D9F"/>
    <w:rsid w:val="008C0FEB"/>
    <w:rsid w:val="008C14F8"/>
    <w:rsid w:val="008C1DCA"/>
    <w:rsid w:val="008C22AA"/>
    <w:rsid w:val="008C25A3"/>
    <w:rsid w:val="008C2D48"/>
    <w:rsid w:val="008C309A"/>
    <w:rsid w:val="008C309E"/>
    <w:rsid w:val="008C3143"/>
    <w:rsid w:val="008C366C"/>
    <w:rsid w:val="008C3BC1"/>
    <w:rsid w:val="008C3F19"/>
    <w:rsid w:val="008C439C"/>
    <w:rsid w:val="008C5BC1"/>
    <w:rsid w:val="008C5E53"/>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ECC"/>
    <w:rsid w:val="008D61B7"/>
    <w:rsid w:val="008D796C"/>
    <w:rsid w:val="008D7B69"/>
    <w:rsid w:val="008E0911"/>
    <w:rsid w:val="008E09E6"/>
    <w:rsid w:val="008E14CD"/>
    <w:rsid w:val="008E1667"/>
    <w:rsid w:val="008E17DD"/>
    <w:rsid w:val="008E2107"/>
    <w:rsid w:val="008E2D37"/>
    <w:rsid w:val="008E4305"/>
    <w:rsid w:val="008E431E"/>
    <w:rsid w:val="008E482E"/>
    <w:rsid w:val="008E4A18"/>
    <w:rsid w:val="008E4EAC"/>
    <w:rsid w:val="008E503B"/>
    <w:rsid w:val="008E637E"/>
    <w:rsid w:val="008E68BA"/>
    <w:rsid w:val="008E6A01"/>
    <w:rsid w:val="008E6EA1"/>
    <w:rsid w:val="008E7A77"/>
    <w:rsid w:val="008F033F"/>
    <w:rsid w:val="008F0B94"/>
    <w:rsid w:val="008F0CC4"/>
    <w:rsid w:val="008F102E"/>
    <w:rsid w:val="008F1166"/>
    <w:rsid w:val="008F18C5"/>
    <w:rsid w:val="008F191D"/>
    <w:rsid w:val="008F1CC4"/>
    <w:rsid w:val="008F2836"/>
    <w:rsid w:val="008F2DA0"/>
    <w:rsid w:val="008F2E45"/>
    <w:rsid w:val="008F338E"/>
    <w:rsid w:val="008F349B"/>
    <w:rsid w:val="008F34A1"/>
    <w:rsid w:val="008F3867"/>
    <w:rsid w:val="008F3CD1"/>
    <w:rsid w:val="008F3D5C"/>
    <w:rsid w:val="008F41D4"/>
    <w:rsid w:val="008F4668"/>
    <w:rsid w:val="008F49F3"/>
    <w:rsid w:val="008F5344"/>
    <w:rsid w:val="008F5C61"/>
    <w:rsid w:val="008F5F71"/>
    <w:rsid w:val="008F6251"/>
    <w:rsid w:val="008F6944"/>
    <w:rsid w:val="008F6956"/>
    <w:rsid w:val="008F778A"/>
    <w:rsid w:val="008F7B30"/>
    <w:rsid w:val="008F7D22"/>
    <w:rsid w:val="008F7D2F"/>
    <w:rsid w:val="00900327"/>
    <w:rsid w:val="009011EB"/>
    <w:rsid w:val="00901389"/>
    <w:rsid w:val="00901E52"/>
    <w:rsid w:val="00902742"/>
    <w:rsid w:val="0090280E"/>
    <w:rsid w:val="00902B83"/>
    <w:rsid w:val="009031F8"/>
    <w:rsid w:val="009037CC"/>
    <w:rsid w:val="00903D27"/>
    <w:rsid w:val="00903D80"/>
    <w:rsid w:val="00903E8A"/>
    <w:rsid w:val="00903EB2"/>
    <w:rsid w:val="00904099"/>
    <w:rsid w:val="0090457C"/>
    <w:rsid w:val="00904FD4"/>
    <w:rsid w:val="00905861"/>
    <w:rsid w:val="0090721A"/>
    <w:rsid w:val="009074ED"/>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41E7"/>
    <w:rsid w:val="009146EA"/>
    <w:rsid w:val="00916454"/>
    <w:rsid w:val="00916545"/>
    <w:rsid w:val="00916A94"/>
    <w:rsid w:val="00916B9C"/>
    <w:rsid w:val="00916CCE"/>
    <w:rsid w:val="00916E2E"/>
    <w:rsid w:val="009215A6"/>
    <w:rsid w:val="009219A3"/>
    <w:rsid w:val="00921C66"/>
    <w:rsid w:val="00921F16"/>
    <w:rsid w:val="00922712"/>
    <w:rsid w:val="0092368D"/>
    <w:rsid w:val="0092433B"/>
    <w:rsid w:val="00924748"/>
    <w:rsid w:val="00924AB6"/>
    <w:rsid w:val="0092678C"/>
    <w:rsid w:val="00926DA4"/>
    <w:rsid w:val="00930567"/>
    <w:rsid w:val="009306E3"/>
    <w:rsid w:val="00930FD9"/>
    <w:rsid w:val="009314C9"/>
    <w:rsid w:val="00931648"/>
    <w:rsid w:val="0093195D"/>
    <w:rsid w:val="00931C32"/>
    <w:rsid w:val="00932104"/>
    <w:rsid w:val="0093255D"/>
    <w:rsid w:val="00932A6E"/>
    <w:rsid w:val="00934A32"/>
    <w:rsid w:val="00934D84"/>
    <w:rsid w:val="009350DC"/>
    <w:rsid w:val="009357BF"/>
    <w:rsid w:val="00935A2F"/>
    <w:rsid w:val="0093626B"/>
    <w:rsid w:val="00936652"/>
    <w:rsid w:val="00937A9C"/>
    <w:rsid w:val="00937ED6"/>
    <w:rsid w:val="009404D8"/>
    <w:rsid w:val="00940B6B"/>
    <w:rsid w:val="009417EF"/>
    <w:rsid w:val="00941B12"/>
    <w:rsid w:val="009432F3"/>
    <w:rsid w:val="009435D1"/>
    <w:rsid w:val="009457D2"/>
    <w:rsid w:val="00945830"/>
    <w:rsid w:val="00945A76"/>
    <w:rsid w:val="009462B0"/>
    <w:rsid w:val="009464B6"/>
    <w:rsid w:val="00950006"/>
    <w:rsid w:val="009502C3"/>
    <w:rsid w:val="00950312"/>
    <w:rsid w:val="00950654"/>
    <w:rsid w:val="00951461"/>
    <w:rsid w:val="00951DA2"/>
    <w:rsid w:val="00952A59"/>
    <w:rsid w:val="009534D8"/>
    <w:rsid w:val="009539F8"/>
    <w:rsid w:val="00954397"/>
    <w:rsid w:val="009543AE"/>
    <w:rsid w:val="009545C5"/>
    <w:rsid w:val="00955013"/>
    <w:rsid w:val="009550D6"/>
    <w:rsid w:val="009552EB"/>
    <w:rsid w:val="00955551"/>
    <w:rsid w:val="00956977"/>
    <w:rsid w:val="00956A44"/>
    <w:rsid w:val="00956BAC"/>
    <w:rsid w:val="00956F5B"/>
    <w:rsid w:val="00957150"/>
    <w:rsid w:val="00957A83"/>
    <w:rsid w:val="0096012E"/>
    <w:rsid w:val="0096026A"/>
    <w:rsid w:val="009602AE"/>
    <w:rsid w:val="00960632"/>
    <w:rsid w:val="00960B43"/>
    <w:rsid w:val="009610F1"/>
    <w:rsid w:val="009614D1"/>
    <w:rsid w:val="00961878"/>
    <w:rsid w:val="009621E8"/>
    <w:rsid w:val="009624C3"/>
    <w:rsid w:val="00962699"/>
    <w:rsid w:val="009627E9"/>
    <w:rsid w:val="009645D9"/>
    <w:rsid w:val="00964B38"/>
    <w:rsid w:val="0096632F"/>
    <w:rsid w:val="009664B3"/>
    <w:rsid w:val="009666C7"/>
    <w:rsid w:val="0096733D"/>
    <w:rsid w:val="0096739C"/>
    <w:rsid w:val="0096778D"/>
    <w:rsid w:val="00967D8A"/>
    <w:rsid w:val="00967DBE"/>
    <w:rsid w:val="00970A88"/>
    <w:rsid w:val="00970AA9"/>
    <w:rsid w:val="00970D84"/>
    <w:rsid w:val="00970E35"/>
    <w:rsid w:val="00971C12"/>
    <w:rsid w:val="00971D60"/>
    <w:rsid w:val="0097266A"/>
    <w:rsid w:val="00972836"/>
    <w:rsid w:val="00972954"/>
    <w:rsid w:val="00972CD3"/>
    <w:rsid w:val="00973025"/>
    <w:rsid w:val="009732EA"/>
    <w:rsid w:val="009734CB"/>
    <w:rsid w:val="00973A00"/>
    <w:rsid w:val="00974E1D"/>
    <w:rsid w:val="009756AC"/>
    <w:rsid w:val="00975E62"/>
    <w:rsid w:val="00975E64"/>
    <w:rsid w:val="00976135"/>
    <w:rsid w:val="00976324"/>
    <w:rsid w:val="00976E12"/>
    <w:rsid w:val="00977A05"/>
    <w:rsid w:val="00980BEF"/>
    <w:rsid w:val="00980ED3"/>
    <w:rsid w:val="00981142"/>
    <w:rsid w:val="00981327"/>
    <w:rsid w:val="00981734"/>
    <w:rsid w:val="00981F4E"/>
    <w:rsid w:val="0098257D"/>
    <w:rsid w:val="00983345"/>
    <w:rsid w:val="009833B1"/>
    <w:rsid w:val="00983676"/>
    <w:rsid w:val="00983883"/>
    <w:rsid w:val="009838F7"/>
    <w:rsid w:val="00984B09"/>
    <w:rsid w:val="00984D00"/>
    <w:rsid w:val="009852A0"/>
    <w:rsid w:val="0098551D"/>
    <w:rsid w:val="0098614F"/>
    <w:rsid w:val="0098649A"/>
    <w:rsid w:val="00986A86"/>
    <w:rsid w:val="00986E58"/>
    <w:rsid w:val="009876F9"/>
    <w:rsid w:val="00990DD1"/>
    <w:rsid w:val="009911DD"/>
    <w:rsid w:val="00992106"/>
    <w:rsid w:val="0099228D"/>
    <w:rsid w:val="00992CFF"/>
    <w:rsid w:val="00993046"/>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7080"/>
    <w:rsid w:val="009970CB"/>
    <w:rsid w:val="0099745C"/>
    <w:rsid w:val="009975D2"/>
    <w:rsid w:val="00997671"/>
    <w:rsid w:val="0099775C"/>
    <w:rsid w:val="009A012E"/>
    <w:rsid w:val="009A0A4A"/>
    <w:rsid w:val="009A0F75"/>
    <w:rsid w:val="009A1B59"/>
    <w:rsid w:val="009A1DFC"/>
    <w:rsid w:val="009A2114"/>
    <w:rsid w:val="009A2191"/>
    <w:rsid w:val="009A2CF9"/>
    <w:rsid w:val="009A2E21"/>
    <w:rsid w:val="009A3200"/>
    <w:rsid w:val="009A35D9"/>
    <w:rsid w:val="009A3729"/>
    <w:rsid w:val="009A3D31"/>
    <w:rsid w:val="009A3D45"/>
    <w:rsid w:val="009A4125"/>
    <w:rsid w:val="009A51EB"/>
    <w:rsid w:val="009A570A"/>
    <w:rsid w:val="009A5A97"/>
    <w:rsid w:val="009B0332"/>
    <w:rsid w:val="009B0452"/>
    <w:rsid w:val="009B0538"/>
    <w:rsid w:val="009B09EF"/>
    <w:rsid w:val="009B0F9A"/>
    <w:rsid w:val="009B1830"/>
    <w:rsid w:val="009B2124"/>
    <w:rsid w:val="009B2902"/>
    <w:rsid w:val="009B2AEB"/>
    <w:rsid w:val="009B3644"/>
    <w:rsid w:val="009B3868"/>
    <w:rsid w:val="009B393B"/>
    <w:rsid w:val="009B3F45"/>
    <w:rsid w:val="009B4E12"/>
    <w:rsid w:val="009B5274"/>
    <w:rsid w:val="009B6A29"/>
    <w:rsid w:val="009B760C"/>
    <w:rsid w:val="009B7736"/>
    <w:rsid w:val="009B7A79"/>
    <w:rsid w:val="009C0854"/>
    <w:rsid w:val="009C127A"/>
    <w:rsid w:val="009C142C"/>
    <w:rsid w:val="009C1F3C"/>
    <w:rsid w:val="009C21F4"/>
    <w:rsid w:val="009C22C3"/>
    <w:rsid w:val="009C2500"/>
    <w:rsid w:val="009C2684"/>
    <w:rsid w:val="009C2894"/>
    <w:rsid w:val="009C2987"/>
    <w:rsid w:val="009C2EBF"/>
    <w:rsid w:val="009C2F47"/>
    <w:rsid w:val="009C3D2D"/>
    <w:rsid w:val="009C3DA7"/>
    <w:rsid w:val="009C4A44"/>
    <w:rsid w:val="009C61FE"/>
    <w:rsid w:val="009C76A3"/>
    <w:rsid w:val="009D0093"/>
    <w:rsid w:val="009D0408"/>
    <w:rsid w:val="009D0568"/>
    <w:rsid w:val="009D0A6E"/>
    <w:rsid w:val="009D0DA2"/>
    <w:rsid w:val="009D0DDA"/>
    <w:rsid w:val="009D12A7"/>
    <w:rsid w:val="009D23DE"/>
    <w:rsid w:val="009D2974"/>
    <w:rsid w:val="009D301D"/>
    <w:rsid w:val="009D3999"/>
    <w:rsid w:val="009D3B62"/>
    <w:rsid w:val="009D3B8C"/>
    <w:rsid w:val="009D3E18"/>
    <w:rsid w:val="009D4259"/>
    <w:rsid w:val="009D5298"/>
    <w:rsid w:val="009D53BB"/>
    <w:rsid w:val="009D564E"/>
    <w:rsid w:val="009D5C9B"/>
    <w:rsid w:val="009D660F"/>
    <w:rsid w:val="009D6B4F"/>
    <w:rsid w:val="009D6EDD"/>
    <w:rsid w:val="009D7616"/>
    <w:rsid w:val="009D7C54"/>
    <w:rsid w:val="009E005E"/>
    <w:rsid w:val="009E0C32"/>
    <w:rsid w:val="009E0FAD"/>
    <w:rsid w:val="009E147F"/>
    <w:rsid w:val="009E17B6"/>
    <w:rsid w:val="009E1A86"/>
    <w:rsid w:val="009E1CBD"/>
    <w:rsid w:val="009E24EC"/>
    <w:rsid w:val="009E2E01"/>
    <w:rsid w:val="009E2EE6"/>
    <w:rsid w:val="009E380F"/>
    <w:rsid w:val="009E446E"/>
    <w:rsid w:val="009E46DA"/>
    <w:rsid w:val="009E5308"/>
    <w:rsid w:val="009E546D"/>
    <w:rsid w:val="009E55EB"/>
    <w:rsid w:val="009E5AEA"/>
    <w:rsid w:val="009E5BEE"/>
    <w:rsid w:val="009E5F83"/>
    <w:rsid w:val="009E6729"/>
    <w:rsid w:val="009E6DE6"/>
    <w:rsid w:val="009E7BF5"/>
    <w:rsid w:val="009F00C6"/>
    <w:rsid w:val="009F0905"/>
    <w:rsid w:val="009F100C"/>
    <w:rsid w:val="009F1452"/>
    <w:rsid w:val="009F183B"/>
    <w:rsid w:val="009F1DA1"/>
    <w:rsid w:val="009F301D"/>
    <w:rsid w:val="009F3DA6"/>
    <w:rsid w:val="009F3E92"/>
    <w:rsid w:val="009F4122"/>
    <w:rsid w:val="009F5292"/>
    <w:rsid w:val="009F5312"/>
    <w:rsid w:val="009F5A49"/>
    <w:rsid w:val="009F5B53"/>
    <w:rsid w:val="009F7A54"/>
    <w:rsid w:val="00A009B3"/>
    <w:rsid w:val="00A017E4"/>
    <w:rsid w:val="00A01833"/>
    <w:rsid w:val="00A01B43"/>
    <w:rsid w:val="00A02116"/>
    <w:rsid w:val="00A03D97"/>
    <w:rsid w:val="00A042FA"/>
    <w:rsid w:val="00A04BCF"/>
    <w:rsid w:val="00A0552D"/>
    <w:rsid w:val="00A05AF4"/>
    <w:rsid w:val="00A0642F"/>
    <w:rsid w:val="00A06CCD"/>
    <w:rsid w:val="00A07BCF"/>
    <w:rsid w:val="00A101C1"/>
    <w:rsid w:val="00A10E23"/>
    <w:rsid w:val="00A112E7"/>
    <w:rsid w:val="00A113C9"/>
    <w:rsid w:val="00A115A6"/>
    <w:rsid w:val="00A11985"/>
    <w:rsid w:val="00A11E12"/>
    <w:rsid w:val="00A120FD"/>
    <w:rsid w:val="00A12CD7"/>
    <w:rsid w:val="00A12D5E"/>
    <w:rsid w:val="00A12E9A"/>
    <w:rsid w:val="00A13788"/>
    <w:rsid w:val="00A13ED6"/>
    <w:rsid w:val="00A14785"/>
    <w:rsid w:val="00A147C8"/>
    <w:rsid w:val="00A14F9F"/>
    <w:rsid w:val="00A15321"/>
    <w:rsid w:val="00A1554D"/>
    <w:rsid w:val="00A156AF"/>
    <w:rsid w:val="00A159A5"/>
    <w:rsid w:val="00A15FF3"/>
    <w:rsid w:val="00A163B3"/>
    <w:rsid w:val="00A16814"/>
    <w:rsid w:val="00A16B47"/>
    <w:rsid w:val="00A17055"/>
    <w:rsid w:val="00A17B87"/>
    <w:rsid w:val="00A2118B"/>
    <w:rsid w:val="00A219D1"/>
    <w:rsid w:val="00A2232E"/>
    <w:rsid w:val="00A228B8"/>
    <w:rsid w:val="00A22C22"/>
    <w:rsid w:val="00A234CE"/>
    <w:rsid w:val="00A2372B"/>
    <w:rsid w:val="00A23780"/>
    <w:rsid w:val="00A23CBA"/>
    <w:rsid w:val="00A23FB4"/>
    <w:rsid w:val="00A25061"/>
    <w:rsid w:val="00A254DD"/>
    <w:rsid w:val="00A259D2"/>
    <w:rsid w:val="00A25CDA"/>
    <w:rsid w:val="00A26384"/>
    <w:rsid w:val="00A26E72"/>
    <w:rsid w:val="00A27DB8"/>
    <w:rsid w:val="00A300A9"/>
    <w:rsid w:val="00A30402"/>
    <w:rsid w:val="00A30678"/>
    <w:rsid w:val="00A306BF"/>
    <w:rsid w:val="00A30BE1"/>
    <w:rsid w:val="00A310D1"/>
    <w:rsid w:val="00A31334"/>
    <w:rsid w:val="00A31470"/>
    <w:rsid w:val="00A31C84"/>
    <w:rsid w:val="00A332DE"/>
    <w:rsid w:val="00A334B4"/>
    <w:rsid w:val="00A34AF4"/>
    <w:rsid w:val="00A353DA"/>
    <w:rsid w:val="00A364CB"/>
    <w:rsid w:val="00A366D0"/>
    <w:rsid w:val="00A367DB"/>
    <w:rsid w:val="00A370F4"/>
    <w:rsid w:val="00A37326"/>
    <w:rsid w:val="00A37891"/>
    <w:rsid w:val="00A4028B"/>
    <w:rsid w:val="00A4034C"/>
    <w:rsid w:val="00A40D6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C39"/>
    <w:rsid w:val="00A47F4C"/>
    <w:rsid w:val="00A50AE3"/>
    <w:rsid w:val="00A510D0"/>
    <w:rsid w:val="00A511BD"/>
    <w:rsid w:val="00A51539"/>
    <w:rsid w:val="00A51E7B"/>
    <w:rsid w:val="00A52A47"/>
    <w:rsid w:val="00A52F7C"/>
    <w:rsid w:val="00A53156"/>
    <w:rsid w:val="00A53AE8"/>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05C"/>
    <w:rsid w:val="00A61957"/>
    <w:rsid w:val="00A625C5"/>
    <w:rsid w:val="00A6272D"/>
    <w:rsid w:val="00A62B3A"/>
    <w:rsid w:val="00A62F93"/>
    <w:rsid w:val="00A63447"/>
    <w:rsid w:val="00A634D6"/>
    <w:rsid w:val="00A635CD"/>
    <w:rsid w:val="00A638A2"/>
    <w:rsid w:val="00A6440C"/>
    <w:rsid w:val="00A64FDA"/>
    <w:rsid w:val="00A653E3"/>
    <w:rsid w:val="00A65F24"/>
    <w:rsid w:val="00A660C2"/>
    <w:rsid w:val="00A66963"/>
    <w:rsid w:val="00A67B03"/>
    <w:rsid w:val="00A70133"/>
    <w:rsid w:val="00A7054E"/>
    <w:rsid w:val="00A719F5"/>
    <w:rsid w:val="00A725AE"/>
    <w:rsid w:val="00A72925"/>
    <w:rsid w:val="00A72E1D"/>
    <w:rsid w:val="00A735F7"/>
    <w:rsid w:val="00A739C6"/>
    <w:rsid w:val="00A74295"/>
    <w:rsid w:val="00A745B3"/>
    <w:rsid w:val="00A74604"/>
    <w:rsid w:val="00A74BE4"/>
    <w:rsid w:val="00A75053"/>
    <w:rsid w:val="00A75687"/>
    <w:rsid w:val="00A75C53"/>
    <w:rsid w:val="00A7601C"/>
    <w:rsid w:val="00A760C7"/>
    <w:rsid w:val="00A76300"/>
    <w:rsid w:val="00A766FF"/>
    <w:rsid w:val="00A76749"/>
    <w:rsid w:val="00A76BDA"/>
    <w:rsid w:val="00A77352"/>
    <w:rsid w:val="00A80616"/>
    <w:rsid w:val="00A80F96"/>
    <w:rsid w:val="00A81622"/>
    <w:rsid w:val="00A819D2"/>
    <w:rsid w:val="00A8208B"/>
    <w:rsid w:val="00A840A1"/>
    <w:rsid w:val="00A84457"/>
    <w:rsid w:val="00A8478D"/>
    <w:rsid w:val="00A8517F"/>
    <w:rsid w:val="00A854BF"/>
    <w:rsid w:val="00A8589F"/>
    <w:rsid w:val="00A860E0"/>
    <w:rsid w:val="00A865A2"/>
    <w:rsid w:val="00A86ADD"/>
    <w:rsid w:val="00A86C3A"/>
    <w:rsid w:val="00A87201"/>
    <w:rsid w:val="00A87558"/>
    <w:rsid w:val="00A87844"/>
    <w:rsid w:val="00A900A9"/>
    <w:rsid w:val="00A90E63"/>
    <w:rsid w:val="00A90F7C"/>
    <w:rsid w:val="00A91BA1"/>
    <w:rsid w:val="00A91C6F"/>
    <w:rsid w:val="00A91D6E"/>
    <w:rsid w:val="00A91EE4"/>
    <w:rsid w:val="00A91FDE"/>
    <w:rsid w:val="00A92B75"/>
    <w:rsid w:val="00A93020"/>
    <w:rsid w:val="00A932AB"/>
    <w:rsid w:val="00A9387B"/>
    <w:rsid w:val="00A9503F"/>
    <w:rsid w:val="00A9566C"/>
    <w:rsid w:val="00A95B19"/>
    <w:rsid w:val="00A95B47"/>
    <w:rsid w:val="00A95DBC"/>
    <w:rsid w:val="00A9685E"/>
    <w:rsid w:val="00A96D4A"/>
    <w:rsid w:val="00A96E02"/>
    <w:rsid w:val="00A97089"/>
    <w:rsid w:val="00A9730E"/>
    <w:rsid w:val="00A97A23"/>
    <w:rsid w:val="00AA0870"/>
    <w:rsid w:val="00AA0ADD"/>
    <w:rsid w:val="00AA1EBB"/>
    <w:rsid w:val="00AA2451"/>
    <w:rsid w:val="00AA2685"/>
    <w:rsid w:val="00AA27BF"/>
    <w:rsid w:val="00AA29E2"/>
    <w:rsid w:val="00AA407E"/>
    <w:rsid w:val="00AA4A43"/>
    <w:rsid w:val="00AA4F19"/>
    <w:rsid w:val="00AA50A0"/>
    <w:rsid w:val="00AA51E5"/>
    <w:rsid w:val="00AA5653"/>
    <w:rsid w:val="00AA5D13"/>
    <w:rsid w:val="00AA69B6"/>
    <w:rsid w:val="00AA71F2"/>
    <w:rsid w:val="00AA7AC1"/>
    <w:rsid w:val="00AB021B"/>
    <w:rsid w:val="00AB035F"/>
    <w:rsid w:val="00AB0418"/>
    <w:rsid w:val="00AB0B40"/>
    <w:rsid w:val="00AB1143"/>
    <w:rsid w:val="00AB1AFC"/>
    <w:rsid w:val="00AB200E"/>
    <w:rsid w:val="00AB2256"/>
    <w:rsid w:val="00AB26BC"/>
    <w:rsid w:val="00AB2BEC"/>
    <w:rsid w:val="00AB315C"/>
    <w:rsid w:val="00AB3C74"/>
    <w:rsid w:val="00AB5775"/>
    <w:rsid w:val="00AB63BB"/>
    <w:rsid w:val="00AB70C4"/>
    <w:rsid w:val="00AB72BC"/>
    <w:rsid w:val="00AB7357"/>
    <w:rsid w:val="00AB78D1"/>
    <w:rsid w:val="00AB797B"/>
    <w:rsid w:val="00AB7B9A"/>
    <w:rsid w:val="00AC0061"/>
    <w:rsid w:val="00AC0501"/>
    <w:rsid w:val="00AC0D8A"/>
    <w:rsid w:val="00AC0DFD"/>
    <w:rsid w:val="00AC2C7B"/>
    <w:rsid w:val="00AC3040"/>
    <w:rsid w:val="00AC363E"/>
    <w:rsid w:val="00AC38CC"/>
    <w:rsid w:val="00AC3B26"/>
    <w:rsid w:val="00AC3CD1"/>
    <w:rsid w:val="00AC3F55"/>
    <w:rsid w:val="00AC4ECA"/>
    <w:rsid w:val="00AC5281"/>
    <w:rsid w:val="00AC5540"/>
    <w:rsid w:val="00AC578F"/>
    <w:rsid w:val="00AC5C8E"/>
    <w:rsid w:val="00AC6017"/>
    <w:rsid w:val="00AC6EEB"/>
    <w:rsid w:val="00AC7030"/>
    <w:rsid w:val="00AC7048"/>
    <w:rsid w:val="00AC712A"/>
    <w:rsid w:val="00AC7179"/>
    <w:rsid w:val="00AC7339"/>
    <w:rsid w:val="00AC76D1"/>
    <w:rsid w:val="00AC7CCC"/>
    <w:rsid w:val="00AC7E4D"/>
    <w:rsid w:val="00AD059A"/>
    <w:rsid w:val="00AD0658"/>
    <w:rsid w:val="00AD0D3F"/>
    <w:rsid w:val="00AD0ECB"/>
    <w:rsid w:val="00AD12B1"/>
    <w:rsid w:val="00AD13F6"/>
    <w:rsid w:val="00AD1E9F"/>
    <w:rsid w:val="00AD22FC"/>
    <w:rsid w:val="00AD2C92"/>
    <w:rsid w:val="00AD34F1"/>
    <w:rsid w:val="00AD4932"/>
    <w:rsid w:val="00AD4A17"/>
    <w:rsid w:val="00AD5492"/>
    <w:rsid w:val="00AD5DEF"/>
    <w:rsid w:val="00AD5E3A"/>
    <w:rsid w:val="00AD64D5"/>
    <w:rsid w:val="00AD6A8F"/>
    <w:rsid w:val="00AD6F25"/>
    <w:rsid w:val="00AD7702"/>
    <w:rsid w:val="00AD7814"/>
    <w:rsid w:val="00AD7BB0"/>
    <w:rsid w:val="00ADA655"/>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5A81"/>
    <w:rsid w:val="00AE60FE"/>
    <w:rsid w:val="00AE6443"/>
    <w:rsid w:val="00AE6457"/>
    <w:rsid w:val="00AE6731"/>
    <w:rsid w:val="00AE69BA"/>
    <w:rsid w:val="00AE6A5A"/>
    <w:rsid w:val="00AE7483"/>
    <w:rsid w:val="00AE74FE"/>
    <w:rsid w:val="00AE76BC"/>
    <w:rsid w:val="00AE7A8B"/>
    <w:rsid w:val="00AE7BC2"/>
    <w:rsid w:val="00AF0992"/>
    <w:rsid w:val="00AF0AE4"/>
    <w:rsid w:val="00AF0CBD"/>
    <w:rsid w:val="00AF12D9"/>
    <w:rsid w:val="00AF16C5"/>
    <w:rsid w:val="00AF1736"/>
    <w:rsid w:val="00AF17E6"/>
    <w:rsid w:val="00AF19F4"/>
    <w:rsid w:val="00AF2133"/>
    <w:rsid w:val="00AF2896"/>
    <w:rsid w:val="00AF2F4B"/>
    <w:rsid w:val="00AF306A"/>
    <w:rsid w:val="00AF358E"/>
    <w:rsid w:val="00AF38EF"/>
    <w:rsid w:val="00AF4E1A"/>
    <w:rsid w:val="00AF51EF"/>
    <w:rsid w:val="00AF5700"/>
    <w:rsid w:val="00AF65F4"/>
    <w:rsid w:val="00AF6B12"/>
    <w:rsid w:val="00AF6DC8"/>
    <w:rsid w:val="00AF72C2"/>
    <w:rsid w:val="00AF7823"/>
    <w:rsid w:val="00AF79C8"/>
    <w:rsid w:val="00AF7DC0"/>
    <w:rsid w:val="00B0059C"/>
    <w:rsid w:val="00B009D3"/>
    <w:rsid w:val="00B010A4"/>
    <w:rsid w:val="00B01E38"/>
    <w:rsid w:val="00B01F13"/>
    <w:rsid w:val="00B02A39"/>
    <w:rsid w:val="00B03023"/>
    <w:rsid w:val="00B030EA"/>
    <w:rsid w:val="00B044CE"/>
    <w:rsid w:val="00B0467F"/>
    <w:rsid w:val="00B046AA"/>
    <w:rsid w:val="00B0496D"/>
    <w:rsid w:val="00B05C5B"/>
    <w:rsid w:val="00B05FF4"/>
    <w:rsid w:val="00B0604D"/>
    <w:rsid w:val="00B0668B"/>
    <w:rsid w:val="00B06B61"/>
    <w:rsid w:val="00B07691"/>
    <w:rsid w:val="00B0797E"/>
    <w:rsid w:val="00B07BB6"/>
    <w:rsid w:val="00B07CC7"/>
    <w:rsid w:val="00B10212"/>
    <w:rsid w:val="00B116CA"/>
    <w:rsid w:val="00B11763"/>
    <w:rsid w:val="00B11CDE"/>
    <w:rsid w:val="00B12168"/>
    <w:rsid w:val="00B129E9"/>
    <w:rsid w:val="00B12B90"/>
    <w:rsid w:val="00B1359E"/>
    <w:rsid w:val="00B13C6E"/>
    <w:rsid w:val="00B14364"/>
    <w:rsid w:val="00B14479"/>
    <w:rsid w:val="00B148F9"/>
    <w:rsid w:val="00B14A5F"/>
    <w:rsid w:val="00B14A61"/>
    <w:rsid w:val="00B15606"/>
    <w:rsid w:val="00B159AF"/>
    <w:rsid w:val="00B15EB5"/>
    <w:rsid w:val="00B15FBA"/>
    <w:rsid w:val="00B16E68"/>
    <w:rsid w:val="00B17226"/>
    <w:rsid w:val="00B17302"/>
    <w:rsid w:val="00B20203"/>
    <w:rsid w:val="00B2106F"/>
    <w:rsid w:val="00B21501"/>
    <w:rsid w:val="00B21753"/>
    <w:rsid w:val="00B21791"/>
    <w:rsid w:val="00B21A42"/>
    <w:rsid w:val="00B21E5C"/>
    <w:rsid w:val="00B224EA"/>
    <w:rsid w:val="00B230DF"/>
    <w:rsid w:val="00B24622"/>
    <w:rsid w:val="00B249CD"/>
    <w:rsid w:val="00B24F1D"/>
    <w:rsid w:val="00B24F4B"/>
    <w:rsid w:val="00B25086"/>
    <w:rsid w:val="00B252B1"/>
    <w:rsid w:val="00B256E6"/>
    <w:rsid w:val="00B25E8B"/>
    <w:rsid w:val="00B25F5D"/>
    <w:rsid w:val="00B264FA"/>
    <w:rsid w:val="00B26559"/>
    <w:rsid w:val="00B267B9"/>
    <w:rsid w:val="00B269A5"/>
    <w:rsid w:val="00B275B1"/>
    <w:rsid w:val="00B27880"/>
    <w:rsid w:val="00B278D8"/>
    <w:rsid w:val="00B301F2"/>
    <w:rsid w:val="00B30297"/>
    <w:rsid w:val="00B3067A"/>
    <w:rsid w:val="00B318E8"/>
    <w:rsid w:val="00B31955"/>
    <w:rsid w:val="00B32E40"/>
    <w:rsid w:val="00B33459"/>
    <w:rsid w:val="00B335E0"/>
    <w:rsid w:val="00B337D4"/>
    <w:rsid w:val="00B344C8"/>
    <w:rsid w:val="00B35284"/>
    <w:rsid w:val="00B355DC"/>
    <w:rsid w:val="00B35854"/>
    <w:rsid w:val="00B35AED"/>
    <w:rsid w:val="00B365D8"/>
    <w:rsid w:val="00B36BEF"/>
    <w:rsid w:val="00B36D56"/>
    <w:rsid w:val="00B40199"/>
    <w:rsid w:val="00B405BA"/>
    <w:rsid w:val="00B40D5E"/>
    <w:rsid w:val="00B414D4"/>
    <w:rsid w:val="00B415AF"/>
    <w:rsid w:val="00B4212E"/>
    <w:rsid w:val="00B42D19"/>
    <w:rsid w:val="00B42DC2"/>
    <w:rsid w:val="00B4347E"/>
    <w:rsid w:val="00B442CE"/>
    <w:rsid w:val="00B44947"/>
    <w:rsid w:val="00B44DE6"/>
    <w:rsid w:val="00B454F5"/>
    <w:rsid w:val="00B45F7B"/>
    <w:rsid w:val="00B46A5F"/>
    <w:rsid w:val="00B4728D"/>
    <w:rsid w:val="00B472A3"/>
    <w:rsid w:val="00B47384"/>
    <w:rsid w:val="00B47480"/>
    <w:rsid w:val="00B515A5"/>
    <w:rsid w:val="00B518C8"/>
    <w:rsid w:val="00B51FE8"/>
    <w:rsid w:val="00B524AD"/>
    <w:rsid w:val="00B54111"/>
    <w:rsid w:val="00B5464D"/>
    <w:rsid w:val="00B54919"/>
    <w:rsid w:val="00B563C7"/>
    <w:rsid w:val="00B56446"/>
    <w:rsid w:val="00B564DB"/>
    <w:rsid w:val="00B56CF0"/>
    <w:rsid w:val="00B574B9"/>
    <w:rsid w:val="00B602D1"/>
    <w:rsid w:val="00B608B4"/>
    <w:rsid w:val="00B608D2"/>
    <w:rsid w:val="00B61112"/>
    <w:rsid w:val="00B61B08"/>
    <w:rsid w:val="00B623CE"/>
    <w:rsid w:val="00B6246B"/>
    <w:rsid w:val="00B628BD"/>
    <w:rsid w:val="00B62E1E"/>
    <w:rsid w:val="00B6340D"/>
    <w:rsid w:val="00B6370B"/>
    <w:rsid w:val="00B63E7D"/>
    <w:rsid w:val="00B63F6F"/>
    <w:rsid w:val="00B6405E"/>
    <w:rsid w:val="00B64C56"/>
    <w:rsid w:val="00B64D94"/>
    <w:rsid w:val="00B6703C"/>
    <w:rsid w:val="00B67E68"/>
    <w:rsid w:val="00B72204"/>
    <w:rsid w:val="00B7446B"/>
    <w:rsid w:val="00B74481"/>
    <w:rsid w:val="00B74745"/>
    <w:rsid w:val="00B74F65"/>
    <w:rsid w:val="00B74FC1"/>
    <w:rsid w:val="00B75023"/>
    <w:rsid w:val="00B7533D"/>
    <w:rsid w:val="00B75B97"/>
    <w:rsid w:val="00B75D9E"/>
    <w:rsid w:val="00B76336"/>
    <w:rsid w:val="00B76922"/>
    <w:rsid w:val="00B77DF9"/>
    <w:rsid w:val="00B80192"/>
    <w:rsid w:val="00B802CC"/>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26C"/>
    <w:rsid w:val="00B863DF"/>
    <w:rsid w:val="00B86667"/>
    <w:rsid w:val="00B87BD1"/>
    <w:rsid w:val="00B90B84"/>
    <w:rsid w:val="00B91726"/>
    <w:rsid w:val="00B91B6C"/>
    <w:rsid w:val="00B9389A"/>
    <w:rsid w:val="00B93A78"/>
    <w:rsid w:val="00B93E15"/>
    <w:rsid w:val="00B93F38"/>
    <w:rsid w:val="00B94498"/>
    <w:rsid w:val="00B944CC"/>
    <w:rsid w:val="00B94AC0"/>
    <w:rsid w:val="00B95193"/>
    <w:rsid w:val="00B95540"/>
    <w:rsid w:val="00B958BF"/>
    <w:rsid w:val="00B95A46"/>
    <w:rsid w:val="00B96B28"/>
    <w:rsid w:val="00B97AE8"/>
    <w:rsid w:val="00BA0143"/>
    <w:rsid w:val="00BA0BF3"/>
    <w:rsid w:val="00BA0DF9"/>
    <w:rsid w:val="00BA193B"/>
    <w:rsid w:val="00BA2298"/>
    <w:rsid w:val="00BA2550"/>
    <w:rsid w:val="00BA2AD2"/>
    <w:rsid w:val="00BA2F1C"/>
    <w:rsid w:val="00BA30D3"/>
    <w:rsid w:val="00BA353C"/>
    <w:rsid w:val="00BA365E"/>
    <w:rsid w:val="00BA4705"/>
    <w:rsid w:val="00BA4973"/>
    <w:rsid w:val="00BA4F16"/>
    <w:rsid w:val="00BA5035"/>
    <w:rsid w:val="00BA51E5"/>
    <w:rsid w:val="00BA5742"/>
    <w:rsid w:val="00BA57DF"/>
    <w:rsid w:val="00BA597A"/>
    <w:rsid w:val="00BA5981"/>
    <w:rsid w:val="00BA5C9A"/>
    <w:rsid w:val="00BA5DEC"/>
    <w:rsid w:val="00BA60EF"/>
    <w:rsid w:val="00BA6261"/>
    <w:rsid w:val="00BA661A"/>
    <w:rsid w:val="00BA6C6A"/>
    <w:rsid w:val="00BA6D32"/>
    <w:rsid w:val="00BA7190"/>
    <w:rsid w:val="00BA7273"/>
    <w:rsid w:val="00BA73F2"/>
    <w:rsid w:val="00BA7989"/>
    <w:rsid w:val="00BA7B71"/>
    <w:rsid w:val="00BA7DF9"/>
    <w:rsid w:val="00BB0677"/>
    <w:rsid w:val="00BB1101"/>
    <w:rsid w:val="00BB1508"/>
    <w:rsid w:val="00BB1B7C"/>
    <w:rsid w:val="00BB1BEB"/>
    <w:rsid w:val="00BB2603"/>
    <w:rsid w:val="00BB299E"/>
    <w:rsid w:val="00BB3274"/>
    <w:rsid w:val="00BB367B"/>
    <w:rsid w:val="00BB3D4D"/>
    <w:rsid w:val="00BB4423"/>
    <w:rsid w:val="00BB56EC"/>
    <w:rsid w:val="00BB7392"/>
    <w:rsid w:val="00BB7A15"/>
    <w:rsid w:val="00BC07FF"/>
    <w:rsid w:val="00BC0CE7"/>
    <w:rsid w:val="00BC1286"/>
    <w:rsid w:val="00BC1932"/>
    <w:rsid w:val="00BC27EB"/>
    <w:rsid w:val="00BC3212"/>
    <w:rsid w:val="00BC3953"/>
    <w:rsid w:val="00BC3D04"/>
    <w:rsid w:val="00BC4137"/>
    <w:rsid w:val="00BC427A"/>
    <w:rsid w:val="00BC4AE0"/>
    <w:rsid w:val="00BC58B4"/>
    <w:rsid w:val="00BC5DFA"/>
    <w:rsid w:val="00BC6571"/>
    <w:rsid w:val="00BC6E2D"/>
    <w:rsid w:val="00BC7CE2"/>
    <w:rsid w:val="00BC7E11"/>
    <w:rsid w:val="00BD0119"/>
    <w:rsid w:val="00BD01C8"/>
    <w:rsid w:val="00BD02C4"/>
    <w:rsid w:val="00BD085D"/>
    <w:rsid w:val="00BD097E"/>
    <w:rsid w:val="00BD0C6C"/>
    <w:rsid w:val="00BD15FD"/>
    <w:rsid w:val="00BD3046"/>
    <w:rsid w:val="00BD3928"/>
    <w:rsid w:val="00BD3AF0"/>
    <w:rsid w:val="00BD3CAA"/>
    <w:rsid w:val="00BD4192"/>
    <w:rsid w:val="00BD451C"/>
    <w:rsid w:val="00BD4659"/>
    <w:rsid w:val="00BD4A6D"/>
    <w:rsid w:val="00BD4F20"/>
    <w:rsid w:val="00BD5EF2"/>
    <w:rsid w:val="00BD6300"/>
    <w:rsid w:val="00BD640B"/>
    <w:rsid w:val="00BD659B"/>
    <w:rsid w:val="00BD6982"/>
    <w:rsid w:val="00BD775F"/>
    <w:rsid w:val="00BD7B44"/>
    <w:rsid w:val="00BD7B7F"/>
    <w:rsid w:val="00BE011F"/>
    <w:rsid w:val="00BE0301"/>
    <w:rsid w:val="00BE0671"/>
    <w:rsid w:val="00BE0D1C"/>
    <w:rsid w:val="00BE0FF6"/>
    <w:rsid w:val="00BE10B1"/>
    <w:rsid w:val="00BE25E7"/>
    <w:rsid w:val="00BE2FA0"/>
    <w:rsid w:val="00BE340C"/>
    <w:rsid w:val="00BE366B"/>
    <w:rsid w:val="00BE397D"/>
    <w:rsid w:val="00BE3AC6"/>
    <w:rsid w:val="00BE421A"/>
    <w:rsid w:val="00BE42C2"/>
    <w:rsid w:val="00BE4717"/>
    <w:rsid w:val="00BE4DF0"/>
    <w:rsid w:val="00BE5152"/>
    <w:rsid w:val="00BE5C55"/>
    <w:rsid w:val="00BE6530"/>
    <w:rsid w:val="00BE677E"/>
    <w:rsid w:val="00BE6DDA"/>
    <w:rsid w:val="00BE71F0"/>
    <w:rsid w:val="00BF062F"/>
    <w:rsid w:val="00BF0AF3"/>
    <w:rsid w:val="00BF0B76"/>
    <w:rsid w:val="00BF1974"/>
    <w:rsid w:val="00BF1C45"/>
    <w:rsid w:val="00BF1F3E"/>
    <w:rsid w:val="00BF3221"/>
    <w:rsid w:val="00BF5095"/>
    <w:rsid w:val="00BF57AE"/>
    <w:rsid w:val="00BF5B2E"/>
    <w:rsid w:val="00BF5CA8"/>
    <w:rsid w:val="00BF5E55"/>
    <w:rsid w:val="00BF6C50"/>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240"/>
    <w:rsid w:val="00C053F6"/>
    <w:rsid w:val="00C05412"/>
    <w:rsid w:val="00C056B4"/>
    <w:rsid w:val="00C057E6"/>
    <w:rsid w:val="00C059C9"/>
    <w:rsid w:val="00C0600C"/>
    <w:rsid w:val="00C061E2"/>
    <w:rsid w:val="00C07002"/>
    <w:rsid w:val="00C07682"/>
    <w:rsid w:val="00C076A3"/>
    <w:rsid w:val="00C10457"/>
    <w:rsid w:val="00C105BD"/>
    <w:rsid w:val="00C112CD"/>
    <w:rsid w:val="00C113AA"/>
    <w:rsid w:val="00C127B5"/>
    <w:rsid w:val="00C137F4"/>
    <w:rsid w:val="00C14454"/>
    <w:rsid w:val="00C14553"/>
    <w:rsid w:val="00C14745"/>
    <w:rsid w:val="00C15FFA"/>
    <w:rsid w:val="00C1611D"/>
    <w:rsid w:val="00C16603"/>
    <w:rsid w:val="00C167AD"/>
    <w:rsid w:val="00C16A55"/>
    <w:rsid w:val="00C173F1"/>
    <w:rsid w:val="00C17946"/>
    <w:rsid w:val="00C17993"/>
    <w:rsid w:val="00C17996"/>
    <w:rsid w:val="00C17BA7"/>
    <w:rsid w:val="00C17FC1"/>
    <w:rsid w:val="00C2010A"/>
    <w:rsid w:val="00C20117"/>
    <w:rsid w:val="00C20539"/>
    <w:rsid w:val="00C20641"/>
    <w:rsid w:val="00C21677"/>
    <w:rsid w:val="00C218DB"/>
    <w:rsid w:val="00C22220"/>
    <w:rsid w:val="00C222FC"/>
    <w:rsid w:val="00C22B1B"/>
    <w:rsid w:val="00C22F2A"/>
    <w:rsid w:val="00C2313A"/>
    <w:rsid w:val="00C231D3"/>
    <w:rsid w:val="00C232D1"/>
    <w:rsid w:val="00C24197"/>
    <w:rsid w:val="00C24433"/>
    <w:rsid w:val="00C24BEB"/>
    <w:rsid w:val="00C2552C"/>
    <w:rsid w:val="00C25FD3"/>
    <w:rsid w:val="00C26907"/>
    <w:rsid w:val="00C26A54"/>
    <w:rsid w:val="00C26CC1"/>
    <w:rsid w:val="00C3195A"/>
    <w:rsid w:val="00C325CF"/>
    <w:rsid w:val="00C329AB"/>
    <w:rsid w:val="00C32C00"/>
    <w:rsid w:val="00C32C7B"/>
    <w:rsid w:val="00C337E9"/>
    <w:rsid w:val="00C3387E"/>
    <w:rsid w:val="00C33945"/>
    <w:rsid w:val="00C33B53"/>
    <w:rsid w:val="00C33F78"/>
    <w:rsid w:val="00C33F9F"/>
    <w:rsid w:val="00C34BDF"/>
    <w:rsid w:val="00C34DD2"/>
    <w:rsid w:val="00C34FF0"/>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38C7"/>
    <w:rsid w:val="00C4428D"/>
    <w:rsid w:val="00C443A9"/>
    <w:rsid w:val="00C448C4"/>
    <w:rsid w:val="00C44D69"/>
    <w:rsid w:val="00C4575D"/>
    <w:rsid w:val="00C45776"/>
    <w:rsid w:val="00C45C91"/>
    <w:rsid w:val="00C45F8E"/>
    <w:rsid w:val="00C4627D"/>
    <w:rsid w:val="00C4723B"/>
    <w:rsid w:val="00C47789"/>
    <w:rsid w:val="00C478CC"/>
    <w:rsid w:val="00C50644"/>
    <w:rsid w:val="00C50B24"/>
    <w:rsid w:val="00C51338"/>
    <w:rsid w:val="00C514B4"/>
    <w:rsid w:val="00C52013"/>
    <w:rsid w:val="00C52654"/>
    <w:rsid w:val="00C52F8C"/>
    <w:rsid w:val="00C53FDA"/>
    <w:rsid w:val="00C545CE"/>
    <w:rsid w:val="00C545DE"/>
    <w:rsid w:val="00C55BA1"/>
    <w:rsid w:val="00C55F2E"/>
    <w:rsid w:val="00C56255"/>
    <w:rsid w:val="00C56463"/>
    <w:rsid w:val="00C5660F"/>
    <w:rsid w:val="00C56F18"/>
    <w:rsid w:val="00C5732A"/>
    <w:rsid w:val="00C57752"/>
    <w:rsid w:val="00C57F65"/>
    <w:rsid w:val="00C606FB"/>
    <w:rsid w:val="00C629D6"/>
    <w:rsid w:val="00C62FC6"/>
    <w:rsid w:val="00C63FBD"/>
    <w:rsid w:val="00C64A31"/>
    <w:rsid w:val="00C654B1"/>
    <w:rsid w:val="00C65803"/>
    <w:rsid w:val="00C663C1"/>
    <w:rsid w:val="00C66CA7"/>
    <w:rsid w:val="00C66D8E"/>
    <w:rsid w:val="00C66F34"/>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44D2"/>
    <w:rsid w:val="00C75A69"/>
    <w:rsid w:val="00C767D7"/>
    <w:rsid w:val="00C76C87"/>
    <w:rsid w:val="00C7734F"/>
    <w:rsid w:val="00C7759F"/>
    <w:rsid w:val="00C779CA"/>
    <w:rsid w:val="00C80353"/>
    <w:rsid w:val="00C815C9"/>
    <w:rsid w:val="00C818DB"/>
    <w:rsid w:val="00C8248F"/>
    <w:rsid w:val="00C82C47"/>
    <w:rsid w:val="00C831FF"/>
    <w:rsid w:val="00C8403E"/>
    <w:rsid w:val="00C8458C"/>
    <w:rsid w:val="00C84961"/>
    <w:rsid w:val="00C849EA"/>
    <w:rsid w:val="00C863D6"/>
    <w:rsid w:val="00C8647A"/>
    <w:rsid w:val="00C865AE"/>
    <w:rsid w:val="00C86D0B"/>
    <w:rsid w:val="00C87838"/>
    <w:rsid w:val="00C87C26"/>
    <w:rsid w:val="00C87D2B"/>
    <w:rsid w:val="00C90081"/>
    <w:rsid w:val="00C900C8"/>
    <w:rsid w:val="00C90364"/>
    <w:rsid w:val="00C90605"/>
    <w:rsid w:val="00C9062C"/>
    <w:rsid w:val="00C906D9"/>
    <w:rsid w:val="00C9071C"/>
    <w:rsid w:val="00C90E5A"/>
    <w:rsid w:val="00C91870"/>
    <w:rsid w:val="00C919D7"/>
    <w:rsid w:val="00C92163"/>
    <w:rsid w:val="00C926CB"/>
    <w:rsid w:val="00C938E2"/>
    <w:rsid w:val="00C9412A"/>
    <w:rsid w:val="00C94B39"/>
    <w:rsid w:val="00C94C1B"/>
    <w:rsid w:val="00C96354"/>
    <w:rsid w:val="00C96442"/>
    <w:rsid w:val="00C96892"/>
    <w:rsid w:val="00C97483"/>
    <w:rsid w:val="00CA0579"/>
    <w:rsid w:val="00CA06EF"/>
    <w:rsid w:val="00CA09DA"/>
    <w:rsid w:val="00CA0A50"/>
    <w:rsid w:val="00CA14AD"/>
    <w:rsid w:val="00CA17E7"/>
    <w:rsid w:val="00CA1899"/>
    <w:rsid w:val="00CA2187"/>
    <w:rsid w:val="00CA26AA"/>
    <w:rsid w:val="00CA2764"/>
    <w:rsid w:val="00CA291D"/>
    <w:rsid w:val="00CA2BF3"/>
    <w:rsid w:val="00CA33B6"/>
    <w:rsid w:val="00CA3693"/>
    <w:rsid w:val="00CA384B"/>
    <w:rsid w:val="00CA3C9F"/>
    <w:rsid w:val="00CA3D9E"/>
    <w:rsid w:val="00CA3F84"/>
    <w:rsid w:val="00CA4401"/>
    <w:rsid w:val="00CA50B7"/>
    <w:rsid w:val="00CA5E23"/>
    <w:rsid w:val="00CA7CB1"/>
    <w:rsid w:val="00CA7F2A"/>
    <w:rsid w:val="00CB0075"/>
    <w:rsid w:val="00CB067C"/>
    <w:rsid w:val="00CB1039"/>
    <w:rsid w:val="00CB1324"/>
    <w:rsid w:val="00CB185A"/>
    <w:rsid w:val="00CB1A13"/>
    <w:rsid w:val="00CB1E7A"/>
    <w:rsid w:val="00CB1EFF"/>
    <w:rsid w:val="00CB21AF"/>
    <w:rsid w:val="00CB2B80"/>
    <w:rsid w:val="00CB2D3B"/>
    <w:rsid w:val="00CB315E"/>
    <w:rsid w:val="00CB4C3A"/>
    <w:rsid w:val="00CB5059"/>
    <w:rsid w:val="00CB5401"/>
    <w:rsid w:val="00CB5B2C"/>
    <w:rsid w:val="00CB6C23"/>
    <w:rsid w:val="00CB6E09"/>
    <w:rsid w:val="00CC038C"/>
    <w:rsid w:val="00CC08AB"/>
    <w:rsid w:val="00CC1AC8"/>
    <w:rsid w:val="00CC22A0"/>
    <w:rsid w:val="00CC24AC"/>
    <w:rsid w:val="00CC28B5"/>
    <w:rsid w:val="00CC2FD1"/>
    <w:rsid w:val="00CC3112"/>
    <w:rsid w:val="00CC3965"/>
    <w:rsid w:val="00CC4680"/>
    <w:rsid w:val="00CC4B1F"/>
    <w:rsid w:val="00CC4CA1"/>
    <w:rsid w:val="00CC585B"/>
    <w:rsid w:val="00CC69DB"/>
    <w:rsid w:val="00CC6EFC"/>
    <w:rsid w:val="00CC7164"/>
    <w:rsid w:val="00CC7CE6"/>
    <w:rsid w:val="00CC7DDB"/>
    <w:rsid w:val="00CD034A"/>
    <w:rsid w:val="00CD090A"/>
    <w:rsid w:val="00CD1A1C"/>
    <w:rsid w:val="00CD1AEB"/>
    <w:rsid w:val="00CD24A3"/>
    <w:rsid w:val="00CD2F9D"/>
    <w:rsid w:val="00CD318D"/>
    <w:rsid w:val="00CD488F"/>
    <w:rsid w:val="00CD491B"/>
    <w:rsid w:val="00CD4973"/>
    <w:rsid w:val="00CD4B5B"/>
    <w:rsid w:val="00CD57B7"/>
    <w:rsid w:val="00CD57BC"/>
    <w:rsid w:val="00CD6AFC"/>
    <w:rsid w:val="00CD7210"/>
    <w:rsid w:val="00CD74F3"/>
    <w:rsid w:val="00CD7642"/>
    <w:rsid w:val="00CD795A"/>
    <w:rsid w:val="00CD7999"/>
    <w:rsid w:val="00CD7C88"/>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72"/>
    <w:rsid w:val="00CE5210"/>
    <w:rsid w:val="00CE5257"/>
    <w:rsid w:val="00CE59B4"/>
    <w:rsid w:val="00CE5A0A"/>
    <w:rsid w:val="00CE5EBB"/>
    <w:rsid w:val="00CE649D"/>
    <w:rsid w:val="00CE66BA"/>
    <w:rsid w:val="00CE6E64"/>
    <w:rsid w:val="00CE7100"/>
    <w:rsid w:val="00CE7207"/>
    <w:rsid w:val="00CE7282"/>
    <w:rsid w:val="00CF01C1"/>
    <w:rsid w:val="00CF0828"/>
    <w:rsid w:val="00CF0DAC"/>
    <w:rsid w:val="00CF0E5E"/>
    <w:rsid w:val="00CF0F5D"/>
    <w:rsid w:val="00CF115D"/>
    <w:rsid w:val="00CF1690"/>
    <w:rsid w:val="00CF1B8D"/>
    <w:rsid w:val="00CF1D6C"/>
    <w:rsid w:val="00CF23FB"/>
    <w:rsid w:val="00CF2482"/>
    <w:rsid w:val="00CF28E6"/>
    <w:rsid w:val="00CF2D5D"/>
    <w:rsid w:val="00CF3347"/>
    <w:rsid w:val="00CF3EBD"/>
    <w:rsid w:val="00CF4033"/>
    <w:rsid w:val="00CF420D"/>
    <w:rsid w:val="00CF4304"/>
    <w:rsid w:val="00CF4B50"/>
    <w:rsid w:val="00CF4BC7"/>
    <w:rsid w:val="00CF4C0E"/>
    <w:rsid w:val="00CF4EB7"/>
    <w:rsid w:val="00CF4F0F"/>
    <w:rsid w:val="00CF5B03"/>
    <w:rsid w:val="00CF6A1F"/>
    <w:rsid w:val="00D0013E"/>
    <w:rsid w:val="00D00404"/>
    <w:rsid w:val="00D008C9"/>
    <w:rsid w:val="00D00F56"/>
    <w:rsid w:val="00D01405"/>
    <w:rsid w:val="00D01D62"/>
    <w:rsid w:val="00D029C5"/>
    <w:rsid w:val="00D02A68"/>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7BF3"/>
    <w:rsid w:val="00D07C0D"/>
    <w:rsid w:val="00D07DF2"/>
    <w:rsid w:val="00D1036C"/>
    <w:rsid w:val="00D10411"/>
    <w:rsid w:val="00D10A87"/>
    <w:rsid w:val="00D10F64"/>
    <w:rsid w:val="00D11724"/>
    <w:rsid w:val="00D134AC"/>
    <w:rsid w:val="00D138FC"/>
    <w:rsid w:val="00D14020"/>
    <w:rsid w:val="00D143B2"/>
    <w:rsid w:val="00D14C4F"/>
    <w:rsid w:val="00D14C6D"/>
    <w:rsid w:val="00D16AEC"/>
    <w:rsid w:val="00D17C44"/>
    <w:rsid w:val="00D2003B"/>
    <w:rsid w:val="00D20335"/>
    <w:rsid w:val="00D20FEF"/>
    <w:rsid w:val="00D212E0"/>
    <w:rsid w:val="00D213A6"/>
    <w:rsid w:val="00D219B1"/>
    <w:rsid w:val="00D22073"/>
    <w:rsid w:val="00D22D45"/>
    <w:rsid w:val="00D22D5D"/>
    <w:rsid w:val="00D234AF"/>
    <w:rsid w:val="00D23551"/>
    <w:rsid w:val="00D236AF"/>
    <w:rsid w:val="00D24043"/>
    <w:rsid w:val="00D24828"/>
    <w:rsid w:val="00D25B4D"/>
    <w:rsid w:val="00D25B58"/>
    <w:rsid w:val="00D263A0"/>
    <w:rsid w:val="00D279E7"/>
    <w:rsid w:val="00D27B15"/>
    <w:rsid w:val="00D30CF1"/>
    <w:rsid w:val="00D30E29"/>
    <w:rsid w:val="00D30FE3"/>
    <w:rsid w:val="00D31D33"/>
    <w:rsid w:val="00D327E5"/>
    <w:rsid w:val="00D32D12"/>
    <w:rsid w:val="00D32F2D"/>
    <w:rsid w:val="00D331FA"/>
    <w:rsid w:val="00D33B61"/>
    <w:rsid w:val="00D33BB9"/>
    <w:rsid w:val="00D33E87"/>
    <w:rsid w:val="00D33E88"/>
    <w:rsid w:val="00D342F2"/>
    <w:rsid w:val="00D3480A"/>
    <w:rsid w:val="00D35563"/>
    <w:rsid w:val="00D36816"/>
    <w:rsid w:val="00D3717E"/>
    <w:rsid w:val="00D3769F"/>
    <w:rsid w:val="00D40084"/>
    <w:rsid w:val="00D40253"/>
    <w:rsid w:val="00D405E0"/>
    <w:rsid w:val="00D40BCD"/>
    <w:rsid w:val="00D41EFC"/>
    <w:rsid w:val="00D42F3F"/>
    <w:rsid w:val="00D42F7B"/>
    <w:rsid w:val="00D43283"/>
    <w:rsid w:val="00D438B2"/>
    <w:rsid w:val="00D43B5B"/>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B2"/>
    <w:rsid w:val="00D55C0C"/>
    <w:rsid w:val="00D55EAC"/>
    <w:rsid w:val="00D55F92"/>
    <w:rsid w:val="00D56BE7"/>
    <w:rsid w:val="00D57021"/>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214"/>
    <w:rsid w:val="00D749BD"/>
    <w:rsid w:val="00D74EDB"/>
    <w:rsid w:val="00D74F0A"/>
    <w:rsid w:val="00D75D97"/>
    <w:rsid w:val="00D76080"/>
    <w:rsid w:val="00D768B4"/>
    <w:rsid w:val="00D76CB1"/>
    <w:rsid w:val="00D77017"/>
    <w:rsid w:val="00D7718F"/>
    <w:rsid w:val="00D778F9"/>
    <w:rsid w:val="00D77CA4"/>
    <w:rsid w:val="00D802D6"/>
    <w:rsid w:val="00D80D68"/>
    <w:rsid w:val="00D812AD"/>
    <w:rsid w:val="00D81928"/>
    <w:rsid w:val="00D81D5B"/>
    <w:rsid w:val="00D844E8"/>
    <w:rsid w:val="00D847A6"/>
    <w:rsid w:val="00D84D4A"/>
    <w:rsid w:val="00D850CA"/>
    <w:rsid w:val="00D853BB"/>
    <w:rsid w:val="00D8575A"/>
    <w:rsid w:val="00D86054"/>
    <w:rsid w:val="00D8787F"/>
    <w:rsid w:val="00D87F1C"/>
    <w:rsid w:val="00D908A8"/>
    <w:rsid w:val="00D90981"/>
    <w:rsid w:val="00D90D76"/>
    <w:rsid w:val="00D912C6"/>
    <w:rsid w:val="00D9178C"/>
    <w:rsid w:val="00D9178F"/>
    <w:rsid w:val="00D91900"/>
    <w:rsid w:val="00D91C96"/>
    <w:rsid w:val="00D923AE"/>
    <w:rsid w:val="00D92AA3"/>
    <w:rsid w:val="00D93556"/>
    <w:rsid w:val="00D935B3"/>
    <w:rsid w:val="00D948F4"/>
    <w:rsid w:val="00D957F3"/>
    <w:rsid w:val="00D95A27"/>
    <w:rsid w:val="00D95D5C"/>
    <w:rsid w:val="00D97DDC"/>
    <w:rsid w:val="00DA0BEC"/>
    <w:rsid w:val="00DA0E22"/>
    <w:rsid w:val="00DA19F7"/>
    <w:rsid w:val="00DA1A42"/>
    <w:rsid w:val="00DA1D03"/>
    <w:rsid w:val="00DA21E4"/>
    <w:rsid w:val="00DA2C52"/>
    <w:rsid w:val="00DA40C5"/>
    <w:rsid w:val="00DA40E8"/>
    <w:rsid w:val="00DA4541"/>
    <w:rsid w:val="00DA59B0"/>
    <w:rsid w:val="00DA5E59"/>
    <w:rsid w:val="00DA6B15"/>
    <w:rsid w:val="00DA6EBB"/>
    <w:rsid w:val="00DA79C2"/>
    <w:rsid w:val="00DA7AE4"/>
    <w:rsid w:val="00DB03CD"/>
    <w:rsid w:val="00DB05E5"/>
    <w:rsid w:val="00DB0633"/>
    <w:rsid w:val="00DB0700"/>
    <w:rsid w:val="00DB44F1"/>
    <w:rsid w:val="00DB4722"/>
    <w:rsid w:val="00DB5C37"/>
    <w:rsid w:val="00DB5ECB"/>
    <w:rsid w:val="00DB68C5"/>
    <w:rsid w:val="00DB7A18"/>
    <w:rsid w:val="00DC094F"/>
    <w:rsid w:val="00DC1001"/>
    <w:rsid w:val="00DC109C"/>
    <w:rsid w:val="00DC15A4"/>
    <w:rsid w:val="00DC15CA"/>
    <w:rsid w:val="00DC1B21"/>
    <w:rsid w:val="00DC1B79"/>
    <w:rsid w:val="00DC1E34"/>
    <w:rsid w:val="00DC1F6E"/>
    <w:rsid w:val="00DC2772"/>
    <w:rsid w:val="00DC2B20"/>
    <w:rsid w:val="00DC3C30"/>
    <w:rsid w:val="00DC4114"/>
    <w:rsid w:val="00DC453F"/>
    <w:rsid w:val="00DC4EBC"/>
    <w:rsid w:val="00DC502F"/>
    <w:rsid w:val="00DC54F3"/>
    <w:rsid w:val="00DC56D4"/>
    <w:rsid w:val="00DC6190"/>
    <w:rsid w:val="00DC70A4"/>
    <w:rsid w:val="00DC7358"/>
    <w:rsid w:val="00DC75F4"/>
    <w:rsid w:val="00DC7780"/>
    <w:rsid w:val="00DC78C0"/>
    <w:rsid w:val="00DD02AB"/>
    <w:rsid w:val="00DD0821"/>
    <w:rsid w:val="00DD0BD6"/>
    <w:rsid w:val="00DD13E0"/>
    <w:rsid w:val="00DD18CA"/>
    <w:rsid w:val="00DD1AA7"/>
    <w:rsid w:val="00DD2AC6"/>
    <w:rsid w:val="00DD2B57"/>
    <w:rsid w:val="00DD2CFC"/>
    <w:rsid w:val="00DD2D34"/>
    <w:rsid w:val="00DD32C5"/>
    <w:rsid w:val="00DD3720"/>
    <w:rsid w:val="00DD3D66"/>
    <w:rsid w:val="00DD4D96"/>
    <w:rsid w:val="00DD4DB1"/>
    <w:rsid w:val="00DD51A9"/>
    <w:rsid w:val="00DD55FB"/>
    <w:rsid w:val="00DD62FA"/>
    <w:rsid w:val="00DD6316"/>
    <w:rsid w:val="00DD6505"/>
    <w:rsid w:val="00DD70D8"/>
    <w:rsid w:val="00DD7430"/>
    <w:rsid w:val="00DD79C1"/>
    <w:rsid w:val="00DD7B9E"/>
    <w:rsid w:val="00DD7F65"/>
    <w:rsid w:val="00DD7FF2"/>
    <w:rsid w:val="00DE0891"/>
    <w:rsid w:val="00DE0FDB"/>
    <w:rsid w:val="00DE1642"/>
    <w:rsid w:val="00DE203D"/>
    <w:rsid w:val="00DE25DE"/>
    <w:rsid w:val="00DE25EB"/>
    <w:rsid w:val="00DE2764"/>
    <w:rsid w:val="00DE28C6"/>
    <w:rsid w:val="00DE38D2"/>
    <w:rsid w:val="00DE3A75"/>
    <w:rsid w:val="00DE4296"/>
    <w:rsid w:val="00DE4B44"/>
    <w:rsid w:val="00DE4DE3"/>
    <w:rsid w:val="00DE51B0"/>
    <w:rsid w:val="00DE6184"/>
    <w:rsid w:val="00DE6637"/>
    <w:rsid w:val="00DE746C"/>
    <w:rsid w:val="00DE77AB"/>
    <w:rsid w:val="00DF02DC"/>
    <w:rsid w:val="00DF0EC9"/>
    <w:rsid w:val="00DF1039"/>
    <w:rsid w:val="00DF143C"/>
    <w:rsid w:val="00DF1ABF"/>
    <w:rsid w:val="00DF2368"/>
    <w:rsid w:val="00DF2466"/>
    <w:rsid w:val="00DF2661"/>
    <w:rsid w:val="00DF2DD0"/>
    <w:rsid w:val="00DF37CB"/>
    <w:rsid w:val="00DF3E7C"/>
    <w:rsid w:val="00DF4182"/>
    <w:rsid w:val="00DF42AD"/>
    <w:rsid w:val="00DF5A8B"/>
    <w:rsid w:val="00DF5ABF"/>
    <w:rsid w:val="00DF6177"/>
    <w:rsid w:val="00DF6883"/>
    <w:rsid w:val="00DF6D38"/>
    <w:rsid w:val="00DF78A5"/>
    <w:rsid w:val="00DF7DAD"/>
    <w:rsid w:val="00E0093C"/>
    <w:rsid w:val="00E01125"/>
    <w:rsid w:val="00E01CFA"/>
    <w:rsid w:val="00E0218A"/>
    <w:rsid w:val="00E021EF"/>
    <w:rsid w:val="00E02A82"/>
    <w:rsid w:val="00E02D15"/>
    <w:rsid w:val="00E02D98"/>
    <w:rsid w:val="00E02ED6"/>
    <w:rsid w:val="00E0378D"/>
    <w:rsid w:val="00E039F7"/>
    <w:rsid w:val="00E03D37"/>
    <w:rsid w:val="00E0416E"/>
    <w:rsid w:val="00E045D3"/>
    <w:rsid w:val="00E04E70"/>
    <w:rsid w:val="00E059EC"/>
    <w:rsid w:val="00E0629F"/>
    <w:rsid w:val="00E07B02"/>
    <w:rsid w:val="00E07F9B"/>
    <w:rsid w:val="00E1101D"/>
    <w:rsid w:val="00E11B8A"/>
    <w:rsid w:val="00E12BBD"/>
    <w:rsid w:val="00E12BD4"/>
    <w:rsid w:val="00E12FEF"/>
    <w:rsid w:val="00E131FD"/>
    <w:rsid w:val="00E138AD"/>
    <w:rsid w:val="00E13BE1"/>
    <w:rsid w:val="00E1477B"/>
    <w:rsid w:val="00E150EF"/>
    <w:rsid w:val="00E15244"/>
    <w:rsid w:val="00E156FC"/>
    <w:rsid w:val="00E15BA1"/>
    <w:rsid w:val="00E15C69"/>
    <w:rsid w:val="00E15CF3"/>
    <w:rsid w:val="00E1642F"/>
    <w:rsid w:val="00E164D2"/>
    <w:rsid w:val="00E16784"/>
    <w:rsid w:val="00E1687D"/>
    <w:rsid w:val="00E16E46"/>
    <w:rsid w:val="00E16ECF"/>
    <w:rsid w:val="00E16F29"/>
    <w:rsid w:val="00E178D7"/>
    <w:rsid w:val="00E17D03"/>
    <w:rsid w:val="00E21202"/>
    <w:rsid w:val="00E21801"/>
    <w:rsid w:val="00E21C7F"/>
    <w:rsid w:val="00E21D7E"/>
    <w:rsid w:val="00E21E80"/>
    <w:rsid w:val="00E236F9"/>
    <w:rsid w:val="00E23736"/>
    <w:rsid w:val="00E23E27"/>
    <w:rsid w:val="00E243EE"/>
    <w:rsid w:val="00E256E1"/>
    <w:rsid w:val="00E2586A"/>
    <w:rsid w:val="00E262E5"/>
    <w:rsid w:val="00E2667D"/>
    <w:rsid w:val="00E26829"/>
    <w:rsid w:val="00E30730"/>
    <w:rsid w:val="00E307C4"/>
    <w:rsid w:val="00E309E1"/>
    <w:rsid w:val="00E30A13"/>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3741D"/>
    <w:rsid w:val="00E377C2"/>
    <w:rsid w:val="00E37A35"/>
    <w:rsid w:val="00E40142"/>
    <w:rsid w:val="00E404AB"/>
    <w:rsid w:val="00E40E9F"/>
    <w:rsid w:val="00E41915"/>
    <w:rsid w:val="00E4192F"/>
    <w:rsid w:val="00E41940"/>
    <w:rsid w:val="00E4228C"/>
    <w:rsid w:val="00E42ED2"/>
    <w:rsid w:val="00E430F5"/>
    <w:rsid w:val="00E435DD"/>
    <w:rsid w:val="00E440FC"/>
    <w:rsid w:val="00E44128"/>
    <w:rsid w:val="00E4498F"/>
    <w:rsid w:val="00E44C0E"/>
    <w:rsid w:val="00E44E34"/>
    <w:rsid w:val="00E453C1"/>
    <w:rsid w:val="00E45444"/>
    <w:rsid w:val="00E45B84"/>
    <w:rsid w:val="00E45C9B"/>
    <w:rsid w:val="00E460D0"/>
    <w:rsid w:val="00E46218"/>
    <w:rsid w:val="00E4714F"/>
    <w:rsid w:val="00E473B8"/>
    <w:rsid w:val="00E4742E"/>
    <w:rsid w:val="00E47A8B"/>
    <w:rsid w:val="00E50B8E"/>
    <w:rsid w:val="00E515C9"/>
    <w:rsid w:val="00E515EA"/>
    <w:rsid w:val="00E51664"/>
    <w:rsid w:val="00E5167C"/>
    <w:rsid w:val="00E516D1"/>
    <w:rsid w:val="00E51A1E"/>
    <w:rsid w:val="00E51DD4"/>
    <w:rsid w:val="00E51F35"/>
    <w:rsid w:val="00E52EF2"/>
    <w:rsid w:val="00E532FB"/>
    <w:rsid w:val="00E53AB5"/>
    <w:rsid w:val="00E56173"/>
    <w:rsid w:val="00E566F3"/>
    <w:rsid w:val="00E56FC3"/>
    <w:rsid w:val="00E570A6"/>
    <w:rsid w:val="00E571EE"/>
    <w:rsid w:val="00E5739D"/>
    <w:rsid w:val="00E6020B"/>
    <w:rsid w:val="00E60978"/>
    <w:rsid w:val="00E612F5"/>
    <w:rsid w:val="00E61353"/>
    <w:rsid w:val="00E619A0"/>
    <w:rsid w:val="00E62157"/>
    <w:rsid w:val="00E63CAC"/>
    <w:rsid w:val="00E64219"/>
    <w:rsid w:val="00E6434F"/>
    <w:rsid w:val="00E66258"/>
    <w:rsid w:val="00E66912"/>
    <w:rsid w:val="00E67074"/>
    <w:rsid w:val="00E704AE"/>
    <w:rsid w:val="00E7060F"/>
    <w:rsid w:val="00E70779"/>
    <w:rsid w:val="00E70B99"/>
    <w:rsid w:val="00E7115A"/>
    <w:rsid w:val="00E71513"/>
    <w:rsid w:val="00E7156E"/>
    <w:rsid w:val="00E71859"/>
    <w:rsid w:val="00E71A3F"/>
    <w:rsid w:val="00E71EA4"/>
    <w:rsid w:val="00E71F15"/>
    <w:rsid w:val="00E71F46"/>
    <w:rsid w:val="00E71F95"/>
    <w:rsid w:val="00E722A2"/>
    <w:rsid w:val="00E724B4"/>
    <w:rsid w:val="00E72D04"/>
    <w:rsid w:val="00E7324D"/>
    <w:rsid w:val="00E73265"/>
    <w:rsid w:val="00E73307"/>
    <w:rsid w:val="00E737BF"/>
    <w:rsid w:val="00E7384B"/>
    <w:rsid w:val="00E74E95"/>
    <w:rsid w:val="00E74F07"/>
    <w:rsid w:val="00E755A6"/>
    <w:rsid w:val="00E7566F"/>
    <w:rsid w:val="00E7590D"/>
    <w:rsid w:val="00E75FEC"/>
    <w:rsid w:val="00E76691"/>
    <w:rsid w:val="00E76A83"/>
    <w:rsid w:val="00E77F05"/>
    <w:rsid w:val="00E80A46"/>
    <w:rsid w:val="00E80F07"/>
    <w:rsid w:val="00E81410"/>
    <w:rsid w:val="00E81656"/>
    <w:rsid w:val="00E82D24"/>
    <w:rsid w:val="00E82DE5"/>
    <w:rsid w:val="00E83367"/>
    <w:rsid w:val="00E834C9"/>
    <w:rsid w:val="00E836DA"/>
    <w:rsid w:val="00E836F2"/>
    <w:rsid w:val="00E83CAA"/>
    <w:rsid w:val="00E84180"/>
    <w:rsid w:val="00E846A8"/>
    <w:rsid w:val="00E84B07"/>
    <w:rsid w:val="00E853A2"/>
    <w:rsid w:val="00E85ADE"/>
    <w:rsid w:val="00E85AF0"/>
    <w:rsid w:val="00E85AF6"/>
    <w:rsid w:val="00E85E4C"/>
    <w:rsid w:val="00E867A8"/>
    <w:rsid w:val="00E8697B"/>
    <w:rsid w:val="00E86E3A"/>
    <w:rsid w:val="00E8712E"/>
    <w:rsid w:val="00E87847"/>
    <w:rsid w:val="00E8790E"/>
    <w:rsid w:val="00E87E22"/>
    <w:rsid w:val="00E908BF"/>
    <w:rsid w:val="00E925F9"/>
    <w:rsid w:val="00E926AE"/>
    <w:rsid w:val="00E9270F"/>
    <w:rsid w:val="00E92949"/>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18A"/>
    <w:rsid w:val="00EA4BF9"/>
    <w:rsid w:val="00EA4BFE"/>
    <w:rsid w:val="00EA536F"/>
    <w:rsid w:val="00EA54AC"/>
    <w:rsid w:val="00EA5D0A"/>
    <w:rsid w:val="00EA64D2"/>
    <w:rsid w:val="00EA68FC"/>
    <w:rsid w:val="00EA6F65"/>
    <w:rsid w:val="00EA73C8"/>
    <w:rsid w:val="00EB0275"/>
    <w:rsid w:val="00EB0592"/>
    <w:rsid w:val="00EB05E4"/>
    <w:rsid w:val="00EB1466"/>
    <w:rsid w:val="00EB1B70"/>
    <w:rsid w:val="00EB2A0B"/>
    <w:rsid w:val="00EB2D44"/>
    <w:rsid w:val="00EB3009"/>
    <w:rsid w:val="00EB3432"/>
    <w:rsid w:val="00EB50A6"/>
    <w:rsid w:val="00EB53C1"/>
    <w:rsid w:val="00EB5766"/>
    <w:rsid w:val="00EB585E"/>
    <w:rsid w:val="00EB5875"/>
    <w:rsid w:val="00EB6ACA"/>
    <w:rsid w:val="00EB6E78"/>
    <w:rsid w:val="00EB7591"/>
    <w:rsid w:val="00EC0086"/>
    <w:rsid w:val="00EC00EE"/>
    <w:rsid w:val="00EC0446"/>
    <w:rsid w:val="00EC0682"/>
    <w:rsid w:val="00EC06A3"/>
    <w:rsid w:val="00EC1091"/>
    <w:rsid w:val="00EC17AE"/>
    <w:rsid w:val="00EC2277"/>
    <w:rsid w:val="00EC2389"/>
    <w:rsid w:val="00EC2402"/>
    <w:rsid w:val="00EC32C7"/>
    <w:rsid w:val="00EC47CA"/>
    <w:rsid w:val="00EC5AFA"/>
    <w:rsid w:val="00EC5FA8"/>
    <w:rsid w:val="00EC68A7"/>
    <w:rsid w:val="00EC6EDD"/>
    <w:rsid w:val="00EC71BD"/>
    <w:rsid w:val="00EC76F7"/>
    <w:rsid w:val="00EC79E1"/>
    <w:rsid w:val="00EC7A28"/>
    <w:rsid w:val="00EC7B31"/>
    <w:rsid w:val="00EC7C39"/>
    <w:rsid w:val="00ED0225"/>
    <w:rsid w:val="00ED03A7"/>
    <w:rsid w:val="00ED0713"/>
    <w:rsid w:val="00ED0B35"/>
    <w:rsid w:val="00ED1E0F"/>
    <w:rsid w:val="00ED1E43"/>
    <w:rsid w:val="00ED38E4"/>
    <w:rsid w:val="00ED3ADF"/>
    <w:rsid w:val="00ED3FD4"/>
    <w:rsid w:val="00ED45BC"/>
    <w:rsid w:val="00ED4756"/>
    <w:rsid w:val="00ED498A"/>
    <w:rsid w:val="00ED4BFA"/>
    <w:rsid w:val="00ED5752"/>
    <w:rsid w:val="00ED5A85"/>
    <w:rsid w:val="00ED5EB6"/>
    <w:rsid w:val="00EE03F5"/>
    <w:rsid w:val="00EE0952"/>
    <w:rsid w:val="00EE0A56"/>
    <w:rsid w:val="00EE0EC1"/>
    <w:rsid w:val="00EE1262"/>
    <w:rsid w:val="00EE13B5"/>
    <w:rsid w:val="00EE13D4"/>
    <w:rsid w:val="00EE15A0"/>
    <w:rsid w:val="00EE2474"/>
    <w:rsid w:val="00EE24C8"/>
    <w:rsid w:val="00EE2707"/>
    <w:rsid w:val="00EE3DAE"/>
    <w:rsid w:val="00EE3E79"/>
    <w:rsid w:val="00EE475C"/>
    <w:rsid w:val="00EE4914"/>
    <w:rsid w:val="00EE7090"/>
    <w:rsid w:val="00EE7FDE"/>
    <w:rsid w:val="00EF0209"/>
    <w:rsid w:val="00EF02B9"/>
    <w:rsid w:val="00EF05C7"/>
    <w:rsid w:val="00EF0AEF"/>
    <w:rsid w:val="00EF1AB4"/>
    <w:rsid w:val="00EF2F44"/>
    <w:rsid w:val="00EF3BBD"/>
    <w:rsid w:val="00EF3E12"/>
    <w:rsid w:val="00EF3E86"/>
    <w:rsid w:val="00EF42C9"/>
    <w:rsid w:val="00EF4C6C"/>
    <w:rsid w:val="00EF4F76"/>
    <w:rsid w:val="00EF4FCC"/>
    <w:rsid w:val="00EF5209"/>
    <w:rsid w:val="00EF6C26"/>
    <w:rsid w:val="00EF6F7F"/>
    <w:rsid w:val="00EF764C"/>
    <w:rsid w:val="00F00461"/>
    <w:rsid w:val="00F01624"/>
    <w:rsid w:val="00F02B29"/>
    <w:rsid w:val="00F02DBA"/>
    <w:rsid w:val="00F02FE3"/>
    <w:rsid w:val="00F030CE"/>
    <w:rsid w:val="00F031B3"/>
    <w:rsid w:val="00F04517"/>
    <w:rsid w:val="00F0477C"/>
    <w:rsid w:val="00F047B1"/>
    <w:rsid w:val="00F04C8E"/>
    <w:rsid w:val="00F05809"/>
    <w:rsid w:val="00F05AD1"/>
    <w:rsid w:val="00F05FAA"/>
    <w:rsid w:val="00F060B9"/>
    <w:rsid w:val="00F06696"/>
    <w:rsid w:val="00F07CC3"/>
    <w:rsid w:val="00F10AC5"/>
    <w:rsid w:val="00F10ACB"/>
    <w:rsid w:val="00F10D14"/>
    <w:rsid w:val="00F10DE3"/>
    <w:rsid w:val="00F119DE"/>
    <w:rsid w:val="00F12703"/>
    <w:rsid w:val="00F12C09"/>
    <w:rsid w:val="00F12C6C"/>
    <w:rsid w:val="00F132AC"/>
    <w:rsid w:val="00F13682"/>
    <w:rsid w:val="00F1408E"/>
    <w:rsid w:val="00F14E59"/>
    <w:rsid w:val="00F15491"/>
    <w:rsid w:val="00F15ED1"/>
    <w:rsid w:val="00F16230"/>
    <w:rsid w:val="00F168BD"/>
    <w:rsid w:val="00F16C11"/>
    <w:rsid w:val="00F1701C"/>
    <w:rsid w:val="00F1713C"/>
    <w:rsid w:val="00F1786F"/>
    <w:rsid w:val="00F20246"/>
    <w:rsid w:val="00F20380"/>
    <w:rsid w:val="00F20D70"/>
    <w:rsid w:val="00F22018"/>
    <w:rsid w:val="00F224DF"/>
    <w:rsid w:val="00F232F8"/>
    <w:rsid w:val="00F238DE"/>
    <w:rsid w:val="00F23C6D"/>
    <w:rsid w:val="00F24603"/>
    <w:rsid w:val="00F24877"/>
    <w:rsid w:val="00F2509D"/>
    <w:rsid w:val="00F25577"/>
    <w:rsid w:val="00F26636"/>
    <w:rsid w:val="00F26648"/>
    <w:rsid w:val="00F26780"/>
    <w:rsid w:val="00F26A0F"/>
    <w:rsid w:val="00F26B12"/>
    <w:rsid w:val="00F30179"/>
    <w:rsid w:val="00F31487"/>
    <w:rsid w:val="00F32075"/>
    <w:rsid w:val="00F323C3"/>
    <w:rsid w:val="00F32AF9"/>
    <w:rsid w:val="00F33563"/>
    <w:rsid w:val="00F34389"/>
    <w:rsid w:val="00F343AD"/>
    <w:rsid w:val="00F35156"/>
    <w:rsid w:val="00F35F75"/>
    <w:rsid w:val="00F36830"/>
    <w:rsid w:val="00F368B5"/>
    <w:rsid w:val="00F36DB7"/>
    <w:rsid w:val="00F36DF1"/>
    <w:rsid w:val="00F374FE"/>
    <w:rsid w:val="00F40687"/>
    <w:rsid w:val="00F407CD"/>
    <w:rsid w:val="00F40BCE"/>
    <w:rsid w:val="00F40E76"/>
    <w:rsid w:val="00F410C4"/>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AB2"/>
    <w:rsid w:val="00F50DE6"/>
    <w:rsid w:val="00F51159"/>
    <w:rsid w:val="00F516B7"/>
    <w:rsid w:val="00F51F60"/>
    <w:rsid w:val="00F52299"/>
    <w:rsid w:val="00F524D1"/>
    <w:rsid w:val="00F52BEF"/>
    <w:rsid w:val="00F52C53"/>
    <w:rsid w:val="00F52D7E"/>
    <w:rsid w:val="00F53122"/>
    <w:rsid w:val="00F53FA8"/>
    <w:rsid w:val="00F54B51"/>
    <w:rsid w:val="00F54C20"/>
    <w:rsid w:val="00F55409"/>
    <w:rsid w:val="00F57581"/>
    <w:rsid w:val="00F60A58"/>
    <w:rsid w:val="00F611F7"/>
    <w:rsid w:val="00F62250"/>
    <w:rsid w:val="00F62575"/>
    <w:rsid w:val="00F628D0"/>
    <w:rsid w:val="00F62F0A"/>
    <w:rsid w:val="00F630BE"/>
    <w:rsid w:val="00F63626"/>
    <w:rsid w:val="00F63A8B"/>
    <w:rsid w:val="00F64DD2"/>
    <w:rsid w:val="00F64E2A"/>
    <w:rsid w:val="00F6547E"/>
    <w:rsid w:val="00F65945"/>
    <w:rsid w:val="00F661D2"/>
    <w:rsid w:val="00F66694"/>
    <w:rsid w:val="00F67048"/>
    <w:rsid w:val="00F672F2"/>
    <w:rsid w:val="00F6763F"/>
    <w:rsid w:val="00F706ED"/>
    <w:rsid w:val="00F7215E"/>
    <w:rsid w:val="00F732EB"/>
    <w:rsid w:val="00F73B92"/>
    <w:rsid w:val="00F73BB8"/>
    <w:rsid w:val="00F74AD1"/>
    <w:rsid w:val="00F75DDA"/>
    <w:rsid w:val="00F76542"/>
    <w:rsid w:val="00F76A3B"/>
    <w:rsid w:val="00F76AA0"/>
    <w:rsid w:val="00F76B03"/>
    <w:rsid w:val="00F76CBB"/>
    <w:rsid w:val="00F803D2"/>
    <w:rsid w:val="00F80F36"/>
    <w:rsid w:val="00F80F6D"/>
    <w:rsid w:val="00F8133D"/>
    <w:rsid w:val="00F81368"/>
    <w:rsid w:val="00F816FE"/>
    <w:rsid w:val="00F81ABF"/>
    <w:rsid w:val="00F82437"/>
    <w:rsid w:val="00F8289F"/>
    <w:rsid w:val="00F828FD"/>
    <w:rsid w:val="00F82BB4"/>
    <w:rsid w:val="00F8315D"/>
    <w:rsid w:val="00F83AD7"/>
    <w:rsid w:val="00F83FC2"/>
    <w:rsid w:val="00F84440"/>
    <w:rsid w:val="00F845BA"/>
    <w:rsid w:val="00F8795E"/>
    <w:rsid w:val="00F87DE4"/>
    <w:rsid w:val="00F90072"/>
    <w:rsid w:val="00F90D59"/>
    <w:rsid w:val="00F9120C"/>
    <w:rsid w:val="00F916CA"/>
    <w:rsid w:val="00F91AA9"/>
    <w:rsid w:val="00F93781"/>
    <w:rsid w:val="00F94595"/>
    <w:rsid w:val="00F95283"/>
    <w:rsid w:val="00F95CE4"/>
    <w:rsid w:val="00F961CF"/>
    <w:rsid w:val="00F96B35"/>
    <w:rsid w:val="00F97464"/>
    <w:rsid w:val="00F97B9E"/>
    <w:rsid w:val="00F97E04"/>
    <w:rsid w:val="00F97EFB"/>
    <w:rsid w:val="00FA084E"/>
    <w:rsid w:val="00FA0CAC"/>
    <w:rsid w:val="00FA1692"/>
    <w:rsid w:val="00FA1693"/>
    <w:rsid w:val="00FA22C0"/>
    <w:rsid w:val="00FA233D"/>
    <w:rsid w:val="00FA242E"/>
    <w:rsid w:val="00FA32CC"/>
    <w:rsid w:val="00FA33B5"/>
    <w:rsid w:val="00FA3574"/>
    <w:rsid w:val="00FA35CE"/>
    <w:rsid w:val="00FA38C5"/>
    <w:rsid w:val="00FA3ABD"/>
    <w:rsid w:val="00FA484F"/>
    <w:rsid w:val="00FA4D1C"/>
    <w:rsid w:val="00FA5836"/>
    <w:rsid w:val="00FA5E61"/>
    <w:rsid w:val="00FA6F32"/>
    <w:rsid w:val="00FA7027"/>
    <w:rsid w:val="00FA72CE"/>
    <w:rsid w:val="00FA73FC"/>
    <w:rsid w:val="00FB02DA"/>
    <w:rsid w:val="00FB070C"/>
    <w:rsid w:val="00FB0A50"/>
    <w:rsid w:val="00FB0AD7"/>
    <w:rsid w:val="00FB0C1C"/>
    <w:rsid w:val="00FB0D5B"/>
    <w:rsid w:val="00FB140E"/>
    <w:rsid w:val="00FB1A7D"/>
    <w:rsid w:val="00FB1B09"/>
    <w:rsid w:val="00FB1C58"/>
    <w:rsid w:val="00FB2226"/>
    <w:rsid w:val="00FB237D"/>
    <w:rsid w:val="00FB26F7"/>
    <w:rsid w:val="00FB28AF"/>
    <w:rsid w:val="00FB2A23"/>
    <w:rsid w:val="00FB2DAA"/>
    <w:rsid w:val="00FB2DAE"/>
    <w:rsid w:val="00FB2FB5"/>
    <w:rsid w:val="00FB31D2"/>
    <w:rsid w:val="00FB3542"/>
    <w:rsid w:val="00FB3587"/>
    <w:rsid w:val="00FB3CE1"/>
    <w:rsid w:val="00FB528D"/>
    <w:rsid w:val="00FB5592"/>
    <w:rsid w:val="00FB59D5"/>
    <w:rsid w:val="00FB70B6"/>
    <w:rsid w:val="00FB75A1"/>
    <w:rsid w:val="00FB7A6A"/>
    <w:rsid w:val="00FB7E33"/>
    <w:rsid w:val="00FC00AA"/>
    <w:rsid w:val="00FC0441"/>
    <w:rsid w:val="00FC047A"/>
    <w:rsid w:val="00FC067D"/>
    <w:rsid w:val="00FC0767"/>
    <w:rsid w:val="00FC1054"/>
    <w:rsid w:val="00FC1317"/>
    <w:rsid w:val="00FC1433"/>
    <w:rsid w:val="00FC249C"/>
    <w:rsid w:val="00FC28BC"/>
    <w:rsid w:val="00FC2AC2"/>
    <w:rsid w:val="00FC3359"/>
    <w:rsid w:val="00FC3526"/>
    <w:rsid w:val="00FC4154"/>
    <w:rsid w:val="00FC48DB"/>
    <w:rsid w:val="00FC4AC5"/>
    <w:rsid w:val="00FC4B4D"/>
    <w:rsid w:val="00FC5BA9"/>
    <w:rsid w:val="00FC6631"/>
    <w:rsid w:val="00FC7AFF"/>
    <w:rsid w:val="00FC7B5B"/>
    <w:rsid w:val="00FC7B95"/>
    <w:rsid w:val="00FC7EA9"/>
    <w:rsid w:val="00FD0B3B"/>
    <w:rsid w:val="00FD0E95"/>
    <w:rsid w:val="00FD184D"/>
    <w:rsid w:val="00FD1F53"/>
    <w:rsid w:val="00FD204B"/>
    <w:rsid w:val="00FD33BF"/>
    <w:rsid w:val="00FD35A5"/>
    <w:rsid w:val="00FD3ABD"/>
    <w:rsid w:val="00FD3C68"/>
    <w:rsid w:val="00FD3F08"/>
    <w:rsid w:val="00FD4337"/>
    <w:rsid w:val="00FD4368"/>
    <w:rsid w:val="00FD4449"/>
    <w:rsid w:val="00FD4942"/>
    <w:rsid w:val="00FD4C2B"/>
    <w:rsid w:val="00FD5402"/>
    <w:rsid w:val="00FD54E7"/>
    <w:rsid w:val="00FD566A"/>
    <w:rsid w:val="00FD5AE8"/>
    <w:rsid w:val="00FD5E47"/>
    <w:rsid w:val="00FE006D"/>
    <w:rsid w:val="00FE0112"/>
    <w:rsid w:val="00FE04B9"/>
    <w:rsid w:val="00FE0F05"/>
    <w:rsid w:val="00FE14F4"/>
    <w:rsid w:val="00FE15A6"/>
    <w:rsid w:val="00FE15AB"/>
    <w:rsid w:val="00FE1790"/>
    <w:rsid w:val="00FE19F5"/>
    <w:rsid w:val="00FE1F60"/>
    <w:rsid w:val="00FE1F6F"/>
    <w:rsid w:val="00FE2371"/>
    <w:rsid w:val="00FE2F6C"/>
    <w:rsid w:val="00FE38D5"/>
    <w:rsid w:val="00FE3B31"/>
    <w:rsid w:val="00FE4AE5"/>
    <w:rsid w:val="00FE5FEB"/>
    <w:rsid w:val="00FE6E82"/>
    <w:rsid w:val="00FE72B9"/>
    <w:rsid w:val="00FE72FB"/>
    <w:rsid w:val="00FE794A"/>
    <w:rsid w:val="00FE7DC9"/>
    <w:rsid w:val="00FF11DB"/>
    <w:rsid w:val="00FF12DF"/>
    <w:rsid w:val="00FF21EA"/>
    <w:rsid w:val="00FF2675"/>
    <w:rsid w:val="00FF2B73"/>
    <w:rsid w:val="00FF2EBD"/>
    <w:rsid w:val="00FF3AC7"/>
    <w:rsid w:val="00FF52D9"/>
    <w:rsid w:val="00FF565D"/>
    <w:rsid w:val="00FF5C1D"/>
    <w:rsid w:val="00FF6076"/>
    <w:rsid w:val="01930412"/>
    <w:rsid w:val="01B7024D"/>
    <w:rsid w:val="02323167"/>
    <w:rsid w:val="032DAF0F"/>
    <w:rsid w:val="037662FC"/>
    <w:rsid w:val="03A39617"/>
    <w:rsid w:val="03BDAE7A"/>
    <w:rsid w:val="045459D3"/>
    <w:rsid w:val="04D57AB2"/>
    <w:rsid w:val="0569FE66"/>
    <w:rsid w:val="058924DF"/>
    <w:rsid w:val="058D284B"/>
    <w:rsid w:val="05CAA9FE"/>
    <w:rsid w:val="0638ECDB"/>
    <w:rsid w:val="06794B41"/>
    <w:rsid w:val="0687164D"/>
    <w:rsid w:val="068A7370"/>
    <w:rsid w:val="06F45F36"/>
    <w:rsid w:val="07417366"/>
    <w:rsid w:val="079BE74E"/>
    <w:rsid w:val="07AAF904"/>
    <w:rsid w:val="0877073A"/>
    <w:rsid w:val="08DD43C7"/>
    <w:rsid w:val="093798DA"/>
    <w:rsid w:val="098DF373"/>
    <w:rsid w:val="09D5E054"/>
    <w:rsid w:val="0A4E8C4F"/>
    <w:rsid w:val="0AD8D23D"/>
    <w:rsid w:val="0AFED7F4"/>
    <w:rsid w:val="0B5058F5"/>
    <w:rsid w:val="0B565C5F"/>
    <w:rsid w:val="0B9F5358"/>
    <w:rsid w:val="0BEBE128"/>
    <w:rsid w:val="0C492288"/>
    <w:rsid w:val="0CC59435"/>
    <w:rsid w:val="0CF6210F"/>
    <w:rsid w:val="0D041CE5"/>
    <w:rsid w:val="0D387558"/>
    <w:rsid w:val="0D3930D3"/>
    <w:rsid w:val="0EE648BE"/>
    <w:rsid w:val="0FAC4360"/>
    <w:rsid w:val="0FCCB5E3"/>
    <w:rsid w:val="1055B007"/>
    <w:rsid w:val="10622809"/>
    <w:rsid w:val="115E9E28"/>
    <w:rsid w:val="1249004C"/>
    <w:rsid w:val="134C240B"/>
    <w:rsid w:val="1385F2AB"/>
    <w:rsid w:val="138F49FA"/>
    <w:rsid w:val="13BE2DB4"/>
    <w:rsid w:val="142EA324"/>
    <w:rsid w:val="181C0D8F"/>
    <w:rsid w:val="185FC4D2"/>
    <w:rsid w:val="1888D2E4"/>
    <w:rsid w:val="18B510A4"/>
    <w:rsid w:val="19F650FC"/>
    <w:rsid w:val="1C4EA2F3"/>
    <w:rsid w:val="1CFE9DE7"/>
    <w:rsid w:val="1D35709E"/>
    <w:rsid w:val="1D45106A"/>
    <w:rsid w:val="1ED1D563"/>
    <w:rsid w:val="1F159D62"/>
    <w:rsid w:val="1FD7071E"/>
    <w:rsid w:val="201EEA5D"/>
    <w:rsid w:val="211E8031"/>
    <w:rsid w:val="21427272"/>
    <w:rsid w:val="21662511"/>
    <w:rsid w:val="22BA5092"/>
    <w:rsid w:val="2301F572"/>
    <w:rsid w:val="230EA7E0"/>
    <w:rsid w:val="23E6C6D0"/>
    <w:rsid w:val="251662AF"/>
    <w:rsid w:val="25244370"/>
    <w:rsid w:val="264648A2"/>
    <w:rsid w:val="2706DA42"/>
    <w:rsid w:val="271E6792"/>
    <w:rsid w:val="2746AFD7"/>
    <w:rsid w:val="2781871C"/>
    <w:rsid w:val="29351381"/>
    <w:rsid w:val="29AF0627"/>
    <w:rsid w:val="2A66DFE7"/>
    <w:rsid w:val="2A8B6E5E"/>
    <w:rsid w:val="2A8EA44A"/>
    <w:rsid w:val="2AC56089"/>
    <w:rsid w:val="2AE45460"/>
    <w:rsid w:val="2C6CB443"/>
    <w:rsid w:val="2C7A63DF"/>
    <w:rsid w:val="2CFF28AC"/>
    <w:rsid w:val="2D83A19C"/>
    <w:rsid w:val="2DFAF906"/>
    <w:rsid w:val="2E9E6EB7"/>
    <w:rsid w:val="2F5C16B3"/>
    <w:rsid w:val="2F63AC42"/>
    <w:rsid w:val="2F96C967"/>
    <w:rsid w:val="3036C96E"/>
    <w:rsid w:val="321E5669"/>
    <w:rsid w:val="32A1FAF0"/>
    <w:rsid w:val="33B948E6"/>
    <w:rsid w:val="33C2C372"/>
    <w:rsid w:val="33EA608F"/>
    <w:rsid w:val="3460D008"/>
    <w:rsid w:val="362F6BDC"/>
    <w:rsid w:val="36939EB2"/>
    <w:rsid w:val="36B2EFAB"/>
    <w:rsid w:val="373C78E2"/>
    <w:rsid w:val="38825CF6"/>
    <w:rsid w:val="388342EA"/>
    <w:rsid w:val="3897C5B2"/>
    <w:rsid w:val="3A487BF5"/>
    <w:rsid w:val="3BCF6674"/>
    <w:rsid w:val="3C4EB74E"/>
    <w:rsid w:val="3C553915"/>
    <w:rsid w:val="3CB6F966"/>
    <w:rsid w:val="3DAE021B"/>
    <w:rsid w:val="3E06AF01"/>
    <w:rsid w:val="3E114E7B"/>
    <w:rsid w:val="3E9776FB"/>
    <w:rsid w:val="3F0C30B9"/>
    <w:rsid w:val="3F49D27C"/>
    <w:rsid w:val="3FACED31"/>
    <w:rsid w:val="416838BF"/>
    <w:rsid w:val="41A70C99"/>
    <w:rsid w:val="42657BD4"/>
    <w:rsid w:val="42E48DF3"/>
    <w:rsid w:val="43507FE3"/>
    <w:rsid w:val="43BD94F2"/>
    <w:rsid w:val="44E80DC9"/>
    <w:rsid w:val="45073376"/>
    <w:rsid w:val="454A34AF"/>
    <w:rsid w:val="455CC6EB"/>
    <w:rsid w:val="459DA3EE"/>
    <w:rsid w:val="45E67629"/>
    <w:rsid w:val="46F535B4"/>
    <w:rsid w:val="47AE3357"/>
    <w:rsid w:val="47DD34AA"/>
    <w:rsid w:val="489B05EC"/>
    <w:rsid w:val="492A2F25"/>
    <w:rsid w:val="49A53F2C"/>
    <w:rsid w:val="4A08A1BD"/>
    <w:rsid w:val="4A22CD4E"/>
    <w:rsid w:val="4B14D56C"/>
    <w:rsid w:val="4BD083A1"/>
    <w:rsid w:val="4E890F87"/>
    <w:rsid w:val="4F251886"/>
    <w:rsid w:val="4FDDC7BE"/>
    <w:rsid w:val="4FF82B38"/>
    <w:rsid w:val="53156880"/>
    <w:rsid w:val="5347C5ED"/>
    <w:rsid w:val="54854747"/>
    <w:rsid w:val="54AEA838"/>
    <w:rsid w:val="54DA566C"/>
    <w:rsid w:val="550E01FF"/>
    <w:rsid w:val="551F70C7"/>
    <w:rsid w:val="5557F457"/>
    <w:rsid w:val="561D7B17"/>
    <w:rsid w:val="568FFD5B"/>
    <w:rsid w:val="56FB1690"/>
    <w:rsid w:val="58D69EC6"/>
    <w:rsid w:val="5970E5E7"/>
    <w:rsid w:val="5981C475"/>
    <w:rsid w:val="59C84AC5"/>
    <w:rsid w:val="59EE89CA"/>
    <w:rsid w:val="5A8F3681"/>
    <w:rsid w:val="5B3635C2"/>
    <w:rsid w:val="5B433479"/>
    <w:rsid w:val="5BC735DB"/>
    <w:rsid w:val="5CD35548"/>
    <w:rsid w:val="5CDCA52E"/>
    <w:rsid w:val="5D6CFDF5"/>
    <w:rsid w:val="5DE92A8D"/>
    <w:rsid w:val="5E130130"/>
    <w:rsid w:val="5E208CCE"/>
    <w:rsid w:val="5E6B743A"/>
    <w:rsid w:val="5F5D784C"/>
    <w:rsid w:val="5F9BC616"/>
    <w:rsid w:val="60E4B830"/>
    <w:rsid w:val="61240CD1"/>
    <w:rsid w:val="6192F7C6"/>
    <w:rsid w:val="61AD28AB"/>
    <w:rsid w:val="647A354D"/>
    <w:rsid w:val="65725708"/>
    <w:rsid w:val="657605A7"/>
    <w:rsid w:val="65AE27E4"/>
    <w:rsid w:val="6620BCD0"/>
    <w:rsid w:val="671A924B"/>
    <w:rsid w:val="67582B1C"/>
    <w:rsid w:val="67985F66"/>
    <w:rsid w:val="67BC8D31"/>
    <w:rsid w:val="68A5B8E3"/>
    <w:rsid w:val="6931E82F"/>
    <w:rsid w:val="69D992B0"/>
    <w:rsid w:val="6A086189"/>
    <w:rsid w:val="6AD23182"/>
    <w:rsid w:val="6AE976D1"/>
    <w:rsid w:val="6C854732"/>
    <w:rsid w:val="6C8A209A"/>
    <w:rsid w:val="6D5DBEC9"/>
    <w:rsid w:val="6D66966F"/>
    <w:rsid w:val="6E8BE7D4"/>
    <w:rsid w:val="6FD7FCFC"/>
    <w:rsid w:val="713D287B"/>
    <w:rsid w:val="72449FD0"/>
    <w:rsid w:val="7257326A"/>
    <w:rsid w:val="72A0D4B1"/>
    <w:rsid w:val="7346B80B"/>
    <w:rsid w:val="73B7C157"/>
    <w:rsid w:val="74CB89FC"/>
    <w:rsid w:val="74FB2958"/>
    <w:rsid w:val="75100D9D"/>
    <w:rsid w:val="75E1E6C7"/>
    <w:rsid w:val="7727F9D2"/>
    <w:rsid w:val="778648D9"/>
    <w:rsid w:val="790DDB65"/>
    <w:rsid w:val="792387AE"/>
    <w:rsid w:val="799EFB1F"/>
    <w:rsid w:val="7A467237"/>
    <w:rsid w:val="7ADE2AA2"/>
    <w:rsid w:val="7B38A193"/>
    <w:rsid w:val="7BAC3AFA"/>
    <w:rsid w:val="7BEC2426"/>
    <w:rsid w:val="7D6182CA"/>
    <w:rsid w:val="7E9CF3A0"/>
    <w:rsid w:val="7F204E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C5599"/>
  <w15:docId w15:val="{88CD2BA5-7A2E-40D1-8F25-95E7B0E5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uiPriority w:val="99"/>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basedOn w:val="Normal"/>
    <w:uiPriority w:val="34"/>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7814"/>
    <w:rPr>
      <w:color w:val="954F72" w:themeColor="followedHyperlink"/>
      <w:u w:val="single"/>
    </w:rPr>
  </w:style>
  <w:style w:type="character" w:customStyle="1" w:styleId="UnresolvedMention1">
    <w:name w:val="Unresolved Mention1"/>
    <w:basedOn w:val="DefaultParagraphFont"/>
    <w:uiPriority w:val="99"/>
    <w:semiHidden/>
    <w:unhideWhenUsed/>
    <w:rsid w:val="005864F7"/>
    <w:rPr>
      <w:color w:val="605E5C"/>
      <w:shd w:val="clear" w:color="auto" w:fill="E1DFDD"/>
    </w:rPr>
  </w:style>
  <w:style w:type="character" w:customStyle="1" w:styleId="UnresolvedMention2">
    <w:name w:val="Unresolved Mention2"/>
    <w:basedOn w:val="DefaultParagraphFont"/>
    <w:uiPriority w:val="99"/>
    <w:semiHidden/>
    <w:unhideWhenUsed/>
    <w:rsid w:val="007F5439"/>
    <w:rPr>
      <w:color w:val="605E5C"/>
      <w:shd w:val="clear" w:color="auto" w:fill="E1DFDD"/>
    </w:rPr>
  </w:style>
  <w:style w:type="paragraph" w:customStyle="1" w:styleId="xgmail-msolistparagraph">
    <w:name w:val="x_gmail-msolistparagraph"/>
    <w:basedOn w:val="Normal"/>
    <w:rsid w:val="00AE5A81"/>
    <w:pPr>
      <w:spacing w:before="100" w:beforeAutospacing="1" w:after="100" w:afterAutospacing="1"/>
    </w:pPr>
    <w:rPr>
      <w:rFonts w:eastAsiaTheme="minorHAnsi"/>
      <w:lang w:val="en-GB" w:eastAsia="en-GB"/>
    </w:rPr>
  </w:style>
  <w:style w:type="character" w:styleId="UnresolvedMention">
    <w:name w:val="Unresolved Mention"/>
    <w:basedOn w:val="DefaultParagraphFont"/>
    <w:uiPriority w:val="99"/>
    <w:semiHidden/>
    <w:unhideWhenUsed/>
    <w:rsid w:val="005E3D07"/>
    <w:rPr>
      <w:color w:val="605E5C"/>
      <w:shd w:val="clear" w:color="auto" w:fill="E1DFDD"/>
    </w:rPr>
  </w:style>
  <w:style w:type="paragraph" w:styleId="FootnoteText">
    <w:name w:val="footnote text"/>
    <w:basedOn w:val="Normal"/>
    <w:link w:val="FootnoteTextChar"/>
    <w:semiHidden/>
    <w:unhideWhenUsed/>
    <w:rsid w:val="00BA73F2"/>
    <w:rPr>
      <w:sz w:val="20"/>
      <w:szCs w:val="20"/>
    </w:rPr>
  </w:style>
  <w:style w:type="character" w:customStyle="1" w:styleId="FootnoteTextChar">
    <w:name w:val="Footnote Text Char"/>
    <w:basedOn w:val="DefaultParagraphFont"/>
    <w:link w:val="FootnoteText"/>
    <w:semiHidden/>
    <w:rsid w:val="00BA73F2"/>
    <w:rPr>
      <w:lang w:eastAsia="en-US"/>
    </w:rPr>
  </w:style>
  <w:style w:type="character" w:styleId="FootnoteReference">
    <w:name w:val="footnote reference"/>
    <w:basedOn w:val="DefaultParagraphFont"/>
    <w:semiHidden/>
    <w:unhideWhenUsed/>
    <w:rsid w:val="00BA73F2"/>
    <w:rPr>
      <w:vertAlign w:val="superscript"/>
    </w:rPr>
  </w:style>
  <w:style w:type="character" w:customStyle="1" w:styleId="PlainTextChar">
    <w:name w:val="Plain Text Char"/>
    <w:basedOn w:val="DefaultParagraphFont"/>
    <w:link w:val="PlainText"/>
    <w:uiPriority w:val="99"/>
    <w:rsid w:val="006477E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413210685">
      <w:bodyDiv w:val="1"/>
      <w:marLeft w:val="0"/>
      <w:marRight w:val="0"/>
      <w:marTop w:val="0"/>
      <w:marBottom w:val="0"/>
      <w:divBdr>
        <w:top w:val="none" w:sz="0" w:space="0" w:color="auto"/>
        <w:left w:val="none" w:sz="0" w:space="0" w:color="auto"/>
        <w:bottom w:val="none" w:sz="0" w:space="0" w:color="auto"/>
        <w:right w:val="none" w:sz="0" w:space="0" w:color="auto"/>
      </w:divBdr>
    </w:div>
    <w:div w:id="476997520">
      <w:bodyDiv w:val="1"/>
      <w:marLeft w:val="0"/>
      <w:marRight w:val="0"/>
      <w:marTop w:val="0"/>
      <w:marBottom w:val="0"/>
      <w:divBdr>
        <w:top w:val="none" w:sz="0" w:space="0" w:color="auto"/>
        <w:left w:val="none" w:sz="0" w:space="0" w:color="auto"/>
        <w:bottom w:val="none" w:sz="0" w:space="0" w:color="auto"/>
        <w:right w:val="none" w:sz="0" w:space="0" w:color="auto"/>
      </w:divBdr>
    </w:div>
    <w:div w:id="668024452">
      <w:bodyDiv w:val="1"/>
      <w:marLeft w:val="0"/>
      <w:marRight w:val="0"/>
      <w:marTop w:val="0"/>
      <w:marBottom w:val="0"/>
      <w:divBdr>
        <w:top w:val="none" w:sz="0" w:space="0" w:color="auto"/>
        <w:left w:val="none" w:sz="0" w:space="0" w:color="auto"/>
        <w:bottom w:val="none" w:sz="0" w:space="0" w:color="auto"/>
        <w:right w:val="none" w:sz="0" w:space="0" w:color="auto"/>
      </w:divBdr>
    </w:div>
    <w:div w:id="691497206">
      <w:bodyDiv w:val="1"/>
      <w:marLeft w:val="0"/>
      <w:marRight w:val="0"/>
      <w:marTop w:val="0"/>
      <w:marBottom w:val="0"/>
      <w:divBdr>
        <w:top w:val="none" w:sz="0" w:space="0" w:color="auto"/>
        <w:left w:val="none" w:sz="0" w:space="0" w:color="auto"/>
        <w:bottom w:val="none" w:sz="0" w:space="0" w:color="auto"/>
        <w:right w:val="none" w:sz="0" w:space="0" w:color="auto"/>
      </w:divBdr>
    </w:div>
    <w:div w:id="894001370">
      <w:bodyDiv w:val="1"/>
      <w:marLeft w:val="0"/>
      <w:marRight w:val="0"/>
      <w:marTop w:val="0"/>
      <w:marBottom w:val="0"/>
      <w:divBdr>
        <w:top w:val="none" w:sz="0" w:space="0" w:color="auto"/>
        <w:left w:val="none" w:sz="0" w:space="0" w:color="auto"/>
        <w:bottom w:val="none" w:sz="0" w:space="0" w:color="auto"/>
        <w:right w:val="none" w:sz="0" w:space="0" w:color="auto"/>
      </w:divBdr>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999040346">
      <w:bodyDiv w:val="1"/>
      <w:marLeft w:val="0"/>
      <w:marRight w:val="0"/>
      <w:marTop w:val="0"/>
      <w:marBottom w:val="0"/>
      <w:divBdr>
        <w:top w:val="none" w:sz="0" w:space="0" w:color="auto"/>
        <w:left w:val="none" w:sz="0" w:space="0" w:color="auto"/>
        <w:bottom w:val="none" w:sz="0" w:space="0" w:color="auto"/>
        <w:right w:val="none" w:sz="0" w:space="0" w:color="auto"/>
      </w:divBdr>
    </w:div>
    <w:div w:id="1054816384">
      <w:bodyDiv w:val="1"/>
      <w:marLeft w:val="0"/>
      <w:marRight w:val="0"/>
      <w:marTop w:val="0"/>
      <w:marBottom w:val="0"/>
      <w:divBdr>
        <w:top w:val="none" w:sz="0" w:space="0" w:color="auto"/>
        <w:left w:val="none" w:sz="0" w:space="0" w:color="auto"/>
        <w:bottom w:val="none" w:sz="0" w:space="0" w:color="auto"/>
        <w:right w:val="none" w:sz="0" w:space="0" w:color="auto"/>
      </w:divBdr>
    </w:div>
    <w:div w:id="1099058285">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744058975">
      <w:bodyDiv w:val="1"/>
      <w:marLeft w:val="0"/>
      <w:marRight w:val="0"/>
      <w:marTop w:val="0"/>
      <w:marBottom w:val="0"/>
      <w:divBdr>
        <w:top w:val="none" w:sz="0" w:space="0" w:color="auto"/>
        <w:left w:val="none" w:sz="0" w:space="0" w:color="auto"/>
        <w:bottom w:val="none" w:sz="0" w:space="0" w:color="auto"/>
        <w:right w:val="none" w:sz="0" w:space="0" w:color="auto"/>
      </w:divBdr>
    </w:div>
    <w:div w:id="1912033064">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 w:id="19944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alnet.org/es/ecuador_colombia_cualificacion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alne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s06web.zoom.us/rec/share/2x5U0E1Fn1NbtyYcV6cObSEbemK83ADkpEcnTjhQmcWJTbGtXyeP4syiP6UlVcYf.Bi2lv-X-n2YaUgL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lnet.org/es/ecuador_colombia_cualificaciones" TargetMode="External"/><Relationship Id="rId5" Type="http://schemas.openxmlformats.org/officeDocument/2006/relationships/numbering" Target="numbering.xml"/><Relationship Id="rId15" Type="http://schemas.openxmlformats.org/officeDocument/2006/relationships/hyperlink" Target="https://us06web.zoom.us/rec/share/iA8E9bUGHtxY-HDEwRNCCPGMiAPmkAeyQg1Oiv1qeDnTU8jnC8A4PHRDQ16okHSC.K19K8ggDvZqfGX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6web.zoom.us/rec/share/vjyuEi8Zh9uKriJYOgTdI8fJRdaGdaIudxQ2XDiTLUZbZjcugmLCvL7xHR8P0Khw.7fyArGJGkccowJ_H?startTime=165305524900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EC3B-F256-4C80-8BE0-3DD9F658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17D34-B639-4325-8524-80B634549740}">
  <ds:schemaRefs>
    <ds:schemaRef ds:uri="http://schemas.microsoft.com/sharepoint/v3/contenttype/forms"/>
  </ds:schemaRefs>
</ds:datastoreItem>
</file>

<file path=customXml/itemProps3.xml><?xml version="1.0" encoding="utf-8"?>
<ds:datastoreItem xmlns:ds="http://schemas.openxmlformats.org/officeDocument/2006/customXml" ds:itemID="{11F27CF9-7CDE-4EBA-8E60-4B1715148382}">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4.xml><?xml version="1.0" encoding="utf-8"?>
<ds:datastoreItem xmlns:ds="http://schemas.openxmlformats.org/officeDocument/2006/customXml" ds:itemID="{A5F4D746-6D2C-4091-9F20-F65460E3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2608</Words>
  <Characters>14347</Characters>
  <Application>Microsoft Office Word</Application>
  <DocSecurity>0</DocSecurity>
  <Lines>119</Lines>
  <Paragraphs>33</Paragraphs>
  <ScaleCrop>false</ScaleCrop>
  <Company>U.S. Department of Labor</Company>
  <LinksUpToDate>false</LinksUpToDate>
  <CharactersWithSpaces>16922</CharactersWithSpaces>
  <SharedDoc>false</SharedDoc>
  <HLinks>
    <vt:vector size="36" baseType="variant">
      <vt:variant>
        <vt:i4>8060989</vt:i4>
      </vt:variant>
      <vt:variant>
        <vt:i4>15</vt:i4>
      </vt:variant>
      <vt:variant>
        <vt:i4>0</vt:i4>
      </vt:variant>
      <vt:variant>
        <vt:i4>5</vt:i4>
      </vt:variant>
      <vt:variant>
        <vt:lpwstr>https://us06web.zoom.us/rec/share/2x5U0E1Fn1NbtyYcV6cObSEbemK83ADkpEcnTjhQmcWJTbGtXyeP4syiP6UlVcYf.Bi2lv-X-n2YaUgLy</vt:lpwstr>
      </vt:variant>
      <vt:variant>
        <vt:lpwstr/>
      </vt:variant>
      <vt:variant>
        <vt:i4>3670064</vt:i4>
      </vt:variant>
      <vt:variant>
        <vt:i4>12</vt:i4>
      </vt:variant>
      <vt:variant>
        <vt:i4>0</vt:i4>
      </vt:variant>
      <vt:variant>
        <vt:i4>5</vt:i4>
      </vt:variant>
      <vt:variant>
        <vt:lpwstr>https://us06web.zoom.us/rec/share/iA8E9bUGHtxY-HDEwRNCCPGMiAPmkAeyQg1Oiv1qeDnTU8jnC8A4PHRDQ16okHSC.K19K8ggDvZqfGXH-</vt:lpwstr>
      </vt:variant>
      <vt:variant>
        <vt:lpwstr/>
      </vt:variant>
      <vt:variant>
        <vt:i4>393314</vt:i4>
      </vt:variant>
      <vt:variant>
        <vt:i4>9</vt:i4>
      </vt:variant>
      <vt:variant>
        <vt:i4>0</vt:i4>
      </vt:variant>
      <vt:variant>
        <vt:i4>5</vt:i4>
      </vt:variant>
      <vt:variant>
        <vt:lpwstr>https://us06web.zoom.us/rec/share/vjyuEi8Zh9uKriJYOgTdI8fJRdaGdaIudxQ2XDiTLUZbZjcugmLCvL7xHR8P0Khw.7fyArGJGkccowJ_H?startTime=1653055249000</vt:lpwstr>
      </vt:variant>
      <vt:variant>
        <vt:lpwstr/>
      </vt:variant>
      <vt:variant>
        <vt:i4>4587598</vt:i4>
      </vt:variant>
      <vt:variant>
        <vt:i4>6</vt:i4>
      </vt:variant>
      <vt:variant>
        <vt:i4>0</vt:i4>
      </vt:variant>
      <vt:variant>
        <vt:i4>5</vt:i4>
      </vt:variant>
      <vt:variant>
        <vt:lpwstr>http://rialnet.org/es/ecuador_colombia_cualificaciones</vt:lpwstr>
      </vt:variant>
      <vt:variant>
        <vt:lpwstr/>
      </vt:variant>
      <vt:variant>
        <vt:i4>2752620</vt:i4>
      </vt:variant>
      <vt:variant>
        <vt:i4>3</vt:i4>
      </vt:variant>
      <vt:variant>
        <vt:i4>0</vt:i4>
      </vt:variant>
      <vt:variant>
        <vt:i4>5</vt:i4>
      </vt:variant>
      <vt:variant>
        <vt:lpwstr>http://www.rialnet.org/</vt:lpwstr>
      </vt:variant>
      <vt:variant>
        <vt:lpwstr/>
      </vt:variant>
      <vt:variant>
        <vt:i4>4587598</vt:i4>
      </vt:variant>
      <vt:variant>
        <vt:i4>0</vt:i4>
      </vt:variant>
      <vt:variant>
        <vt:i4>0</vt:i4>
      </vt:variant>
      <vt:variant>
        <vt:i4>5</vt:i4>
      </vt:variant>
      <vt:variant>
        <vt:lpwstr>http://rialnet.org/es/ecuador_colombia_cualificaciones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ECN USER</dc:creator>
  <cp:keywords/>
  <cp:lastModifiedBy>Camacho, Maria Claudia</cp:lastModifiedBy>
  <cp:revision>22</cp:revision>
  <cp:lastPrinted>2020-10-30T23:42:00Z</cp:lastPrinted>
  <dcterms:created xsi:type="dcterms:W3CDTF">2023-03-13T23:24:00Z</dcterms:created>
  <dcterms:modified xsi:type="dcterms:W3CDTF">2023-03-13T23:40:00Z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11167700</vt:r8>
  </property>
  <property fmtid="{D5CDD505-2E9C-101B-9397-08002B2CF9AE}" pid="4" name="MediaServiceImageTags">
    <vt:lpwstr/>
  </property>
</Properties>
</file>